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20514696"/>
        <w:docPartObj>
          <w:docPartGallery w:val="Cover Pages"/>
          <w:docPartUnique/>
        </w:docPartObj>
      </w:sdtPr>
      <w:sdtEndPr>
        <w:rPr>
          <w:rFonts w:ascii="Times New Roman" w:eastAsia="Times New Roman" w:hAnsi="Times New Roman" w:cs="Times New Roman"/>
          <w:b/>
          <w:sz w:val="24"/>
          <w:szCs w:val="24"/>
          <w:lang w:eastAsia="hu-HU"/>
        </w:rPr>
      </w:sdtEndPr>
      <w:sdtContent>
        <w:p w14:paraId="39BF41C8" w14:textId="717C7CB3" w:rsidR="00711F6A" w:rsidRDefault="00711F6A"/>
        <w:tbl>
          <w:tblPr>
            <w:tblpPr w:leftFromText="187" w:rightFromText="187" w:horzAnchor="margin" w:tblpXSpec="center" w:tblpY="2881"/>
            <w:tblW w:w="4218" w:type="pct"/>
            <w:tblBorders>
              <w:left w:val="single" w:sz="12" w:space="0" w:color="4472C4" w:themeColor="accent1"/>
            </w:tblBorders>
            <w:tblCellMar>
              <w:left w:w="144" w:type="dxa"/>
              <w:right w:w="115" w:type="dxa"/>
            </w:tblCellMar>
            <w:tblLook w:val="04A0" w:firstRow="1" w:lastRow="0" w:firstColumn="1" w:lastColumn="0" w:noHBand="0" w:noVBand="1"/>
          </w:tblPr>
          <w:tblGrid>
            <w:gridCol w:w="7640"/>
          </w:tblGrid>
          <w:tr w:rsidR="00711F6A" w14:paraId="5BEA84DD" w14:textId="77777777" w:rsidTr="005910C6">
            <w:sdt>
              <w:sdtPr>
                <w:rPr>
                  <w:color w:val="2F5496" w:themeColor="accent1" w:themeShade="BF"/>
                  <w:sz w:val="24"/>
                  <w:szCs w:val="24"/>
                </w:rPr>
                <w:alias w:val="Cég"/>
                <w:id w:val="13406915"/>
                <w:placeholder>
                  <w:docPart w:val="D7B17E25722A4A97B9A5FC3BA7677540"/>
                </w:placeholder>
                <w:dataBinding w:prefixMappings="xmlns:ns0='http://schemas.openxmlformats.org/officeDocument/2006/extended-properties'" w:xpath="/ns0:Properties[1]/ns0:Company[1]" w:storeItemID="{6668398D-A668-4E3E-A5EB-62B293D839F1}"/>
                <w:text/>
              </w:sdtPr>
              <w:sdtEndPr/>
              <w:sdtContent>
                <w:tc>
                  <w:tcPr>
                    <w:tcW w:w="7640" w:type="dxa"/>
                    <w:tcMar>
                      <w:top w:w="216" w:type="dxa"/>
                      <w:left w:w="115" w:type="dxa"/>
                      <w:bottom w:w="216" w:type="dxa"/>
                      <w:right w:w="115" w:type="dxa"/>
                    </w:tcMar>
                  </w:tcPr>
                  <w:p w14:paraId="794B618E" w14:textId="299F4641" w:rsidR="00711F6A" w:rsidRDefault="00711F6A">
                    <w:pPr>
                      <w:rPr>
                        <w:color w:val="2F5496" w:themeColor="accent1" w:themeShade="BF"/>
                        <w:sz w:val="24"/>
                      </w:rPr>
                    </w:pPr>
                    <w:r>
                      <w:rPr>
                        <w:color w:val="2F5496" w:themeColor="accent1" w:themeShade="BF"/>
                        <w:sz w:val="24"/>
                        <w:szCs w:val="24"/>
                      </w:rPr>
                      <w:t>Szegedi SZC Gábor Dénes Technikum és Szakgimnázium</w:t>
                    </w:r>
                  </w:p>
                </w:tc>
              </w:sdtContent>
            </w:sdt>
          </w:tr>
          <w:tr w:rsidR="00711F6A" w14:paraId="17FC5B5E" w14:textId="77777777" w:rsidTr="005910C6">
            <w:tc>
              <w:tcPr>
                <w:tcW w:w="7640" w:type="dxa"/>
              </w:tcPr>
              <w:sdt>
                <w:sdtPr>
                  <w:rPr>
                    <w:rFonts w:asciiTheme="majorHAnsi" w:eastAsiaTheme="majorEastAsia" w:hAnsiTheme="majorHAnsi" w:cstheme="majorBidi"/>
                    <w:color w:val="4472C4" w:themeColor="accent1"/>
                    <w:sz w:val="88"/>
                    <w:szCs w:val="88"/>
                  </w:rPr>
                  <w:alias w:val="Cím"/>
                  <w:id w:val="13406919"/>
                  <w:placeholder>
                    <w:docPart w:val="639E9D73333F4FCBB99EDFF0A4F5B63B"/>
                  </w:placeholder>
                  <w:dataBinding w:prefixMappings="xmlns:ns0='http://schemas.openxmlformats.org/package/2006/metadata/core-properties' xmlns:ns1='http://purl.org/dc/elements/1.1/'" w:xpath="/ns0:coreProperties[1]/ns1:title[1]" w:storeItemID="{6C3C8BC8-F283-45AE-878A-BAB7291924A1}"/>
                  <w:text/>
                </w:sdtPr>
                <w:sdtEndPr/>
                <w:sdtContent>
                  <w:p w14:paraId="4EF7EAED" w14:textId="3DAD5723" w:rsidR="00711F6A" w:rsidRDefault="00711F6A">
                    <w:pPr>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Szervezeti és Működési Szabályzat</w:t>
                    </w:r>
                  </w:p>
                </w:sdtContent>
              </w:sdt>
            </w:tc>
          </w:tr>
          <w:tr w:rsidR="00711F6A" w14:paraId="7B18D4FA" w14:textId="77777777" w:rsidTr="005910C6">
            <w:tc>
              <w:tcPr>
                <w:tcW w:w="7640" w:type="dxa"/>
                <w:tcMar>
                  <w:top w:w="216" w:type="dxa"/>
                  <w:left w:w="115" w:type="dxa"/>
                  <w:bottom w:w="216" w:type="dxa"/>
                  <w:right w:w="115" w:type="dxa"/>
                </w:tcMar>
              </w:tcPr>
              <w:p w14:paraId="4749F3C0" w14:textId="54CD6415" w:rsidR="00711F6A" w:rsidRDefault="005910C6">
                <w:pPr>
                  <w:rPr>
                    <w:color w:val="2F5496" w:themeColor="accent1" w:themeShade="BF"/>
                    <w:sz w:val="24"/>
                  </w:rPr>
                </w:pPr>
                <w:r>
                  <w:rPr>
                    <w:color w:val="2F5496" w:themeColor="accent1" w:themeShade="BF"/>
                    <w:sz w:val="24"/>
                  </w:rPr>
                  <w:t>2025.</w:t>
                </w:r>
              </w:p>
            </w:tc>
          </w:tr>
        </w:tbl>
        <w:p w14:paraId="5489277D" w14:textId="66856E5D" w:rsidR="00711F6A" w:rsidRDefault="005910C6">
          <w:pPr>
            <w:rPr>
              <w:rFonts w:ascii="Times New Roman" w:eastAsia="Times New Roman" w:hAnsi="Times New Roman" w:cs="Times New Roman"/>
              <w:b/>
              <w:sz w:val="24"/>
              <w:szCs w:val="24"/>
              <w:lang w:eastAsia="hu-HU"/>
            </w:rPr>
          </w:pPr>
          <w:r w:rsidRPr="009B7096">
            <w:rPr>
              <w:rFonts w:ascii="Times New Roman" w:hAnsi="Times New Roman" w:cs="Times New Roman"/>
              <w:noProof/>
              <w:sz w:val="24"/>
              <w:szCs w:val="24"/>
              <w:lang w:eastAsia="hu-HU"/>
            </w:rPr>
            <w:drawing>
              <wp:anchor distT="0" distB="0" distL="114300" distR="114300" simplePos="0" relativeHeight="251658240" behindDoc="0" locked="0" layoutInCell="1" allowOverlap="1" wp14:anchorId="03BE8122" wp14:editId="763D915F">
                <wp:simplePos x="0" y="0"/>
                <wp:positionH relativeFrom="column">
                  <wp:posOffset>2461398</wp:posOffset>
                </wp:positionH>
                <wp:positionV relativeFrom="paragraph">
                  <wp:posOffset>6581609</wp:posOffset>
                </wp:positionV>
                <wp:extent cx="962108" cy="995742"/>
                <wp:effectExtent l="0" t="0" r="9525"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108" cy="995742"/>
                        </a:xfrm>
                        <a:prstGeom prst="rect">
                          <a:avLst/>
                        </a:prstGeom>
                        <a:noFill/>
                      </pic:spPr>
                    </pic:pic>
                  </a:graphicData>
                </a:graphic>
                <wp14:sizeRelH relativeFrom="margin">
                  <wp14:pctWidth>0</wp14:pctWidth>
                </wp14:sizeRelH>
                <wp14:sizeRelV relativeFrom="margin">
                  <wp14:pctHeight>0</wp14:pctHeight>
                </wp14:sizeRelV>
              </wp:anchor>
            </w:drawing>
          </w:r>
          <w:r w:rsidR="00711F6A">
            <w:rPr>
              <w:rFonts w:ascii="Times New Roman" w:eastAsia="Times New Roman" w:hAnsi="Times New Roman" w:cs="Times New Roman"/>
              <w:b/>
              <w:sz w:val="24"/>
              <w:szCs w:val="24"/>
              <w:lang w:eastAsia="hu-HU"/>
            </w:rPr>
            <w:br w:type="page"/>
          </w:r>
        </w:p>
      </w:sdtContent>
    </w:sdt>
    <w:p w14:paraId="0484A11F" w14:textId="77777777" w:rsidR="005C68A8" w:rsidRPr="00F36E17" w:rsidRDefault="005C68A8" w:rsidP="00FD628E">
      <w:pPr>
        <w:pStyle w:val="Cmsor1"/>
        <w:rPr>
          <w:rFonts w:eastAsia="Times New Roman"/>
          <w:lang w:eastAsia="hu-HU"/>
        </w:rPr>
      </w:pPr>
      <w:bookmarkStart w:id="0" w:name="_Toc211947780"/>
      <w:r w:rsidRPr="00F36E17">
        <w:rPr>
          <w:rFonts w:eastAsia="Times New Roman"/>
          <w:lang w:eastAsia="hu-HU"/>
        </w:rPr>
        <w:lastRenderedPageBreak/>
        <w:t>Tartalomjegyzék</w:t>
      </w:r>
      <w:bookmarkEnd w:id="0"/>
    </w:p>
    <w:p w14:paraId="5EDE798B" w14:textId="24D936CB" w:rsidR="00BE2664" w:rsidRDefault="00FD628E">
      <w:pPr>
        <w:pStyle w:val="TJ1"/>
        <w:rPr>
          <w:rFonts w:eastAsiaTheme="minorEastAsia"/>
          <w:b w:val="0"/>
          <w:bCs w:val="0"/>
          <w:lang w:eastAsia="hu-HU"/>
        </w:rPr>
      </w:pPr>
      <w:r>
        <w:rPr>
          <w:rFonts w:ascii="Times New Roman" w:eastAsia="Times New Roman" w:hAnsi="Times New Roman" w:cs="Times New Roman"/>
          <w:b w:val="0"/>
          <w:sz w:val="24"/>
          <w:szCs w:val="24"/>
          <w:lang w:eastAsia="hu-HU"/>
        </w:rPr>
        <w:fldChar w:fldCharType="begin"/>
      </w:r>
      <w:r>
        <w:rPr>
          <w:rFonts w:ascii="Times New Roman" w:eastAsia="Times New Roman" w:hAnsi="Times New Roman" w:cs="Times New Roman"/>
          <w:sz w:val="24"/>
          <w:szCs w:val="24"/>
          <w:lang w:eastAsia="hu-HU"/>
        </w:rPr>
        <w:instrText xml:space="preserve"> TOC \o "1-4" \h \z \u </w:instrText>
      </w:r>
      <w:r>
        <w:rPr>
          <w:rFonts w:ascii="Times New Roman" w:eastAsia="Times New Roman" w:hAnsi="Times New Roman" w:cs="Times New Roman"/>
          <w:b w:val="0"/>
          <w:sz w:val="24"/>
          <w:szCs w:val="24"/>
          <w:lang w:eastAsia="hu-HU"/>
        </w:rPr>
        <w:fldChar w:fldCharType="separate"/>
      </w:r>
      <w:hyperlink w:anchor="_Toc211947780" w:history="1">
        <w:r w:rsidR="00BE2664" w:rsidRPr="00BB22D3">
          <w:rPr>
            <w:rStyle w:val="Hiperhivatkozs"/>
            <w:rFonts w:eastAsia="Times New Roman"/>
            <w:lang w:eastAsia="hu-HU"/>
          </w:rPr>
          <w:t>Tartalomjegyzék</w:t>
        </w:r>
        <w:r w:rsidR="00BE2664">
          <w:rPr>
            <w:webHidden/>
          </w:rPr>
          <w:tab/>
        </w:r>
        <w:r w:rsidR="00BE2664">
          <w:rPr>
            <w:webHidden/>
          </w:rPr>
          <w:fldChar w:fldCharType="begin"/>
        </w:r>
        <w:r w:rsidR="00BE2664">
          <w:rPr>
            <w:webHidden/>
          </w:rPr>
          <w:instrText xml:space="preserve"> PAGEREF _Toc211947780 \h </w:instrText>
        </w:r>
        <w:r w:rsidR="00BE2664">
          <w:rPr>
            <w:webHidden/>
          </w:rPr>
        </w:r>
        <w:r w:rsidR="00BE2664">
          <w:rPr>
            <w:webHidden/>
          </w:rPr>
          <w:fldChar w:fldCharType="separate"/>
        </w:r>
        <w:r w:rsidR="00BE2664">
          <w:rPr>
            <w:webHidden/>
          </w:rPr>
          <w:t>1</w:t>
        </w:r>
        <w:r w:rsidR="00BE2664">
          <w:rPr>
            <w:webHidden/>
          </w:rPr>
          <w:fldChar w:fldCharType="end"/>
        </w:r>
      </w:hyperlink>
    </w:p>
    <w:p w14:paraId="17E9BB17" w14:textId="00B070B9" w:rsidR="00BE2664" w:rsidRDefault="00CF40FC">
      <w:pPr>
        <w:pStyle w:val="TJ1"/>
        <w:rPr>
          <w:rFonts w:eastAsiaTheme="minorEastAsia"/>
          <w:b w:val="0"/>
          <w:bCs w:val="0"/>
          <w:lang w:eastAsia="hu-HU"/>
        </w:rPr>
      </w:pPr>
      <w:hyperlink w:anchor="_Toc211947781" w:history="1">
        <w:r w:rsidR="00BE2664" w:rsidRPr="00BB22D3">
          <w:rPr>
            <w:rStyle w:val="Hiperhivatkozs"/>
          </w:rPr>
          <w:t>I. Általános rendelkezések</w:t>
        </w:r>
        <w:r w:rsidR="00BE2664">
          <w:rPr>
            <w:webHidden/>
          </w:rPr>
          <w:tab/>
        </w:r>
        <w:r w:rsidR="00BE2664">
          <w:rPr>
            <w:webHidden/>
          </w:rPr>
          <w:fldChar w:fldCharType="begin"/>
        </w:r>
        <w:r w:rsidR="00BE2664">
          <w:rPr>
            <w:webHidden/>
          </w:rPr>
          <w:instrText xml:space="preserve"> PAGEREF _Toc211947781 \h </w:instrText>
        </w:r>
        <w:r w:rsidR="00BE2664">
          <w:rPr>
            <w:webHidden/>
          </w:rPr>
        </w:r>
        <w:r w:rsidR="00BE2664">
          <w:rPr>
            <w:webHidden/>
          </w:rPr>
          <w:fldChar w:fldCharType="separate"/>
        </w:r>
        <w:r w:rsidR="00BE2664">
          <w:rPr>
            <w:webHidden/>
          </w:rPr>
          <w:t>5</w:t>
        </w:r>
        <w:r w:rsidR="00BE2664">
          <w:rPr>
            <w:webHidden/>
          </w:rPr>
          <w:fldChar w:fldCharType="end"/>
        </w:r>
      </w:hyperlink>
    </w:p>
    <w:p w14:paraId="7CBB22EA" w14:textId="6C845E3D" w:rsidR="00BE2664" w:rsidRDefault="00CF40FC">
      <w:pPr>
        <w:pStyle w:val="TJ2"/>
        <w:tabs>
          <w:tab w:val="right" w:leader="dot" w:pos="9062"/>
        </w:tabs>
        <w:rPr>
          <w:rFonts w:eastAsiaTheme="minorEastAsia"/>
          <w:noProof/>
          <w:lang w:eastAsia="hu-HU"/>
        </w:rPr>
      </w:pPr>
      <w:hyperlink w:anchor="_Toc211947782" w:history="1">
        <w:r w:rsidR="00BE2664" w:rsidRPr="00BB22D3">
          <w:rPr>
            <w:rStyle w:val="Hiperhivatkozs"/>
            <w:rFonts w:eastAsia="Times New Roman"/>
            <w:noProof/>
          </w:rPr>
          <w:t>1. Az alapításról rendelkező jogszabály teljes megjelölése, illetve alapító okiratának száma és kelte, az alapítás dátuma</w:t>
        </w:r>
        <w:r w:rsidR="00BE2664">
          <w:rPr>
            <w:noProof/>
            <w:webHidden/>
          </w:rPr>
          <w:tab/>
        </w:r>
        <w:r w:rsidR="00BE2664">
          <w:rPr>
            <w:noProof/>
            <w:webHidden/>
          </w:rPr>
          <w:fldChar w:fldCharType="begin"/>
        </w:r>
        <w:r w:rsidR="00BE2664">
          <w:rPr>
            <w:noProof/>
            <w:webHidden/>
          </w:rPr>
          <w:instrText xml:space="preserve"> PAGEREF _Toc211947782 \h </w:instrText>
        </w:r>
        <w:r w:rsidR="00BE2664">
          <w:rPr>
            <w:noProof/>
            <w:webHidden/>
          </w:rPr>
        </w:r>
        <w:r w:rsidR="00BE2664">
          <w:rPr>
            <w:noProof/>
            <w:webHidden/>
          </w:rPr>
          <w:fldChar w:fldCharType="separate"/>
        </w:r>
        <w:r w:rsidR="00BE2664">
          <w:rPr>
            <w:noProof/>
            <w:webHidden/>
          </w:rPr>
          <w:t>5</w:t>
        </w:r>
        <w:r w:rsidR="00BE2664">
          <w:rPr>
            <w:noProof/>
            <w:webHidden/>
          </w:rPr>
          <w:fldChar w:fldCharType="end"/>
        </w:r>
      </w:hyperlink>
    </w:p>
    <w:p w14:paraId="323768BD" w14:textId="148F5457" w:rsidR="00BE2664" w:rsidRDefault="00CF40FC">
      <w:pPr>
        <w:pStyle w:val="TJ2"/>
        <w:tabs>
          <w:tab w:val="right" w:leader="dot" w:pos="9062"/>
        </w:tabs>
        <w:rPr>
          <w:rFonts w:eastAsiaTheme="minorEastAsia"/>
          <w:noProof/>
          <w:lang w:eastAsia="hu-HU"/>
        </w:rPr>
      </w:pPr>
      <w:hyperlink w:anchor="_Toc211947783" w:history="1">
        <w:r w:rsidR="00BE2664" w:rsidRPr="00BB22D3">
          <w:rPr>
            <w:rStyle w:val="Hiperhivatkozs"/>
            <w:rFonts w:eastAsia="Times New Roman"/>
            <w:noProof/>
          </w:rPr>
          <w:t>2. A szakképző intézmény jogelődjei</w:t>
        </w:r>
        <w:r w:rsidR="00BE2664">
          <w:rPr>
            <w:noProof/>
            <w:webHidden/>
          </w:rPr>
          <w:tab/>
        </w:r>
        <w:r w:rsidR="00BE2664">
          <w:rPr>
            <w:noProof/>
            <w:webHidden/>
          </w:rPr>
          <w:fldChar w:fldCharType="begin"/>
        </w:r>
        <w:r w:rsidR="00BE2664">
          <w:rPr>
            <w:noProof/>
            <w:webHidden/>
          </w:rPr>
          <w:instrText xml:space="preserve"> PAGEREF _Toc211947783 \h </w:instrText>
        </w:r>
        <w:r w:rsidR="00BE2664">
          <w:rPr>
            <w:noProof/>
            <w:webHidden/>
          </w:rPr>
        </w:r>
        <w:r w:rsidR="00BE2664">
          <w:rPr>
            <w:noProof/>
            <w:webHidden/>
          </w:rPr>
          <w:fldChar w:fldCharType="separate"/>
        </w:r>
        <w:r w:rsidR="00BE2664">
          <w:rPr>
            <w:noProof/>
            <w:webHidden/>
          </w:rPr>
          <w:t>5</w:t>
        </w:r>
        <w:r w:rsidR="00BE2664">
          <w:rPr>
            <w:noProof/>
            <w:webHidden/>
          </w:rPr>
          <w:fldChar w:fldCharType="end"/>
        </w:r>
      </w:hyperlink>
    </w:p>
    <w:p w14:paraId="12B9ECB6" w14:textId="285E4E07" w:rsidR="00BE2664" w:rsidRDefault="00CF40FC">
      <w:pPr>
        <w:pStyle w:val="TJ2"/>
        <w:tabs>
          <w:tab w:val="right" w:leader="dot" w:pos="9062"/>
        </w:tabs>
        <w:rPr>
          <w:rFonts w:eastAsiaTheme="minorEastAsia"/>
          <w:noProof/>
          <w:lang w:eastAsia="hu-HU"/>
        </w:rPr>
      </w:pPr>
      <w:hyperlink w:anchor="_Toc211947784" w:history="1">
        <w:r w:rsidR="00BE2664" w:rsidRPr="00BB22D3">
          <w:rPr>
            <w:rStyle w:val="Hiperhivatkozs"/>
            <w:rFonts w:eastAsia="Times New Roman"/>
            <w:noProof/>
          </w:rPr>
          <w:t>3. A szakképző intézmény azonosító adatai</w:t>
        </w:r>
        <w:r w:rsidR="00BE2664">
          <w:rPr>
            <w:noProof/>
            <w:webHidden/>
          </w:rPr>
          <w:tab/>
        </w:r>
        <w:r w:rsidR="00BE2664">
          <w:rPr>
            <w:noProof/>
            <w:webHidden/>
          </w:rPr>
          <w:fldChar w:fldCharType="begin"/>
        </w:r>
        <w:r w:rsidR="00BE2664">
          <w:rPr>
            <w:noProof/>
            <w:webHidden/>
          </w:rPr>
          <w:instrText xml:space="preserve"> PAGEREF _Toc211947784 \h </w:instrText>
        </w:r>
        <w:r w:rsidR="00BE2664">
          <w:rPr>
            <w:noProof/>
            <w:webHidden/>
          </w:rPr>
        </w:r>
        <w:r w:rsidR="00BE2664">
          <w:rPr>
            <w:noProof/>
            <w:webHidden/>
          </w:rPr>
          <w:fldChar w:fldCharType="separate"/>
        </w:r>
        <w:r w:rsidR="00BE2664">
          <w:rPr>
            <w:noProof/>
            <w:webHidden/>
          </w:rPr>
          <w:t>6</w:t>
        </w:r>
        <w:r w:rsidR="00BE2664">
          <w:rPr>
            <w:noProof/>
            <w:webHidden/>
          </w:rPr>
          <w:fldChar w:fldCharType="end"/>
        </w:r>
      </w:hyperlink>
    </w:p>
    <w:p w14:paraId="01BAB1A0" w14:textId="2B696E4D" w:rsidR="00BE2664" w:rsidRDefault="00CF40FC">
      <w:pPr>
        <w:pStyle w:val="TJ2"/>
        <w:tabs>
          <w:tab w:val="right" w:leader="dot" w:pos="9062"/>
        </w:tabs>
        <w:rPr>
          <w:rFonts w:eastAsiaTheme="minorEastAsia"/>
          <w:noProof/>
          <w:lang w:eastAsia="hu-HU"/>
        </w:rPr>
      </w:pPr>
      <w:hyperlink w:anchor="_Toc211947785" w:history="1">
        <w:r w:rsidR="00BE2664" w:rsidRPr="00BB22D3">
          <w:rPr>
            <w:rStyle w:val="Hiperhivatkozs"/>
            <w:rFonts w:eastAsia="Times New Roman"/>
            <w:noProof/>
          </w:rPr>
          <w:t>4. Az alaptevékenységként ellátott közfeladatok meghatározása</w:t>
        </w:r>
        <w:r w:rsidR="00BE2664">
          <w:rPr>
            <w:noProof/>
            <w:webHidden/>
          </w:rPr>
          <w:tab/>
        </w:r>
        <w:r w:rsidR="00BE2664">
          <w:rPr>
            <w:noProof/>
            <w:webHidden/>
          </w:rPr>
          <w:fldChar w:fldCharType="begin"/>
        </w:r>
        <w:r w:rsidR="00BE2664">
          <w:rPr>
            <w:noProof/>
            <w:webHidden/>
          </w:rPr>
          <w:instrText xml:space="preserve"> PAGEREF _Toc211947785 \h </w:instrText>
        </w:r>
        <w:r w:rsidR="00BE2664">
          <w:rPr>
            <w:noProof/>
            <w:webHidden/>
          </w:rPr>
        </w:r>
        <w:r w:rsidR="00BE2664">
          <w:rPr>
            <w:noProof/>
            <w:webHidden/>
          </w:rPr>
          <w:fldChar w:fldCharType="separate"/>
        </w:r>
        <w:r w:rsidR="00BE2664">
          <w:rPr>
            <w:noProof/>
            <w:webHidden/>
          </w:rPr>
          <w:t>7</w:t>
        </w:r>
        <w:r w:rsidR="00BE2664">
          <w:rPr>
            <w:noProof/>
            <w:webHidden/>
          </w:rPr>
          <w:fldChar w:fldCharType="end"/>
        </w:r>
      </w:hyperlink>
    </w:p>
    <w:p w14:paraId="723D00BE" w14:textId="3F33A1C9" w:rsidR="00BE2664" w:rsidRDefault="00CF40FC">
      <w:pPr>
        <w:pStyle w:val="TJ2"/>
        <w:tabs>
          <w:tab w:val="right" w:leader="dot" w:pos="9062"/>
        </w:tabs>
        <w:rPr>
          <w:rFonts w:eastAsiaTheme="minorEastAsia"/>
          <w:noProof/>
          <w:lang w:eastAsia="hu-HU"/>
        </w:rPr>
      </w:pPr>
      <w:hyperlink w:anchor="_Toc211947786" w:history="1">
        <w:r w:rsidR="00BE2664" w:rsidRPr="00BB22D3">
          <w:rPr>
            <w:rStyle w:val="Hiperhivatkozs"/>
            <w:rFonts w:eastAsia="Times New Roman"/>
            <w:noProof/>
          </w:rPr>
          <w:t>5. A rendszeresen végzett vállalkozási tevékenységek meghatározása és annak korlátai</w:t>
        </w:r>
        <w:r w:rsidR="00BE2664">
          <w:rPr>
            <w:noProof/>
            <w:webHidden/>
          </w:rPr>
          <w:tab/>
        </w:r>
        <w:r w:rsidR="00BE2664">
          <w:rPr>
            <w:noProof/>
            <w:webHidden/>
          </w:rPr>
          <w:fldChar w:fldCharType="begin"/>
        </w:r>
        <w:r w:rsidR="00BE2664">
          <w:rPr>
            <w:noProof/>
            <w:webHidden/>
          </w:rPr>
          <w:instrText xml:space="preserve"> PAGEREF _Toc211947786 \h </w:instrText>
        </w:r>
        <w:r w:rsidR="00BE2664">
          <w:rPr>
            <w:noProof/>
            <w:webHidden/>
          </w:rPr>
        </w:r>
        <w:r w:rsidR="00BE2664">
          <w:rPr>
            <w:noProof/>
            <w:webHidden/>
          </w:rPr>
          <w:fldChar w:fldCharType="separate"/>
        </w:r>
        <w:r w:rsidR="00BE2664">
          <w:rPr>
            <w:noProof/>
            <w:webHidden/>
          </w:rPr>
          <w:t>8</w:t>
        </w:r>
        <w:r w:rsidR="00BE2664">
          <w:rPr>
            <w:noProof/>
            <w:webHidden/>
          </w:rPr>
          <w:fldChar w:fldCharType="end"/>
        </w:r>
      </w:hyperlink>
    </w:p>
    <w:p w14:paraId="29526D04" w14:textId="77CDCE7B" w:rsidR="00BE2664" w:rsidRDefault="00CF40FC">
      <w:pPr>
        <w:pStyle w:val="TJ1"/>
        <w:rPr>
          <w:rFonts w:eastAsiaTheme="minorEastAsia"/>
          <w:b w:val="0"/>
          <w:bCs w:val="0"/>
          <w:lang w:eastAsia="hu-HU"/>
        </w:rPr>
      </w:pPr>
      <w:hyperlink w:anchor="_Toc211947787" w:history="1">
        <w:r w:rsidR="00BE2664" w:rsidRPr="00BB22D3">
          <w:rPr>
            <w:rStyle w:val="Hiperhivatkozs"/>
            <w:rFonts w:eastAsia="Times New Roman"/>
          </w:rPr>
          <w:t>II. Szervezeti felépítés</w:t>
        </w:r>
        <w:r w:rsidR="00BE2664">
          <w:rPr>
            <w:webHidden/>
          </w:rPr>
          <w:tab/>
        </w:r>
        <w:r w:rsidR="00BE2664">
          <w:rPr>
            <w:webHidden/>
          </w:rPr>
          <w:fldChar w:fldCharType="begin"/>
        </w:r>
        <w:r w:rsidR="00BE2664">
          <w:rPr>
            <w:webHidden/>
          </w:rPr>
          <w:instrText xml:space="preserve"> PAGEREF _Toc211947787 \h </w:instrText>
        </w:r>
        <w:r w:rsidR="00BE2664">
          <w:rPr>
            <w:webHidden/>
          </w:rPr>
        </w:r>
        <w:r w:rsidR="00BE2664">
          <w:rPr>
            <w:webHidden/>
          </w:rPr>
          <w:fldChar w:fldCharType="separate"/>
        </w:r>
        <w:r w:rsidR="00BE2664">
          <w:rPr>
            <w:webHidden/>
          </w:rPr>
          <w:t>8</w:t>
        </w:r>
        <w:r w:rsidR="00BE2664">
          <w:rPr>
            <w:webHidden/>
          </w:rPr>
          <w:fldChar w:fldCharType="end"/>
        </w:r>
      </w:hyperlink>
    </w:p>
    <w:p w14:paraId="5A2D03E6" w14:textId="70F22D10" w:rsidR="00BE2664" w:rsidRDefault="00CF40FC">
      <w:pPr>
        <w:pStyle w:val="TJ2"/>
        <w:tabs>
          <w:tab w:val="right" w:leader="dot" w:pos="9062"/>
        </w:tabs>
        <w:rPr>
          <w:rFonts w:eastAsiaTheme="minorEastAsia"/>
          <w:noProof/>
          <w:lang w:eastAsia="hu-HU"/>
        </w:rPr>
      </w:pPr>
      <w:hyperlink w:anchor="_Toc211947788" w:history="1">
        <w:r w:rsidR="00BE2664" w:rsidRPr="00BB22D3">
          <w:rPr>
            <w:rStyle w:val="Hiperhivatkozs"/>
            <w:rFonts w:eastAsia="Times New Roman"/>
            <w:noProof/>
            <w:lang w:eastAsia="hu-HU"/>
          </w:rPr>
          <w:t>1. A munkáltatói jogkörgyakorlás rendje</w:t>
        </w:r>
        <w:r w:rsidR="00BE2664">
          <w:rPr>
            <w:noProof/>
            <w:webHidden/>
          </w:rPr>
          <w:tab/>
        </w:r>
        <w:r w:rsidR="00BE2664">
          <w:rPr>
            <w:noProof/>
            <w:webHidden/>
          </w:rPr>
          <w:fldChar w:fldCharType="begin"/>
        </w:r>
        <w:r w:rsidR="00BE2664">
          <w:rPr>
            <w:noProof/>
            <w:webHidden/>
          </w:rPr>
          <w:instrText xml:space="preserve"> PAGEREF _Toc211947788 \h </w:instrText>
        </w:r>
        <w:r w:rsidR="00BE2664">
          <w:rPr>
            <w:noProof/>
            <w:webHidden/>
          </w:rPr>
        </w:r>
        <w:r w:rsidR="00BE2664">
          <w:rPr>
            <w:noProof/>
            <w:webHidden/>
          </w:rPr>
          <w:fldChar w:fldCharType="separate"/>
        </w:r>
        <w:r w:rsidR="00BE2664">
          <w:rPr>
            <w:noProof/>
            <w:webHidden/>
          </w:rPr>
          <w:t>8</w:t>
        </w:r>
        <w:r w:rsidR="00BE2664">
          <w:rPr>
            <w:noProof/>
            <w:webHidden/>
          </w:rPr>
          <w:fldChar w:fldCharType="end"/>
        </w:r>
      </w:hyperlink>
    </w:p>
    <w:p w14:paraId="0BFB7968" w14:textId="143EC34E" w:rsidR="00BE2664" w:rsidRDefault="00CF40FC">
      <w:pPr>
        <w:pStyle w:val="TJ2"/>
        <w:tabs>
          <w:tab w:val="right" w:leader="dot" w:pos="9062"/>
        </w:tabs>
        <w:rPr>
          <w:rFonts w:eastAsiaTheme="minorEastAsia"/>
          <w:noProof/>
          <w:lang w:eastAsia="hu-HU"/>
        </w:rPr>
      </w:pPr>
      <w:hyperlink w:anchor="_Toc211947789" w:history="1">
        <w:r w:rsidR="00BE2664" w:rsidRPr="00BB22D3">
          <w:rPr>
            <w:rStyle w:val="Hiperhivatkozs"/>
            <w:rFonts w:eastAsia="Times New Roman"/>
            <w:noProof/>
            <w:lang w:eastAsia="hu-HU"/>
          </w:rPr>
          <w:t>2. A szakképző intézmény szervezeti felépítése (organogram)</w:t>
        </w:r>
        <w:r w:rsidR="00BE2664">
          <w:rPr>
            <w:noProof/>
            <w:webHidden/>
          </w:rPr>
          <w:tab/>
        </w:r>
        <w:r w:rsidR="00BE2664">
          <w:rPr>
            <w:noProof/>
            <w:webHidden/>
          </w:rPr>
          <w:fldChar w:fldCharType="begin"/>
        </w:r>
        <w:r w:rsidR="00BE2664">
          <w:rPr>
            <w:noProof/>
            <w:webHidden/>
          </w:rPr>
          <w:instrText xml:space="preserve"> PAGEREF _Toc211947789 \h </w:instrText>
        </w:r>
        <w:r w:rsidR="00BE2664">
          <w:rPr>
            <w:noProof/>
            <w:webHidden/>
          </w:rPr>
        </w:r>
        <w:r w:rsidR="00BE2664">
          <w:rPr>
            <w:noProof/>
            <w:webHidden/>
          </w:rPr>
          <w:fldChar w:fldCharType="separate"/>
        </w:r>
        <w:r w:rsidR="00BE2664">
          <w:rPr>
            <w:noProof/>
            <w:webHidden/>
          </w:rPr>
          <w:t>9</w:t>
        </w:r>
        <w:r w:rsidR="00BE2664">
          <w:rPr>
            <w:noProof/>
            <w:webHidden/>
          </w:rPr>
          <w:fldChar w:fldCharType="end"/>
        </w:r>
      </w:hyperlink>
    </w:p>
    <w:p w14:paraId="496D3F02" w14:textId="70AACA2B" w:rsidR="00BE2664" w:rsidRDefault="00CF40FC">
      <w:pPr>
        <w:pStyle w:val="TJ2"/>
        <w:tabs>
          <w:tab w:val="right" w:leader="dot" w:pos="9062"/>
        </w:tabs>
        <w:rPr>
          <w:rFonts w:eastAsiaTheme="minorEastAsia"/>
          <w:noProof/>
          <w:lang w:eastAsia="hu-HU"/>
        </w:rPr>
      </w:pPr>
      <w:hyperlink w:anchor="_Toc211947790" w:history="1">
        <w:r w:rsidR="00BE2664" w:rsidRPr="00BB22D3">
          <w:rPr>
            <w:rStyle w:val="Hiperhivatkozs"/>
            <w:rFonts w:eastAsia="Times New Roman"/>
            <w:noProof/>
            <w:lang w:eastAsia="hu-HU"/>
          </w:rPr>
          <w:t>3. Az intézmény vezetői, az intézmény testületei és feladataik</w:t>
        </w:r>
        <w:r w:rsidR="00BE2664">
          <w:rPr>
            <w:noProof/>
            <w:webHidden/>
          </w:rPr>
          <w:tab/>
        </w:r>
        <w:r w:rsidR="00BE2664">
          <w:rPr>
            <w:noProof/>
            <w:webHidden/>
          </w:rPr>
          <w:fldChar w:fldCharType="begin"/>
        </w:r>
        <w:r w:rsidR="00BE2664">
          <w:rPr>
            <w:noProof/>
            <w:webHidden/>
          </w:rPr>
          <w:instrText xml:space="preserve"> PAGEREF _Toc211947790 \h </w:instrText>
        </w:r>
        <w:r w:rsidR="00BE2664">
          <w:rPr>
            <w:noProof/>
            <w:webHidden/>
          </w:rPr>
        </w:r>
        <w:r w:rsidR="00BE2664">
          <w:rPr>
            <w:noProof/>
            <w:webHidden/>
          </w:rPr>
          <w:fldChar w:fldCharType="separate"/>
        </w:r>
        <w:r w:rsidR="00BE2664">
          <w:rPr>
            <w:noProof/>
            <w:webHidden/>
          </w:rPr>
          <w:t>9</w:t>
        </w:r>
        <w:r w:rsidR="00BE2664">
          <w:rPr>
            <w:noProof/>
            <w:webHidden/>
          </w:rPr>
          <w:fldChar w:fldCharType="end"/>
        </w:r>
      </w:hyperlink>
    </w:p>
    <w:p w14:paraId="7F16FA5A" w14:textId="25DDFF34" w:rsidR="00BE2664" w:rsidRDefault="00CF40FC">
      <w:pPr>
        <w:pStyle w:val="TJ3"/>
        <w:tabs>
          <w:tab w:val="right" w:leader="dot" w:pos="9062"/>
        </w:tabs>
        <w:rPr>
          <w:rFonts w:eastAsiaTheme="minorEastAsia"/>
          <w:noProof/>
          <w:lang w:eastAsia="hu-HU"/>
        </w:rPr>
      </w:pPr>
      <w:hyperlink w:anchor="_Toc211947791" w:history="1">
        <w:r w:rsidR="00BE2664" w:rsidRPr="00BB22D3">
          <w:rPr>
            <w:rStyle w:val="Hiperhivatkozs"/>
            <w:rFonts w:eastAsia="Times New Roman"/>
            <w:noProof/>
            <w:lang w:eastAsia="hu-HU"/>
          </w:rPr>
          <w:t>3.1. Iskolavezetés</w:t>
        </w:r>
        <w:r w:rsidR="00BE2664">
          <w:rPr>
            <w:noProof/>
            <w:webHidden/>
          </w:rPr>
          <w:tab/>
        </w:r>
        <w:r w:rsidR="00BE2664">
          <w:rPr>
            <w:noProof/>
            <w:webHidden/>
          </w:rPr>
          <w:fldChar w:fldCharType="begin"/>
        </w:r>
        <w:r w:rsidR="00BE2664">
          <w:rPr>
            <w:noProof/>
            <w:webHidden/>
          </w:rPr>
          <w:instrText xml:space="preserve"> PAGEREF _Toc211947791 \h </w:instrText>
        </w:r>
        <w:r w:rsidR="00BE2664">
          <w:rPr>
            <w:noProof/>
            <w:webHidden/>
          </w:rPr>
        </w:r>
        <w:r w:rsidR="00BE2664">
          <w:rPr>
            <w:noProof/>
            <w:webHidden/>
          </w:rPr>
          <w:fldChar w:fldCharType="separate"/>
        </w:r>
        <w:r w:rsidR="00BE2664">
          <w:rPr>
            <w:noProof/>
            <w:webHidden/>
          </w:rPr>
          <w:t>9</w:t>
        </w:r>
        <w:r w:rsidR="00BE2664">
          <w:rPr>
            <w:noProof/>
            <w:webHidden/>
          </w:rPr>
          <w:fldChar w:fldCharType="end"/>
        </w:r>
      </w:hyperlink>
    </w:p>
    <w:p w14:paraId="2F8F4B9A" w14:textId="385532CF" w:rsidR="00BE2664" w:rsidRDefault="00CF40FC">
      <w:pPr>
        <w:pStyle w:val="TJ3"/>
        <w:tabs>
          <w:tab w:val="right" w:leader="dot" w:pos="9062"/>
        </w:tabs>
        <w:rPr>
          <w:rFonts w:eastAsiaTheme="minorEastAsia"/>
          <w:noProof/>
          <w:lang w:eastAsia="hu-HU"/>
        </w:rPr>
      </w:pPr>
      <w:hyperlink w:anchor="_Toc211947792" w:history="1">
        <w:r w:rsidR="00BE2664" w:rsidRPr="00BB22D3">
          <w:rPr>
            <w:rStyle w:val="Hiperhivatkozs"/>
            <w:rFonts w:eastAsia="Times New Roman"/>
            <w:noProof/>
            <w:lang w:eastAsia="hu-HU"/>
          </w:rPr>
          <w:t>3.2. Alkalmazotti testület</w:t>
        </w:r>
        <w:r w:rsidR="00BE2664">
          <w:rPr>
            <w:noProof/>
            <w:webHidden/>
          </w:rPr>
          <w:tab/>
        </w:r>
        <w:r w:rsidR="00BE2664">
          <w:rPr>
            <w:noProof/>
            <w:webHidden/>
          </w:rPr>
          <w:fldChar w:fldCharType="begin"/>
        </w:r>
        <w:r w:rsidR="00BE2664">
          <w:rPr>
            <w:noProof/>
            <w:webHidden/>
          </w:rPr>
          <w:instrText xml:space="preserve"> PAGEREF _Toc211947792 \h </w:instrText>
        </w:r>
        <w:r w:rsidR="00BE2664">
          <w:rPr>
            <w:noProof/>
            <w:webHidden/>
          </w:rPr>
        </w:r>
        <w:r w:rsidR="00BE2664">
          <w:rPr>
            <w:noProof/>
            <w:webHidden/>
          </w:rPr>
          <w:fldChar w:fldCharType="separate"/>
        </w:r>
        <w:r w:rsidR="00BE2664">
          <w:rPr>
            <w:noProof/>
            <w:webHidden/>
          </w:rPr>
          <w:t>10</w:t>
        </w:r>
        <w:r w:rsidR="00BE2664">
          <w:rPr>
            <w:noProof/>
            <w:webHidden/>
          </w:rPr>
          <w:fldChar w:fldCharType="end"/>
        </w:r>
      </w:hyperlink>
    </w:p>
    <w:p w14:paraId="275424FE" w14:textId="7755B0E2" w:rsidR="00BE2664" w:rsidRDefault="00CF40FC">
      <w:pPr>
        <w:pStyle w:val="TJ3"/>
        <w:tabs>
          <w:tab w:val="right" w:leader="dot" w:pos="9062"/>
        </w:tabs>
        <w:rPr>
          <w:rFonts w:eastAsiaTheme="minorEastAsia"/>
          <w:noProof/>
          <w:lang w:eastAsia="hu-HU"/>
        </w:rPr>
      </w:pPr>
      <w:hyperlink w:anchor="_Toc211947793" w:history="1">
        <w:r w:rsidR="00BE2664" w:rsidRPr="00BB22D3">
          <w:rPr>
            <w:rStyle w:val="Hiperhivatkozs"/>
            <w:rFonts w:eastAsia="Times New Roman"/>
            <w:noProof/>
            <w:lang w:eastAsia="hu-HU"/>
          </w:rPr>
          <w:t>3.3. Oktatók közösségei</w:t>
        </w:r>
        <w:r w:rsidR="00BE2664">
          <w:rPr>
            <w:noProof/>
            <w:webHidden/>
          </w:rPr>
          <w:tab/>
        </w:r>
        <w:r w:rsidR="00BE2664">
          <w:rPr>
            <w:noProof/>
            <w:webHidden/>
          </w:rPr>
          <w:fldChar w:fldCharType="begin"/>
        </w:r>
        <w:r w:rsidR="00BE2664">
          <w:rPr>
            <w:noProof/>
            <w:webHidden/>
          </w:rPr>
          <w:instrText xml:space="preserve"> PAGEREF _Toc211947793 \h </w:instrText>
        </w:r>
        <w:r w:rsidR="00BE2664">
          <w:rPr>
            <w:noProof/>
            <w:webHidden/>
          </w:rPr>
        </w:r>
        <w:r w:rsidR="00BE2664">
          <w:rPr>
            <w:noProof/>
            <w:webHidden/>
          </w:rPr>
          <w:fldChar w:fldCharType="separate"/>
        </w:r>
        <w:r w:rsidR="00BE2664">
          <w:rPr>
            <w:noProof/>
            <w:webHidden/>
          </w:rPr>
          <w:t>11</w:t>
        </w:r>
        <w:r w:rsidR="00BE2664">
          <w:rPr>
            <w:noProof/>
            <w:webHidden/>
          </w:rPr>
          <w:fldChar w:fldCharType="end"/>
        </w:r>
      </w:hyperlink>
    </w:p>
    <w:p w14:paraId="621BFA24" w14:textId="2CCE92CE" w:rsidR="00BE2664" w:rsidRDefault="00CF40FC">
      <w:pPr>
        <w:pStyle w:val="TJ3"/>
        <w:tabs>
          <w:tab w:val="right" w:leader="dot" w:pos="9062"/>
        </w:tabs>
        <w:rPr>
          <w:rFonts w:eastAsiaTheme="minorEastAsia"/>
          <w:noProof/>
          <w:lang w:eastAsia="hu-HU"/>
        </w:rPr>
      </w:pPr>
      <w:hyperlink w:anchor="_Toc211947794" w:history="1">
        <w:r w:rsidR="00BE2664" w:rsidRPr="00BB22D3">
          <w:rPr>
            <w:rStyle w:val="Hiperhivatkozs"/>
            <w:rFonts w:eastAsia="Times New Roman"/>
            <w:noProof/>
            <w:lang w:eastAsia="hu-HU"/>
          </w:rPr>
          <w:t>3.4. Tanulók közösségei</w:t>
        </w:r>
        <w:r w:rsidR="00BE2664">
          <w:rPr>
            <w:noProof/>
            <w:webHidden/>
          </w:rPr>
          <w:tab/>
        </w:r>
        <w:r w:rsidR="00BE2664">
          <w:rPr>
            <w:noProof/>
            <w:webHidden/>
          </w:rPr>
          <w:fldChar w:fldCharType="begin"/>
        </w:r>
        <w:r w:rsidR="00BE2664">
          <w:rPr>
            <w:noProof/>
            <w:webHidden/>
          </w:rPr>
          <w:instrText xml:space="preserve"> PAGEREF _Toc211947794 \h </w:instrText>
        </w:r>
        <w:r w:rsidR="00BE2664">
          <w:rPr>
            <w:noProof/>
            <w:webHidden/>
          </w:rPr>
        </w:r>
        <w:r w:rsidR="00BE2664">
          <w:rPr>
            <w:noProof/>
            <w:webHidden/>
          </w:rPr>
          <w:fldChar w:fldCharType="separate"/>
        </w:r>
        <w:r w:rsidR="00BE2664">
          <w:rPr>
            <w:noProof/>
            <w:webHidden/>
          </w:rPr>
          <w:t>14</w:t>
        </w:r>
        <w:r w:rsidR="00BE2664">
          <w:rPr>
            <w:noProof/>
            <w:webHidden/>
          </w:rPr>
          <w:fldChar w:fldCharType="end"/>
        </w:r>
      </w:hyperlink>
    </w:p>
    <w:p w14:paraId="6658170F" w14:textId="7617461E" w:rsidR="00BE2664" w:rsidRDefault="00CF40FC">
      <w:pPr>
        <w:pStyle w:val="TJ3"/>
        <w:tabs>
          <w:tab w:val="right" w:leader="dot" w:pos="9062"/>
        </w:tabs>
        <w:rPr>
          <w:rFonts w:eastAsiaTheme="minorEastAsia"/>
          <w:noProof/>
          <w:lang w:eastAsia="hu-HU"/>
        </w:rPr>
      </w:pPr>
      <w:hyperlink w:anchor="_Toc211947795" w:history="1">
        <w:r w:rsidR="00BE2664" w:rsidRPr="00BB22D3">
          <w:rPr>
            <w:rStyle w:val="Hiperhivatkozs"/>
            <w:rFonts w:eastAsia="Times New Roman"/>
            <w:noProof/>
            <w:lang w:eastAsia="hu-HU"/>
          </w:rPr>
          <w:t>3.5. Nem oktató alkalmazottak</w:t>
        </w:r>
        <w:r w:rsidR="00BE2664">
          <w:rPr>
            <w:noProof/>
            <w:webHidden/>
          </w:rPr>
          <w:tab/>
        </w:r>
        <w:r w:rsidR="00BE2664">
          <w:rPr>
            <w:noProof/>
            <w:webHidden/>
          </w:rPr>
          <w:fldChar w:fldCharType="begin"/>
        </w:r>
        <w:r w:rsidR="00BE2664">
          <w:rPr>
            <w:noProof/>
            <w:webHidden/>
          </w:rPr>
          <w:instrText xml:space="preserve"> PAGEREF _Toc211947795 \h </w:instrText>
        </w:r>
        <w:r w:rsidR="00BE2664">
          <w:rPr>
            <w:noProof/>
            <w:webHidden/>
          </w:rPr>
        </w:r>
        <w:r w:rsidR="00BE2664">
          <w:rPr>
            <w:noProof/>
            <w:webHidden/>
          </w:rPr>
          <w:fldChar w:fldCharType="separate"/>
        </w:r>
        <w:r w:rsidR="00BE2664">
          <w:rPr>
            <w:noProof/>
            <w:webHidden/>
          </w:rPr>
          <w:t>15</w:t>
        </w:r>
        <w:r w:rsidR="00BE2664">
          <w:rPr>
            <w:noProof/>
            <w:webHidden/>
          </w:rPr>
          <w:fldChar w:fldCharType="end"/>
        </w:r>
      </w:hyperlink>
    </w:p>
    <w:p w14:paraId="5C798E70" w14:textId="0C470111" w:rsidR="00BE2664" w:rsidRDefault="00CF40FC">
      <w:pPr>
        <w:pStyle w:val="TJ3"/>
        <w:tabs>
          <w:tab w:val="right" w:leader="dot" w:pos="9062"/>
        </w:tabs>
        <w:rPr>
          <w:rFonts w:eastAsiaTheme="minorEastAsia"/>
          <w:noProof/>
          <w:lang w:eastAsia="hu-HU"/>
        </w:rPr>
      </w:pPr>
      <w:hyperlink w:anchor="_Toc211947796" w:history="1">
        <w:r w:rsidR="00BE2664" w:rsidRPr="00BB22D3">
          <w:rPr>
            <w:rStyle w:val="Hiperhivatkozs"/>
            <w:rFonts w:eastAsia="Times New Roman"/>
            <w:noProof/>
            <w:lang w:eastAsia="hu-HU"/>
          </w:rPr>
          <w:t>3.6. Képzési Tanács</w:t>
        </w:r>
        <w:r w:rsidR="00BE2664">
          <w:rPr>
            <w:noProof/>
            <w:webHidden/>
          </w:rPr>
          <w:tab/>
        </w:r>
        <w:r w:rsidR="00BE2664">
          <w:rPr>
            <w:noProof/>
            <w:webHidden/>
          </w:rPr>
          <w:fldChar w:fldCharType="begin"/>
        </w:r>
        <w:r w:rsidR="00BE2664">
          <w:rPr>
            <w:noProof/>
            <w:webHidden/>
          </w:rPr>
          <w:instrText xml:space="preserve"> PAGEREF _Toc211947796 \h </w:instrText>
        </w:r>
        <w:r w:rsidR="00BE2664">
          <w:rPr>
            <w:noProof/>
            <w:webHidden/>
          </w:rPr>
        </w:r>
        <w:r w:rsidR="00BE2664">
          <w:rPr>
            <w:noProof/>
            <w:webHidden/>
          </w:rPr>
          <w:fldChar w:fldCharType="separate"/>
        </w:r>
        <w:r w:rsidR="00BE2664">
          <w:rPr>
            <w:noProof/>
            <w:webHidden/>
          </w:rPr>
          <w:t>15</w:t>
        </w:r>
        <w:r w:rsidR="00BE2664">
          <w:rPr>
            <w:noProof/>
            <w:webHidden/>
          </w:rPr>
          <w:fldChar w:fldCharType="end"/>
        </w:r>
      </w:hyperlink>
    </w:p>
    <w:p w14:paraId="3E5A3F6C" w14:textId="030AB675" w:rsidR="00BE2664" w:rsidRDefault="00CF40FC">
      <w:pPr>
        <w:pStyle w:val="TJ3"/>
        <w:tabs>
          <w:tab w:val="right" w:leader="dot" w:pos="9062"/>
        </w:tabs>
        <w:rPr>
          <w:rFonts w:eastAsiaTheme="minorEastAsia"/>
          <w:noProof/>
          <w:lang w:eastAsia="hu-HU"/>
        </w:rPr>
      </w:pPr>
      <w:hyperlink w:anchor="_Toc211947797" w:history="1">
        <w:r w:rsidR="00BE2664" w:rsidRPr="00BB22D3">
          <w:rPr>
            <w:rStyle w:val="Hiperhivatkozs"/>
            <w:rFonts w:eastAsia="Times New Roman"/>
            <w:noProof/>
            <w:lang w:eastAsia="hu-HU"/>
          </w:rPr>
          <w:t>3.7. Üzemi tanács</w:t>
        </w:r>
        <w:r w:rsidR="00BE2664">
          <w:rPr>
            <w:noProof/>
            <w:webHidden/>
          </w:rPr>
          <w:tab/>
        </w:r>
        <w:r w:rsidR="00BE2664">
          <w:rPr>
            <w:noProof/>
            <w:webHidden/>
          </w:rPr>
          <w:fldChar w:fldCharType="begin"/>
        </w:r>
        <w:r w:rsidR="00BE2664">
          <w:rPr>
            <w:noProof/>
            <w:webHidden/>
          </w:rPr>
          <w:instrText xml:space="preserve"> PAGEREF _Toc211947797 \h </w:instrText>
        </w:r>
        <w:r w:rsidR="00BE2664">
          <w:rPr>
            <w:noProof/>
            <w:webHidden/>
          </w:rPr>
        </w:r>
        <w:r w:rsidR="00BE2664">
          <w:rPr>
            <w:noProof/>
            <w:webHidden/>
          </w:rPr>
          <w:fldChar w:fldCharType="separate"/>
        </w:r>
        <w:r w:rsidR="00BE2664">
          <w:rPr>
            <w:noProof/>
            <w:webHidden/>
          </w:rPr>
          <w:t>15</w:t>
        </w:r>
        <w:r w:rsidR="00BE2664">
          <w:rPr>
            <w:noProof/>
            <w:webHidden/>
          </w:rPr>
          <w:fldChar w:fldCharType="end"/>
        </w:r>
      </w:hyperlink>
    </w:p>
    <w:p w14:paraId="273FD8D2" w14:textId="6D2548B6" w:rsidR="00BE2664" w:rsidRDefault="00CF40FC">
      <w:pPr>
        <w:pStyle w:val="TJ3"/>
        <w:tabs>
          <w:tab w:val="right" w:leader="dot" w:pos="9062"/>
        </w:tabs>
        <w:rPr>
          <w:rFonts w:eastAsiaTheme="minorEastAsia"/>
          <w:noProof/>
          <w:lang w:eastAsia="hu-HU"/>
        </w:rPr>
      </w:pPr>
      <w:hyperlink w:anchor="_Toc211947798" w:history="1">
        <w:r w:rsidR="00BE2664" w:rsidRPr="00BB22D3">
          <w:rPr>
            <w:rStyle w:val="Hiperhivatkozs"/>
            <w:rFonts w:eastAsia="Times New Roman"/>
            <w:noProof/>
            <w:lang w:eastAsia="hu-HU"/>
          </w:rPr>
          <w:t>3.8. Az oktatói testület feladatkörébe tartozó ügyek átruházására vonatkozó rendelkezések</w:t>
        </w:r>
        <w:r w:rsidR="00BE2664">
          <w:rPr>
            <w:noProof/>
            <w:webHidden/>
          </w:rPr>
          <w:tab/>
        </w:r>
        <w:r w:rsidR="00BE2664">
          <w:rPr>
            <w:noProof/>
            <w:webHidden/>
          </w:rPr>
          <w:fldChar w:fldCharType="begin"/>
        </w:r>
        <w:r w:rsidR="00BE2664">
          <w:rPr>
            <w:noProof/>
            <w:webHidden/>
          </w:rPr>
          <w:instrText xml:space="preserve"> PAGEREF _Toc211947798 \h </w:instrText>
        </w:r>
        <w:r w:rsidR="00BE2664">
          <w:rPr>
            <w:noProof/>
            <w:webHidden/>
          </w:rPr>
        </w:r>
        <w:r w:rsidR="00BE2664">
          <w:rPr>
            <w:noProof/>
            <w:webHidden/>
          </w:rPr>
          <w:fldChar w:fldCharType="separate"/>
        </w:r>
        <w:r w:rsidR="00BE2664">
          <w:rPr>
            <w:noProof/>
            <w:webHidden/>
          </w:rPr>
          <w:t>15</w:t>
        </w:r>
        <w:r w:rsidR="00BE2664">
          <w:rPr>
            <w:noProof/>
            <w:webHidden/>
          </w:rPr>
          <w:fldChar w:fldCharType="end"/>
        </w:r>
      </w:hyperlink>
    </w:p>
    <w:p w14:paraId="576DA7CF" w14:textId="0152CAD5" w:rsidR="00BE2664" w:rsidRDefault="00CF40FC">
      <w:pPr>
        <w:pStyle w:val="TJ2"/>
        <w:tabs>
          <w:tab w:val="right" w:leader="dot" w:pos="9062"/>
        </w:tabs>
        <w:rPr>
          <w:rFonts w:eastAsiaTheme="minorEastAsia"/>
          <w:noProof/>
          <w:lang w:eastAsia="hu-HU"/>
        </w:rPr>
      </w:pPr>
      <w:hyperlink w:anchor="_Toc211947799" w:history="1">
        <w:r w:rsidR="00BE2664" w:rsidRPr="00BB22D3">
          <w:rPr>
            <w:rStyle w:val="Hiperhivatkozs"/>
            <w:rFonts w:eastAsia="Times New Roman"/>
            <w:noProof/>
            <w:lang w:eastAsia="hu-HU"/>
          </w:rPr>
          <w:t>4. A szakképző intézmény vezetőjének hatásköre, a képviseleti jog</w:t>
        </w:r>
        <w:r w:rsidR="00BE2664">
          <w:rPr>
            <w:noProof/>
            <w:webHidden/>
          </w:rPr>
          <w:tab/>
        </w:r>
        <w:r w:rsidR="00BE2664">
          <w:rPr>
            <w:noProof/>
            <w:webHidden/>
          </w:rPr>
          <w:fldChar w:fldCharType="begin"/>
        </w:r>
        <w:r w:rsidR="00BE2664">
          <w:rPr>
            <w:noProof/>
            <w:webHidden/>
          </w:rPr>
          <w:instrText xml:space="preserve"> PAGEREF _Toc211947799 \h </w:instrText>
        </w:r>
        <w:r w:rsidR="00BE2664">
          <w:rPr>
            <w:noProof/>
            <w:webHidden/>
          </w:rPr>
        </w:r>
        <w:r w:rsidR="00BE2664">
          <w:rPr>
            <w:noProof/>
            <w:webHidden/>
          </w:rPr>
          <w:fldChar w:fldCharType="separate"/>
        </w:r>
        <w:r w:rsidR="00BE2664">
          <w:rPr>
            <w:noProof/>
            <w:webHidden/>
          </w:rPr>
          <w:t>16</w:t>
        </w:r>
        <w:r w:rsidR="00BE2664">
          <w:rPr>
            <w:noProof/>
            <w:webHidden/>
          </w:rPr>
          <w:fldChar w:fldCharType="end"/>
        </w:r>
      </w:hyperlink>
    </w:p>
    <w:p w14:paraId="24CBA0E5" w14:textId="11431DEA" w:rsidR="00BE2664" w:rsidRDefault="00CF40FC">
      <w:pPr>
        <w:pStyle w:val="TJ3"/>
        <w:tabs>
          <w:tab w:val="right" w:leader="dot" w:pos="9062"/>
        </w:tabs>
        <w:rPr>
          <w:rFonts w:eastAsiaTheme="minorEastAsia"/>
          <w:noProof/>
          <w:lang w:eastAsia="hu-HU"/>
        </w:rPr>
      </w:pPr>
      <w:hyperlink w:anchor="_Toc211947800" w:history="1">
        <w:r w:rsidR="00BE2664" w:rsidRPr="00BB22D3">
          <w:rPr>
            <w:rStyle w:val="Hiperhivatkozs"/>
            <w:rFonts w:eastAsia="Times New Roman"/>
            <w:noProof/>
            <w:lang w:eastAsia="hu-HU"/>
          </w:rPr>
          <w:t>4.1. Igazgató</w:t>
        </w:r>
        <w:r w:rsidR="00BE2664">
          <w:rPr>
            <w:noProof/>
            <w:webHidden/>
          </w:rPr>
          <w:tab/>
        </w:r>
        <w:r w:rsidR="00BE2664">
          <w:rPr>
            <w:noProof/>
            <w:webHidden/>
          </w:rPr>
          <w:fldChar w:fldCharType="begin"/>
        </w:r>
        <w:r w:rsidR="00BE2664">
          <w:rPr>
            <w:noProof/>
            <w:webHidden/>
          </w:rPr>
          <w:instrText xml:space="preserve"> PAGEREF _Toc211947800 \h </w:instrText>
        </w:r>
        <w:r w:rsidR="00BE2664">
          <w:rPr>
            <w:noProof/>
            <w:webHidden/>
          </w:rPr>
        </w:r>
        <w:r w:rsidR="00BE2664">
          <w:rPr>
            <w:noProof/>
            <w:webHidden/>
          </w:rPr>
          <w:fldChar w:fldCharType="separate"/>
        </w:r>
        <w:r w:rsidR="00BE2664">
          <w:rPr>
            <w:noProof/>
            <w:webHidden/>
          </w:rPr>
          <w:t>16</w:t>
        </w:r>
        <w:r w:rsidR="00BE2664">
          <w:rPr>
            <w:noProof/>
            <w:webHidden/>
          </w:rPr>
          <w:fldChar w:fldCharType="end"/>
        </w:r>
      </w:hyperlink>
    </w:p>
    <w:p w14:paraId="32E82BDD" w14:textId="556F3D16" w:rsidR="00BE2664" w:rsidRDefault="00CF40FC">
      <w:pPr>
        <w:pStyle w:val="TJ3"/>
        <w:tabs>
          <w:tab w:val="right" w:leader="dot" w:pos="9062"/>
        </w:tabs>
        <w:rPr>
          <w:rFonts w:eastAsiaTheme="minorEastAsia"/>
          <w:noProof/>
          <w:lang w:eastAsia="hu-HU"/>
        </w:rPr>
      </w:pPr>
      <w:hyperlink w:anchor="_Toc211947801" w:history="1">
        <w:r w:rsidR="00BE2664" w:rsidRPr="00BB22D3">
          <w:rPr>
            <w:rStyle w:val="Hiperhivatkozs"/>
            <w:rFonts w:eastAsia="Times New Roman"/>
            <w:noProof/>
            <w:lang w:eastAsia="hu-HU"/>
          </w:rPr>
          <w:t>4.2. Általános igazgatóhelyettes</w:t>
        </w:r>
        <w:r w:rsidR="00BE2664">
          <w:rPr>
            <w:noProof/>
            <w:webHidden/>
          </w:rPr>
          <w:tab/>
        </w:r>
        <w:r w:rsidR="00BE2664">
          <w:rPr>
            <w:noProof/>
            <w:webHidden/>
          </w:rPr>
          <w:fldChar w:fldCharType="begin"/>
        </w:r>
        <w:r w:rsidR="00BE2664">
          <w:rPr>
            <w:noProof/>
            <w:webHidden/>
          </w:rPr>
          <w:instrText xml:space="preserve"> PAGEREF _Toc211947801 \h </w:instrText>
        </w:r>
        <w:r w:rsidR="00BE2664">
          <w:rPr>
            <w:noProof/>
            <w:webHidden/>
          </w:rPr>
        </w:r>
        <w:r w:rsidR="00BE2664">
          <w:rPr>
            <w:noProof/>
            <w:webHidden/>
          </w:rPr>
          <w:fldChar w:fldCharType="separate"/>
        </w:r>
        <w:r w:rsidR="00BE2664">
          <w:rPr>
            <w:noProof/>
            <w:webHidden/>
          </w:rPr>
          <w:t>18</w:t>
        </w:r>
        <w:r w:rsidR="00BE2664">
          <w:rPr>
            <w:noProof/>
            <w:webHidden/>
          </w:rPr>
          <w:fldChar w:fldCharType="end"/>
        </w:r>
      </w:hyperlink>
    </w:p>
    <w:p w14:paraId="0FE77962" w14:textId="7EDF40C1" w:rsidR="00BE2664" w:rsidRDefault="00CF40FC">
      <w:pPr>
        <w:pStyle w:val="TJ3"/>
        <w:tabs>
          <w:tab w:val="right" w:leader="dot" w:pos="9062"/>
        </w:tabs>
        <w:rPr>
          <w:rFonts w:eastAsiaTheme="minorEastAsia"/>
          <w:noProof/>
          <w:lang w:eastAsia="hu-HU"/>
        </w:rPr>
      </w:pPr>
      <w:hyperlink w:anchor="_Toc211947802" w:history="1">
        <w:r w:rsidR="00BE2664" w:rsidRPr="00BB22D3">
          <w:rPr>
            <w:rStyle w:val="Hiperhivatkozs"/>
            <w:rFonts w:eastAsia="Times New Roman"/>
            <w:noProof/>
            <w:lang w:eastAsia="hu-HU"/>
          </w:rPr>
          <w:t>4.3. Szakmai igazgatóhelyettes</w:t>
        </w:r>
        <w:r w:rsidR="00BE2664">
          <w:rPr>
            <w:noProof/>
            <w:webHidden/>
          </w:rPr>
          <w:tab/>
        </w:r>
        <w:r w:rsidR="00BE2664">
          <w:rPr>
            <w:noProof/>
            <w:webHidden/>
          </w:rPr>
          <w:fldChar w:fldCharType="begin"/>
        </w:r>
        <w:r w:rsidR="00BE2664">
          <w:rPr>
            <w:noProof/>
            <w:webHidden/>
          </w:rPr>
          <w:instrText xml:space="preserve"> PAGEREF _Toc211947802 \h </w:instrText>
        </w:r>
        <w:r w:rsidR="00BE2664">
          <w:rPr>
            <w:noProof/>
            <w:webHidden/>
          </w:rPr>
        </w:r>
        <w:r w:rsidR="00BE2664">
          <w:rPr>
            <w:noProof/>
            <w:webHidden/>
          </w:rPr>
          <w:fldChar w:fldCharType="separate"/>
        </w:r>
        <w:r w:rsidR="00BE2664">
          <w:rPr>
            <w:noProof/>
            <w:webHidden/>
          </w:rPr>
          <w:t>20</w:t>
        </w:r>
        <w:r w:rsidR="00BE2664">
          <w:rPr>
            <w:noProof/>
            <w:webHidden/>
          </w:rPr>
          <w:fldChar w:fldCharType="end"/>
        </w:r>
      </w:hyperlink>
    </w:p>
    <w:p w14:paraId="3E284BA4" w14:textId="5F1F8116" w:rsidR="00BE2664" w:rsidRDefault="00CF40FC">
      <w:pPr>
        <w:pStyle w:val="TJ3"/>
        <w:tabs>
          <w:tab w:val="right" w:leader="dot" w:pos="9062"/>
        </w:tabs>
        <w:rPr>
          <w:rFonts w:eastAsiaTheme="minorEastAsia"/>
          <w:noProof/>
          <w:lang w:eastAsia="hu-HU"/>
        </w:rPr>
      </w:pPr>
      <w:hyperlink w:anchor="_Toc211947803" w:history="1">
        <w:r w:rsidR="00BE2664" w:rsidRPr="00BB22D3">
          <w:rPr>
            <w:rStyle w:val="Hiperhivatkozs"/>
            <w:rFonts w:eastAsia="Times New Roman"/>
            <w:noProof/>
            <w:lang w:eastAsia="hu-HU"/>
          </w:rPr>
          <w:t>4.4. Nevelési igazgatóhelyettes</w:t>
        </w:r>
        <w:r w:rsidR="00BE2664">
          <w:rPr>
            <w:noProof/>
            <w:webHidden/>
          </w:rPr>
          <w:tab/>
        </w:r>
        <w:r w:rsidR="00BE2664">
          <w:rPr>
            <w:noProof/>
            <w:webHidden/>
          </w:rPr>
          <w:fldChar w:fldCharType="begin"/>
        </w:r>
        <w:r w:rsidR="00BE2664">
          <w:rPr>
            <w:noProof/>
            <w:webHidden/>
          </w:rPr>
          <w:instrText xml:space="preserve"> PAGEREF _Toc211947803 \h </w:instrText>
        </w:r>
        <w:r w:rsidR="00BE2664">
          <w:rPr>
            <w:noProof/>
            <w:webHidden/>
          </w:rPr>
        </w:r>
        <w:r w:rsidR="00BE2664">
          <w:rPr>
            <w:noProof/>
            <w:webHidden/>
          </w:rPr>
          <w:fldChar w:fldCharType="separate"/>
        </w:r>
        <w:r w:rsidR="00BE2664">
          <w:rPr>
            <w:noProof/>
            <w:webHidden/>
          </w:rPr>
          <w:t>21</w:t>
        </w:r>
        <w:r w:rsidR="00BE2664">
          <w:rPr>
            <w:noProof/>
            <w:webHidden/>
          </w:rPr>
          <w:fldChar w:fldCharType="end"/>
        </w:r>
      </w:hyperlink>
    </w:p>
    <w:p w14:paraId="2AEA9E68" w14:textId="15F07F08" w:rsidR="00BE2664" w:rsidRDefault="00CF40FC">
      <w:pPr>
        <w:pStyle w:val="TJ3"/>
        <w:tabs>
          <w:tab w:val="right" w:leader="dot" w:pos="9062"/>
        </w:tabs>
        <w:rPr>
          <w:rFonts w:eastAsiaTheme="minorEastAsia"/>
          <w:noProof/>
          <w:lang w:eastAsia="hu-HU"/>
        </w:rPr>
      </w:pPr>
      <w:hyperlink w:anchor="_Toc211947804" w:history="1">
        <w:r w:rsidR="00BE2664" w:rsidRPr="00BB22D3">
          <w:rPr>
            <w:rStyle w:val="Hiperhivatkozs"/>
            <w:rFonts w:eastAsia="Times New Roman"/>
            <w:noProof/>
            <w:lang w:eastAsia="hu-HU"/>
          </w:rPr>
          <w:t>4.5. Duális igazgatóhelyettes</w:t>
        </w:r>
        <w:r w:rsidR="00BE2664">
          <w:rPr>
            <w:noProof/>
            <w:webHidden/>
          </w:rPr>
          <w:tab/>
        </w:r>
        <w:r w:rsidR="00BE2664">
          <w:rPr>
            <w:noProof/>
            <w:webHidden/>
          </w:rPr>
          <w:fldChar w:fldCharType="begin"/>
        </w:r>
        <w:r w:rsidR="00BE2664">
          <w:rPr>
            <w:noProof/>
            <w:webHidden/>
          </w:rPr>
          <w:instrText xml:space="preserve"> PAGEREF _Toc211947804 \h </w:instrText>
        </w:r>
        <w:r w:rsidR="00BE2664">
          <w:rPr>
            <w:noProof/>
            <w:webHidden/>
          </w:rPr>
        </w:r>
        <w:r w:rsidR="00BE2664">
          <w:rPr>
            <w:noProof/>
            <w:webHidden/>
          </w:rPr>
          <w:fldChar w:fldCharType="separate"/>
        </w:r>
        <w:r w:rsidR="00BE2664">
          <w:rPr>
            <w:noProof/>
            <w:webHidden/>
          </w:rPr>
          <w:t>22</w:t>
        </w:r>
        <w:r w:rsidR="00BE2664">
          <w:rPr>
            <w:noProof/>
            <w:webHidden/>
          </w:rPr>
          <w:fldChar w:fldCharType="end"/>
        </w:r>
      </w:hyperlink>
    </w:p>
    <w:p w14:paraId="05CBCEBB" w14:textId="603D6DEE" w:rsidR="00BE2664" w:rsidRDefault="00CF40FC">
      <w:pPr>
        <w:pStyle w:val="TJ3"/>
        <w:tabs>
          <w:tab w:val="right" w:leader="dot" w:pos="9062"/>
        </w:tabs>
        <w:rPr>
          <w:rFonts w:eastAsiaTheme="minorEastAsia"/>
          <w:noProof/>
          <w:lang w:eastAsia="hu-HU"/>
        </w:rPr>
      </w:pPr>
      <w:hyperlink w:anchor="_Toc211947805" w:history="1">
        <w:r w:rsidR="00BE2664" w:rsidRPr="00BB22D3">
          <w:rPr>
            <w:rStyle w:val="Hiperhivatkozs"/>
            <w:rFonts w:eastAsia="Times New Roman"/>
            <w:noProof/>
            <w:lang w:eastAsia="hu-HU"/>
          </w:rPr>
          <w:t>4.6. A kiadmányozás és a képviselet szabályai</w:t>
        </w:r>
        <w:r w:rsidR="00BE2664">
          <w:rPr>
            <w:noProof/>
            <w:webHidden/>
          </w:rPr>
          <w:tab/>
        </w:r>
        <w:r w:rsidR="00BE2664">
          <w:rPr>
            <w:noProof/>
            <w:webHidden/>
          </w:rPr>
          <w:fldChar w:fldCharType="begin"/>
        </w:r>
        <w:r w:rsidR="00BE2664">
          <w:rPr>
            <w:noProof/>
            <w:webHidden/>
          </w:rPr>
          <w:instrText xml:space="preserve"> PAGEREF _Toc211947805 \h </w:instrText>
        </w:r>
        <w:r w:rsidR="00BE2664">
          <w:rPr>
            <w:noProof/>
            <w:webHidden/>
          </w:rPr>
        </w:r>
        <w:r w:rsidR="00BE2664">
          <w:rPr>
            <w:noProof/>
            <w:webHidden/>
          </w:rPr>
          <w:fldChar w:fldCharType="separate"/>
        </w:r>
        <w:r w:rsidR="00BE2664">
          <w:rPr>
            <w:noProof/>
            <w:webHidden/>
          </w:rPr>
          <w:t>23</w:t>
        </w:r>
        <w:r w:rsidR="00BE2664">
          <w:rPr>
            <w:noProof/>
            <w:webHidden/>
          </w:rPr>
          <w:fldChar w:fldCharType="end"/>
        </w:r>
      </w:hyperlink>
    </w:p>
    <w:p w14:paraId="76C69254" w14:textId="5712F15B" w:rsidR="00BE2664" w:rsidRDefault="00CF40FC">
      <w:pPr>
        <w:pStyle w:val="TJ3"/>
        <w:tabs>
          <w:tab w:val="right" w:leader="dot" w:pos="9062"/>
        </w:tabs>
        <w:rPr>
          <w:rFonts w:eastAsiaTheme="minorEastAsia"/>
          <w:noProof/>
          <w:lang w:eastAsia="hu-HU"/>
        </w:rPr>
      </w:pPr>
      <w:hyperlink w:anchor="_Toc211947806" w:history="1">
        <w:r w:rsidR="00BE2664" w:rsidRPr="00BB22D3">
          <w:rPr>
            <w:rStyle w:val="Hiperhivatkozs"/>
            <w:rFonts w:eastAsia="Times New Roman"/>
            <w:noProof/>
            <w:lang w:eastAsia="hu-HU"/>
          </w:rPr>
          <w:t>4.7. Az igazgató akadályoztatása esetén a helyettesítés rendje</w:t>
        </w:r>
        <w:r w:rsidR="00BE2664">
          <w:rPr>
            <w:noProof/>
            <w:webHidden/>
          </w:rPr>
          <w:tab/>
        </w:r>
        <w:r w:rsidR="00BE2664">
          <w:rPr>
            <w:noProof/>
            <w:webHidden/>
          </w:rPr>
          <w:fldChar w:fldCharType="begin"/>
        </w:r>
        <w:r w:rsidR="00BE2664">
          <w:rPr>
            <w:noProof/>
            <w:webHidden/>
          </w:rPr>
          <w:instrText xml:space="preserve"> PAGEREF _Toc211947806 \h </w:instrText>
        </w:r>
        <w:r w:rsidR="00BE2664">
          <w:rPr>
            <w:noProof/>
            <w:webHidden/>
          </w:rPr>
        </w:r>
        <w:r w:rsidR="00BE2664">
          <w:rPr>
            <w:noProof/>
            <w:webHidden/>
          </w:rPr>
          <w:fldChar w:fldCharType="separate"/>
        </w:r>
        <w:r w:rsidR="00BE2664">
          <w:rPr>
            <w:noProof/>
            <w:webHidden/>
          </w:rPr>
          <w:t>24</w:t>
        </w:r>
        <w:r w:rsidR="00BE2664">
          <w:rPr>
            <w:noProof/>
            <w:webHidden/>
          </w:rPr>
          <w:fldChar w:fldCharType="end"/>
        </w:r>
      </w:hyperlink>
    </w:p>
    <w:p w14:paraId="3AE89BC6" w14:textId="3549A1C1" w:rsidR="00BE2664" w:rsidRDefault="00CF40FC">
      <w:pPr>
        <w:pStyle w:val="TJ2"/>
        <w:tabs>
          <w:tab w:val="right" w:leader="dot" w:pos="9062"/>
        </w:tabs>
        <w:rPr>
          <w:rFonts w:eastAsiaTheme="minorEastAsia"/>
          <w:noProof/>
          <w:lang w:eastAsia="hu-HU"/>
        </w:rPr>
      </w:pPr>
      <w:hyperlink w:anchor="_Toc211947807" w:history="1">
        <w:r w:rsidR="00BE2664" w:rsidRPr="00BB22D3">
          <w:rPr>
            <w:rStyle w:val="Hiperhivatkozs"/>
            <w:rFonts w:eastAsia="Times New Roman"/>
            <w:noProof/>
            <w:lang w:eastAsia="hu-HU"/>
          </w:rPr>
          <w:t>5. A szakmai munkaközösségek együttműködése, a kapcsolattartás rendje, részvétel az oktatók munkájának segítésében</w:t>
        </w:r>
        <w:r w:rsidR="00BE2664">
          <w:rPr>
            <w:noProof/>
            <w:webHidden/>
          </w:rPr>
          <w:tab/>
        </w:r>
        <w:r w:rsidR="00BE2664">
          <w:rPr>
            <w:noProof/>
            <w:webHidden/>
          </w:rPr>
          <w:fldChar w:fldCharType="begin"/>
        </w:r>
        <w:r w:rsidR="00BE2664">
          <w:rPr>
            <w:noProof/>
            <w:webHidden/>
          </w:rPr>
          <w:instrText xml:space="preserve"> PAGEREF _Toc211947807 \h </w:instrText>
        </w:r>
        <w:r w:rsidR="00BE2664">
          <w:rPr>
            <w:noProof/>
            <w:webHidden/>
          </w:rPr>
        </w:r>
        <w:r w:rsidR="00BE2664">
          <w:rPr>
            <w:noProof/>
            <w:webHidden/>
          </w:rPr>
          <w:fldChar w:fldCharType="separate"/>
        </w:r>
        <w:r w:rsidR="00BE2664">
          <w:rPr>
            <w:noProof/>
            <w:webHidden/>
          </w:rPr>
          <w:t>24</w:t>
        </w:r>
        <w:r w:rsidR="00BE2664">
          <w:rPr>
            <w:noProof/>
            <w:webHidden/>
          </w:rPr>
          <w:fldChar w:fldCharType="end"/>
        </w:r>
      </w:hyperlink>
    </w:p>
    <w:p w14:paraId="08ACCD21" w14:textId="077F1455" w:rsidR="00BE2664" w:rsidRDefault="00CF40FC">
      <w:pPr>
        <w:pStyle w:val="TJ3"/>
        <w:tabs>
          <w:tab w:val="right" w:leader="dot" w:pos="9062"/>
        </w:tabs>
        <w:rPr>
          <w:rFonts w:eastAsiaTheme="minorEastAsia"/>
          <w:noProof/>
          <w:lang w:eastAsia="hu-HU"/>
        </w:rPr>
      </w:pPr>
      <w:hyperlink w:anchor="_Toc211947808" w:history="1">
        <w:r w:rsidR="00BE2664" w:rsidRPr="00BB22D3">
          <w:rPr>
            <w:rStyle w:val="Hiperhivatkozs"/>
            <w:rFonts w:eastAsia="Times New Roman"/>
            <w:noProof/>
            <w:lang w:eastAsia="hu-HU"/>
          </w:rPr>
          <w:t>5.1. Szakmai munkaközösségek együttműködése, kapcsolattartásának rendje</w:t>
        </w:r>
        <w:r w:rsidR="00BE2664">
          <w:rPr>
            <w:noProof/>
            <w:webHidden/>
          </w:rPr>
          <w:tab/>
        </w:r>
        <w:r w:rsidR="00BE2664">
          <w:rPr>
            <w:noProof/>
            <w:webHidden/>
          </w:rPr>
          <w:fldChar w:fldCharType="begin"/>
        </w:r>
        <w:r w:rsidR="00BE2664">
          <w:rPr>
            <w:noProof/>
            <w:webHidden/>
          </w:rPr>
          <w:instrText xml:space="preserve"> PAGEREF _Toc211947808 \h </w:instrText>
        </w:r>
        <w:r w:rsidR="00BE2664">
          <w:rPr>
            <w:noProof/>
            <w:webHidden/>
          </w:rPr>
        </w:r>
        <w:r w:rsidR="00BE2664">
          <w:rPr>
            <w:noProof/>
            <w:webHidden/>
          </w:rPr>
          <w:fldChar w:fldCharType="separate"/>
        </w:r>
        <w:r w:rsidR="00BE2664">
          <w:rPr>
            <w:noProof/>
            <w:webHidden/>
          </w:rPr>
          <w:t>24</w:t>
        </w:r>
        <w:r w:rsidR="00BE2664">
          <w:rPr>
            <w:noProof/>
            <w:webHidden/>
          </w:rPr>
          <w:fldChar w:fldCharType="end"/>
        </w:r>
      </w:hyperlink>
    </w:p>
    <w:p w14:paraId="6846286D" w14:textId="2AA2827E" w:rsidR="00BE2664" w:rsidRDefault="00CF40FC">
      <w:pPr>
        <w:pStyle w:val="TJ3"/>
        <w:tabs>
          <w:tab w:val="right" w:leader="dot" w:pos="9062"/>
        </w:tabs>
        <w:rPr>
          <w:rFonts w:eastAsiaTheme="minorEastAsia"/>
          <w:noProof/>
          <w:lang w:eastAsia="hu-HU"/>
        </w:rPr>
      </w:pPr>
      <w:hyperlink w:anchor="_Toc211947809" w:history="1">
        <w:r w:rsidR="00BE2664" w:rsidRPr="00BB22D3">
          <w:rPr>
            <w:rStyle w:val="Hiperhivatkozs"/>
            <w:rFonts w:eastAsia="Times New Roman"/>
            <w:noProof/>
            <w:lang w:eastAsia="hu-HU"/>
          </w:rPr>
          <w:t>5.2. A szakmai munkaközösségek részvétele az oktatók munkájának segítésében</w:t>
        </w:r>
        <w:r w:rsidR="00BE2664">
          <w:rPr>
            <w:noProof/>
            <w:webHidden/>
          </w:rPr>
          <w:tab/>
        </w:r>
        <w:r w:rsidR="00BE2664">
          <w:rPr>
            <w:noProof/>
            <w:webHidden/>
          </w:rPr>
          <w:fldChar w:fldCharType="begin"/>
        </w:r>
        <w:r w:rsidR="00BE2664">
          <w:rPr>
            <w:noProof/>
            <w:webHidden/>
          </w:rPr>
          <w:instrText xml:space="preserve"> PAGEREF _Toc211947809 \h </w:instrText>
        </w:r>
        <w:r w:rsidR="00BE2664">
          <w:rPr>
            <w:noProof/>
            <w:webHidden/>
          </w:rPr>
        </w:r>
        <w:r w:rsidR="00BE2664">
          <w:rPr>
            <w:noProof/>
            <w:webHidden/>
          </w:rPr>
          <w:fldChar w:fldCharType="separate"/>
        </w:r>
        <w:r w:rsidR="00BE2664">
          <w:rPr>
            <w:noProof/>
            <w:webHidden/>
          </w:rPr>
          <w:t>25</w:t>
        </w:r>
        <w:r w:rsidR="00BE2664">
          <w:rPr>
            <w:noProof/>
            <w:webHidden/>
          </w:rPr>
          <w:fldChar w:fldCharType="end"/>
        </w:r>
      </w:hyperlink>
    </w:p>
    <w:p w14:paraId="6689DBB3" w14:textId="5EE68464" w:rsidR="00BE2664" w:rsidRDefault="00CF40FC">
      <w:pPr>
        <w:pStyle w:val="TJ3"/>
        <w:tabs>
          <w:tab w:val="right" w:leader="dot" w:pos="9062"/>
        </w:tabs>
        <w:rPr>
          <w:rFonts w:eastAsiaTheme="minorEastAsia"/>
          <w:noProof/>
          <w:lang w:eastAsia="hu-HU"/>
        </w:rPr>
      </w:pPr>
      <w:hyperlink w:anchor="_Toc211947810" w:history="1">
        <w:r w:rsidR="00BE2664" w:rsidRPr="00BB22D3">
          <w:rPr>
            <w:rStyle w:val="Hiperhivatkozs"/>
            <w:rFonts w:eastAsia="Times New Roman"/>
            <w:noProof/>
            <w:lang w:eastAsia="hu-HU"/>
          </w:rPr>
          <w:t>5.3. Az intézmény munkaközösségei</w:t>
        </w:r>
        <w:r w:rsidR="00BE2664">
          <w:rPr>
            <w:noProof/>
            <w:webHidden/>
          </w:rPr>
          <w:tab/>
        </w:r>
        <w:r w:rsidR="00BE2664">
          <w:rPr>
            <w:noProof/>
            <w:webHidden/>
          </w:rPr>
          <w:fldChar w:fldCharType="begin"/>
        </w:r>
        <w:r w:rsidR="00BE2664">
          <w:rPr>
            <w:noProof/>
            <w:webHidden/>
          </w:rPr>
          <w:instrText xml:space="preserve"> PAGEREF _Toc211947810 \h </w:instrText>
        </w:r>
        <w:r w:rsidR="00BE2664">
          <w:rPr>
            <w:noProof/>
            <w:webHidden/>
          </w:rPr>
        </w:r>
        <w:r w:rsidR="00BE2664">
          <w:rPr>
            <w:noProof/>
            <w:webHidden/>
          </w:rPr>
          <w:fldChar w:fldCharType="separate"/>
        </w:r>
        <w:r w:rsidR="00BE2664">
          <w:rPr>
            <w:noProof/>
            <w:webHidden/>
          </w:rPr>
          <w:t>25</w:t>
        </w:r>
        <w:r w:rsidR="00BE2664">
          <w:rPr>
            <w:noProof/>
            <w:webHidden/>
          </w:rPr>
          <w:fldChar w:fldCharType="end"/>
        </w:r>
      </w:hyperlink>
    </w:p>
    <w:p w14:paraId="51BE56C4" w14:textId="6FA86FCB" w:rsidR="00BE2664" w:rsidRDefault="00CF40FC">
      <w:pPr>
        <w:pStyle w:val="TJ2"/>
        <w:tabs>
          <w:tab w:val="right" w:leader="dot" w:pos="9062"/>
        </w:tabs>
        <w:rPr>
          <w:rFonts w:eastAsiaTheme="minorEastAsia"/>
          <w:noProof/>
          <w:lang w:eastAsia="hu-HU"/>
        </w:rPr>
      </w:pPr>
      <w:hyperlink w:anchor="_Toc211947811" w:history="1">
        <w:r w:rsidR="00BE2664" w:rsidRPr="00BB22D3">
          <w:rPr>
            <w:rStyle w:val="Hiperhivatkozs"/>
            <w:rFonts w:eastAsia="Times New Roman"/>
            <w:noProof/>
            <w:lang w:eastAsia="hu-HU"/>
          </w:rPr>
          <w:t>6. Az oktatói munka belső ellenőrzésének rendje</w:t>
        </w:r>
        <w:r w:rsidR="00BE2664">
          <w:rPr>
            <w:noProof/>
            <w:webHidden/>
          </w:rPr>
          <w:tab/>
        </w:r>
        <w:r w:rsidR="00BE2664">
          <w:rPr>
            <w:noProof/>
            <w:webHidden/>
          </w:rPr>
          <w:fldChar w:fldCharType="begin"/>
        </w:r>
        <w:r w:rsidR="00BE2664">
          <w:rPr>
            <w:noProof/>
            <w:webHidden/>
          </w:rPr>
          <w:instrText xml:space="preserve"> PAGEREF _Toc211947811 \h </w:instrText>
        </w:r>
        <w:r w:rsidR="00BE2664">
          <w:rPr>
            <w:noProof/>
            <w:webHidden/>
          </w:rPr>
        </w:r>
        <w:r w:rsidR="00BE2664">
          <w:rPr>
            <w:noProof/>
            <w:webHidden/>
          </w:rPr>
          <w:fldChar w:fldCharType="separate"/>
        </w:r>
        <w:r w:rsidR="00BE2664">
          <w:rPr>
            <w:noProof/>
            <w:webHidden/>
          </w:rPr>
          <w:t>25</w:t>
        </w:r>
        <w:r w:rsidR="00BE2664">
          <w:rPr>
            <w:noProof/>
            <w:webHidden/>
          </w:rPr>
          <w:fldChar w:fldCharType="end"/>
        </w:r>
      </w:hyperlink>
    </w:p>
    <w:p w14:paraId="0E1376E5" w14:textId="66BD53B0" w:rsidR="00BE2664" w:rsidRDefault="00CF40FC">
      <w:pPr>
        <w:pStyle w:val="TJ3"/>
        <w:tabs>
          <w:tab w:val="right" w:leader="dot" w:pos="9062"/>
        </w:tabs>
        <w:rPr>
          <w:rFonts w:eastAsiaTheme="minorEastAsia"/>
          <w:noProof/>
          <w:lang w:eastAsia="hu-HU"/>
        </w:rPr>
      </w:pPr>
      <w:hyperlink w:anchor="_Toc211947812" w:history="1">
        <w:r w:rsidR="00BE2664" w:rsidRPr="00BB22D3">
          <w:rPr>
            <w:rStyle w:val="Hiperhivatkozs"/>
            <w:rFonts w:eastAsia="Times New Roman"/>
            <w:noProof/>
            <w:lang w:eastAsia="hu-HU"/>
          </w:rPr>
          <w:t>6.1. Az oktatói munka belső ellenőrzésének céljai</w:t>
        </w:r>
        <w:r w:rsidR="00BE2664">
          <w:rPr>
            <w:noProof/>
            <w:webHidden/>
          </w:rPr>
          <w:tab/>
        </w:r>
        <w:r w:rsidR="00BE2664">
          <w:rPr>
            <w:noProof/>
            <w:webHidden/>
          </w:rPr>
          <w:fldChar w:fldCharType="begin"/>
        </w:r>
        <w:r w:rsidR="00BE2664">
          <w:rPr>
            <w:noProof/>
            <w:webHidden/>
          </w:rPr>
          <w:instrText xml:space="preserve"> PAGEREF _Toc211947812 \h </w:instrText>
        </w:r>
        <w:r w:rsidR="00BE2664">
          <w:rPr>
            <w:noProof/>
            <w:webHidden/>
          </w:rPr>
        </w:r>
        <w:r w:rsidR="00BE2664">
          <w:rPr>
            <w:noProof/>
            <w:webHidden/>
          </w:rPr>
          <w:fldChar w:fldCharType="separate"/>
        </w:r>
        <w:r w:rsidR="00BE2664">
          <w:rPr>
            <w:noProof/>
            <w:webHidden/>
          </w:rPr>
          <w:t>26</w:t>
        </w:r>
        <w:r w:rsidR="00BE2664">
          <w:rPr>
            <w:noProof/>
            <w:webHidden/>
          </w:rPr>
          <w:fldChar w:fldCharType="end"/>
        </w:r>
      </w:hyperlink>
    </w:p>
    <w:p w14:paraId="1BC4F2EE" w14:textId="273D5AAE" w:rsidR="00BE2664" w:rsidRDefault="00CF40FC">
      <w:pPr>
        <w:pStyle w:val="TJ3"/>
        <w:tabs>
          <w:tab w:val="right" w:leader="dot" w:pos="9062"/>
        </w:tabs>
        <w:rPr>
          <w:rFonts w:eastAsiaTheme="minorEastAsia"/>
          <w:noProof/>
          <w:lang w:eastAsia="hu-HU"/>
        </w:rPr>
      </w:pPr>
      <w:hyperlink w:anchor="_Toc211947813" w:history="1">
        <w:r w:rsidR="00BE2664" w:rsidRPr="00BB22D3">
          <w:rPr>
            <w:rStyle w:val="Hiperhivatkozs"/>
            <w:rFonts w:eastAsia="Times New Roman"/>
            <w:noProof/>
            <w:lang w:eastAsia="hu-HU"/>
          </w:rPr>
          <w:t>6.2. Az oktatói munka belső ellenőrzésére jogosultak</w:t>
        </w:r>
        <w:r w:rsidR="00BE2664">
          <w:rPr>
            <w:noProof/>
            <w:webHidden/>
          </w:rPr>
          <w:tab/>
        </w:r>
        <w:r w:rsidR="00BE2664">
          <w:rPr>
            <w:noProof/>
            <w:webHidden/>
          </w:rPr>
          <w:fldChar w:fldCharType="begin"/>
        </w:r>
        <w:r w:rsidR="00BE2664">
          <w:rPr>
            <w:noProof/>
            <w:webHidden/>
          </w:rPr>
          <w:instrText xml:space="preserve"> PAGEREF _Toc211947813 \h </w:instrText>
        </w:r>
        <w:r w:rsidR="00BE2664">
          <w:rPr>
            <w:noProof/>
            <w:webHidden/>
          </w:rPr>
        </w:r>
        <w:r w:rsidR="00BE2664">
          <w:rPr>
            <w:noProof/>
            <w:webHidden/>
          </w:rPr>
          <w:fldChar w:fldCharType="separate"/>
        </w:r>
        <w:r w:rsidR="00BE2664">
          <w:rPr>
            <w:noProof/>
            <w:webHidden/>
          </w:rPr>
          <w:t>26</w:t>
        </w:r>
        <w:r w:rsidR="00BE2664">
          <w:rPr>
            <w:noProof/>
            <w:webHidden/>
          </w:rPr>
          <w:fldChar w:fldCharType="end"/>
        </w:r>
      </w:hyperlink>
    </w:p>
    <w:p w14:paraId="6DA84FBA" w14:textId="57D046D5" w:rsidR="00BE2664" w:rsidRDefault="00CF40FC">
      <w:pPr>
        <w:pStyle w:val="TJ3"/>
        <w:tabs>
          <w:tab w:val="right" w:leader="dot" w:pos="9062"/>
        </w:tabs>
        <w:rPr>
          <w:rFonts w:eastAsiaTheme="minorEastAsia"/>
          <w:noProof/>
          <w:lang w:eastAsia="hu-HU"/>
        </w:rPr>
      </w:pPr>
      <w:hyperlink w:anchor="_Toc211947814" w:history="1">
        <w:r w:rsidR="00BE2664" w:rsidRPr="00BB22D3">
          <w:rPr>
            <w:rStyle w:val="Hiperhivatkozs"/>
            <w:rFonts w:eastAsia="Times New Roman"/>
            <w:noProof/>
            <w:lang w:eastAsia="hu-HU"/>
          </w:rPr>
          <w:t>6.3. Az oktatói munka belső ellenőrzésének területei</w:t>
        </w:r>
        <w:r w:rsidR="00BE2664">
          <w:rPr>
            <w:noProof/>
            <w:webHidden/>
          </w:rPr>
          <w:tab/>
        </w:r>
        <w:r w:rsidR="00BE2664">
          <w:rPr>
            <w:noProof/>
            <w:webHidden/>
          </w:rPr>
          <w:fldChar w:fldCharType="begin"/>
        </w:r>
        <w:r w:rsidR="00BE2664">
          <w:rPr>
            <w:noProof/>
            <w:webHidden/>
          </w:rPr>
          <w:instrText xml:space="preserve"> PAGEREF _Toc211947814 \h </w:instrText>
        </w:r>
        <w:r w:rsidR="00BE2664">
          <w:rPr>
            <w:noProof/>
            <w:webHidden/>
          </w:rPr>
        </w:r>
        <w:r w:rsidR="00BE2664">
          <w:rPr>
            <w:noProof/>
            <w:webHidden/>
          </w:rPr>
          <w:fldChar w:fldCharType="separate"/>
        </w:r>
        <w:r w:rsidR="00BE2664">
          <w:rPr>
            <w:noProof/>
            <w:webHidden/>
          </w:rPr>
          <w:t>26</w:t>
        </w:r>
        <w:r w:rsidR="00BE2664">
          <w:rPr>
            <w:noProof/>
            <w:webHidden/>
          </w:rPr>
          <w:fldChar w:fldCharType="end"/>
        </w:r>
      </w:hyperlink>
    </w:p>
    <w:p w14:paraId="6D078668" w14:textId="5138B3A1" w:rsidR="00BE2664" w:rsidRDefault="00CF40FC">
      <w:pPr>
        <w:pStyle w:val="TJ3"/>
        <w:tabs>
          <w:tab w:val="right" w:leader="dot" w:pos="9062"/>
        </w:tabs>
        <w:rPr>
          <w:rFonts w:eastAsiaTheme="minorEastAsia"/>
          <w:noProof/>
          <w:lang w:eastAsia="hu-HU"/>
        </w:rPr>
      </w:pPr>
      <w:hyperlink w:anchor="_Toc211947815" w:history="1">
        <w:r w:rsidR="00BE2664" w:rsidRPr="00BB22D3">
          <w:rPr>
            <w:rStyle w:val="Hiperhivatkozs"/>
            <w:rFonts w:eastAsia="Times New Roman"/>
            <w:noProof/>
            <w:lang w:eastAsia="hu-HU"/>
          </w:rPr>
          <w:t>6.4. Az oktatói munka ellenőrzésének elvei:</w:t>
        </w:r>
        <w:r w:rsidR="00BE2664">
          <w:rPr>
            <w:noProof/>
            <w:webHidden/>
          </w:rPr>
          <w:tab/>
        </w:r>
        <w:r w:rsidR="00BE2664">
          <w:rPr>
            <w:noProof/>
            <w:webHidden/>
          </w:rPr>
          <w:fldChar w:fldCharType="begin"/>
        </w:r>
        <w:r w:rsidR="00BE2664">
          <w:rPr>
            <w:noProof/>
            <w:webHidden/>
          </w:rPr>
          <w:instrText xml:space="preserve"> PAGEREF _Toc211947815 \h </w:instrText>
        </w:r>
        <w:r w:rsidR="00BE2664">
          <w:rPr>
            <w:noProof/>
            <w:webHidden/>
          </w:rPr>
        </w:r>
        <w:r w:rsidR="00BE2664">
          <w:rPr>
            <w:noProof/>
            <w:webHidden/>
          </w:rPr>
          <w:fldChar w:fldCharType="separate"/>
        </w:r>
        <w:r w:rsidR="00BE2664">
          <w:rPr>
            <w:noProof/>
            <w:webHidden/>
          </w:rPr>
          <w:t>26</w:t>
        </w:r>
        <w:r w:rsidR="00BE2664">
          <w:rPr>
            <w:noProof/>
            <w:webHidden/>
          </w:rPr>
          <w:fldChar w:fldCharType="end"/>
        </w:r>
      </w:hyperlink>
    </w:p>
    <w:p w14:paraId="54BC3D17" w14:textId="018161E0" w:rsidR="00BE2664" w:rsidRDefault="00CF40FC">
      <w:pPr>
        <w:pStyle w:val="TJ1"/>
        <w:rPr>
          <w:rFonts w:eastAsiaTheme="minorEastAsia"/>
          <w:b w:val="0"/>
          <w:bCs w:val="0"/>
          <w:lang w:eastAsia="hu-HU"/>
        </w:rPr>
      </w:pPr>
      <w:hyperlink w:anchor="_Toc211947816" w:history="1">
        <w:r w:rsidR="00BE2664" w:rsidRPr="00BB22D3">
          <w:rPr>
            <w:rStyle w:val="Hiperhivatkozs"/>
            <w:rFonts w:eastAsia="Times New Roman"/>
            <w:lang w:eastAsia="hu-HU"/>
          </w:rPr>
          <w:t>III. A működés rendje</w:t>
        </w:r>
        <w:r w:rsidR="00BE2664">
          <w:rPr>
            <w:webHidden/>
          </w:rPr>
          <w:tab/>
        </w:r>
        <w:r w:rsidR="00BE2664">
          <w:rPr>
            <w:webHidden/>
          </w:rPr>
          <w:fldChar w:fldCharType="begin"/>
        </w:r>
        <w:r w:rsidR="00BE2664">
          <w:rPr>
            <w:webHidden/>
          </w:rPr>
          <w:instrText xml:space="preserve"> PAGEREF _Toc211947816 \h </w:instrText>
        </w:r>
        <w:r w:rsidR="00BE2664">
          <w:rPr>
            <w:webHidden/>
          </w:rPr>
        </w:r>
        <w:r w:rsidR="00BE2664">
          <w:rPr>
            <w:webHidden/>
          </w:rPr>
          <w:fldChar w:fldCharType="separate"/>
        </w:r>
        <w:r w:rsidR="00BE2664">
          <w:rPr>
            <w:webHidden/>
          </w:rPr>
          <w:t>27</w:t>
        </w:r>
        <w:r w:rsidR="00BE2664">
          <w:rPr>
            <w:webHidden/>
          </w:rPr>
          <w:fldChar w:fldCharType="end"/>
        </w:r>
      </w:hyperlink>
    </w:p>
    <w:p w14:paraId="54807831" w14:textId="409104F8" w:rsidR="00BE2664" w:rsidRDefault="00CF40FC">
      <w:pPr>
        <w:pStyle w:val="TJ2"/>
        <w:tabs>
          <w:tab w:val="right" w:leader="dot" w:pos="9062"/>
        </w:tabs>
        <w:rPr>
          <w:rFonts w:eastAsiaTheme="minorEastAsia"/>
          <w:noProof/>
          <w:lang w:eastAsia="hu-HU"/>
        </w:rPr>
      </w:pPr>
      <w:hyperlink w:anchor="_Toc211947817" w:history="1">
        <w:r w:rsidR="00BE2664" w:rsidRPr="00BB22D3">
          <w:rPr>
            <w:rStyle w:val="Hiperhivatkozs"/>
            <w:rFonts w:eastAsia="Times New Roman"/>
            <w:noProof/>
            <w:lang w:eastAsia="hu-HU"/>
          </w:rPr>
          <w:t>1. Az alaptevékenység végrehajtásának eszközei és módjai</w:t>
        </w:r>
        <w:r w:rsidR="00BE2664">
          <w:rPr>
            <w:noProof/>
            <w:webHidden/>
          </w:rPr>
          <w:tab/>
        </w:r>
        <w:r w:rsidR="00BE2664">
          <w:rPr>
            <w:noProof/>
            <w:webHidden/>
          </w:rPr>
          <w:fldChar w:fldCharType="begin"/>
        </w:r>
        <w:r w:rsidR="00BE2664">
          <w:rPr>
            <w:noProof/>
            <w:webHidden/>
          </w:rPr>
          <w:instrText xml:space="preserve"> PAGEREF _Toc211947817 \h </w:instrText>
        </w:r>
        <w:r w:rsidR="00BE2664">
          <w:rPr>
            <w:noProof/>
            <w:webHidden/>
          </w:rPr>
        </w:r>
        <w:r w:rsidR="00BE2664">
          <w:rPr>
            <w:noProof/>
            <w:webHidden/>
          </w:rPr>
          <w:fldChar w:fldCharType="separate"/>
        </w:r>
        <w:r w:rsidR="00BE2664">
          <w:rPr>
            <w:noProof/>
            <w:webHidden/>
          </w:rPr>
          <w:t>27</w:t>
        </w:r>
        <w:r w:rsidR="00BE2664">
          <w:rPr>
            <w:noProof/>
            <w:webHidden/>
          </w:rPr>
          <w:fldChar w:fldCharType="end"/>
        </w:r>
      </w:hyperlink>
    </w:p>
    <w:p w14:paraId="5F8FCBA9" w14:textId="436A8D74" w:rsidR="00BE2664" w:rsidRDefault="00CF40FC">
      <w:pPr>
        <w:pStyle w:val="TJ2"/>
        <w:tabs>
          <w:tab w:val="right" w:leader="dot" w:pos="9062"/>
        </w:tabs>
        <w:rPr>
          <w:rFonts w:eastAsiaTheme="minorEastAsia"/>
          <w:noProof/>
          <w:lang w:eastAsia="hu-HU"/>
        </w:rPr>
      </w:pPr>
      <w:hyperlink w:anchor="_Toc211947818" w:history="1">
        <w:r w:rsidR="00BE2664" w:rsidRPr="00BB22D3">
          <w:rPr>
            <w:rStyle w:val="Hiperhivatkozs"/>
            <w:rFonts w:eastAsia="Times New Roman"/>
            <w:noProof/>
            <w:lang w:eastAsia="hu-HU"/>
          </w:rPr>
          <w:t>2. A vállalkozási tevékenység végrehajtási szabályai</w:t>
        </w:r>
        <w:r w:rsidR="00BE2664">
          <w:rPr>
            <w:noProof/>
            <w:webHidden/>
          </w:rPr>
          <w:tab/>
        </w:r>
        <w:r w:rsidR="00BE2664">
          <w:rPr>
            <w:noProof/>
            <w:webHidden/>
          </w:rPr>
          <w:fldChar w:fldCharType="begin"/>
        </w:r>
        <w:r w:rsidR="00BE2664">
          <w:rPr>
            <w:noProof/>
            <w:webHidden/>
          </w:rPr>
          <w:instrText xml:space="preserve"> PAGEREF _Toc211947818 \h </w:instrText>
        </w:r>
        <w:r w:rsidR="00BE2664">
          <w:rPr>
            <w:noProof/>
            <w:webHidden/>
          </w:rPr>
        </w:r>
        <w:r w:rsidR="00BE2664">
          <w:rPr>
            <w:noProof/>
            <w:webHidden/>
          </w:rPr>
          <w:fldChar w:fldCharType="separate"/>
        </w:r>
        <w:r w:rsidR="00BE2664">
          <w:rPr>
            <w:noProof/>
            <w:webHidden/>
          </w:rPr>
          <w:t>28</w:t>
        </w:r>
        <w:r w:rsidR="00BE2664">
          <w:rPr>
            <w:noProof/>
            <w:webHidden/>
          </w:rPr>
          <w:fldChar w:fldCharType="end"/>
        </w:r>
      </w:hyperlink>
    </w:p>
    <w:p w14:paraId="2A8506C3" w14:textId="6CC3626E" w:rsidR="00BE2664" w:rsidRDefault="00CF40FC">
      <w:pPr>
        <w:pStyle w:val="TJ2"/>
        <w:tabs>
          <w:tab w:val="right" w:leader="dot" w:pos="9062"/>
        </w:tabs>
        <w:rPr>
          <w:rFonts w:eastAsiaTheme="minorEastAsia"/>
          <w:noProof/>
          <w:lang w:eastAsia="hu-HU"/>
        </w:rPr>
      </w:pPr>
      <w:hyperlink w:anchor="_Toc211947819" w:history="1">
        <w:r w:rsidR="00BE2664" w:rsidRPr="00BB22D3">
          <w:rPr>
            <w:rStyle w:val="Hiperhivatkozs"/>
            <w:rFonts w:eastAsia="Times New Roman"/>
            <w:noProof/>
            <w:lang w:eastAsia="hu-HU"/>
          </w:rPr>
          <w:t>3. Az intézmény kapcsolatrendszere, a kapcsolattartás formái, a kapcsolattartás rendje</w:t>
        </w:r>
        <w:r w:rsidR="00BE2664">
          <w:rPr>
            <w:noProof/>
            <w:webHidden/>
          </w:rPr>
          <w:tab/>
        </w:r>
        <w:r w:rsidR="00BE2664">
          <w:rPr>
            <w:noProof/>
            <w:webHidden/>
          </w:rPr>
          <w:fldChar w:fldCharType="begin"/>
        </w:r>
        <w:r w:rsidR="00BE2664">
          <w:rPr>
            <w:noProof/>
            <w:webHidden/>
          </w:rPr>
          <w:instrText xml:space="preserve"> PAGEREF _Toc211947819 \h </w:instrText>
        </w:r>
        <w:r w:rsidR="00BE2664">
          <w:rPr>
            <w:noProof/>
            <w:webHidden/>
          </w:rPr>
        </w:r>
        <w:r w:rsidR="00BE2664">
          <w:rPr>
            <w:noProof/>
            <w:webHidden/>
          </w:rPr>
          <w:fldChar w:fldCharType="separate"/>
        </w:r>
        <w:r w:rsidR="00BE2664">
          <w:rPr>
            <w:noProof/>
            <w:webHidden/>
          </w:rPr>
          <w:t>28</w:t>
        </w:r>
        <w:r w:rsidR="00BE2664">
          <w:rPr>
            <w:noProof/>
            <w:webHidden/>
          </w:rPr>
          <w:fldChar w:fldCharType="end"/>
        </w:r>
      </w:hyperlink>
    </w:p>
    <w:p w14:paraId="4C611DB0" w14:textId="523B0239" w:rsidR="00BE2664" w:rsidRDefault="00CF40FC">
      <w:pPr>
        <w:pStyle w:val="TJ3"/>
        <w:tabs>
          <w:tab w:val="right" w:leader="dot" w:pos="9062"/>
        </w:tabs>
        <w:rPr>
          <w:rFonts w:eastAsiaTheme="minorEastAsia"/>
          <w:noProof/>
          <w:lang w:eastAsia="hu-HU"/>
        </w:rPr>
      </w:pPr>
      <w:hyperlink w:anchor="_Toc211947820" w:history="1">
        <w:r w:rsidR="00BE2664" w:rsidRPr="00BB22D3">
          <w:rPr>
            <w:rStyle w:val="Hiperhivatkozs"/>
            <w:rFonts w:eastAsia="Times New Roman"/>
            <w:noProof/>
            <w:lang w:eastAsia="hu-HU"/>
          </w:rPr>
          <w:t>3.1. Belső kapcsolattartás rendje</w:t>
        </w:r>
        <w:r w:rsidR="00BE2664">
          <w:rPr>
            <w:noProof/>
            <w:webHidden/>
          </w:rPr>
          <w:tab/>
        </w:r>
        <w:r w:rsidR="00BE2664">
          <w:rPr>
            <w:noProof/>
            <w:webHidden/>
          </w:rPr>
          <w:fldChar w:fldCharType="begin"/>
        </w:r>
        <w:r w:rsidR="00BE2664">
          <w:rPr>
            <w:noProof/>
            <w:webHidden/>
          </w:rPr>
          <w:instrText xml:space="preserve"> PAGEREF _Toc211947820 \h </w:instrText>
        </w:r>
        <w:r w:rsidR="00BE2664">
          <w:rPr>
            <w:noProof/>
            <w:webHidden/>
          </w:rPr>
        </w:r>
        <w:r w:rsidR="00BE2664">
          <w:rPr>
            <w:noProof/>
            <w:webHidden/>
          </w:rPr>
          <w:fldChar w:fldCharType="separate"/>
        </w:r>
        <w:r w:rsidR="00BE2664">
          <w:rPr>
            <w:noProof/>
            <w:webHidden/>
          </w:rPr>
          <w:t>28</w:t>
        </w:r>
        <w:r w:rsidR="00BE2664">
          <w:rPr>
            <w:noProof/>
            <w:webHidden/>
          </w:rPr>
          <w:fldChar w:fldCharType="end"/>
        </w:r>
      </w:hyperlink>
    </w:p>
    <w:p w14:paraId="44BCC147" w14:textId="761773D2" w:rsidR="00BE2664" w:rsidRDefault="00CF40FC">
      <w:pPr>
        <w:pStyle w:val="TJ4"/>
        <w:tabs>
          <w:tab w:val="right" w:leader="dot" w:pos="9062"/>
        </w:tabs>
        <w:rPr>
          <w:rFonts w:eastAsiaTheme="minorEastAsia"/>
          <w:noProof/>
          <w:lang w:eastAsia="hu-HU"/>
        </w:rPr>
      </w:pPr>
      <w:hyperlink w:anchor="_Toc211947821" w:history="1">
        <w:r w:rsidR="00BE2664" w:rsidRPr="00BB22D3">
          <w:rPr>
            <w:rStyle w:val="Hiperhivatkozs"/>
            <w:rFonts w:eastAsia="Times New Roman"/>
            <w:noProof/>
            <w:lang w:eastAsia="hu-HU"/>
          </w:rPr>
          <w:t>3.1.1. Az intézmény oktatói testülete, jogkörök, kapcsolattartás</w:t>
        </w:r>
        <w:r w:rsidR="00BE2664">
          <w:rPr>
            <w:noProof/>
            <w:webHidden/>
          </w:rPr>
          <w:tab/>
        </w:r>
        <w:r w:rsidR="00BE2664">
          <w:rPr>
            <w:noProof/>
            <w:webHidden/>
          </w:rPr>
          <w:fldChar w:fldCharType="begin"/>
        </w:r>
        <w:r w:rsidR="00BE2664">
          <w:rPr>
            <w:noProof/>
            <w:webHidden/>
          </w:rPr>
          <w:instrText xml:space="preserve"> PAGEREF _Toc211947821 \h </w:instrText>
        </w:r>
        <w:r w:rsidR="00BE2664">
          <w:rPr>
            <w:noProof/>
            <w:webHidden/>
          </w:rPr>
        </w:r>
        <w:r w:rsidR="00BE2664">
          <w:rPr>
            <w:noProof/>
            <w:webHidden/>
          </w:rPr>
          <w:fldChar w:fldCharType="separate"/>
        </w:r>
        <w:r w:rsidR="00BE2664">
          <w:rPr>
            <w:noProof/>
            <w:webHidden/>
          </w:rPr>
          <w:t>28</w:t>
        </w:r>
        <w:r w:rsidR="00BE2664">
          <w:rPr>
            <w:noProof/>
            <w:webHidden/>
          </w:rPr>
          <w:fldChar w:fldCharType="end"/>
        </w:r>
      </w:hyperlink>
    </w:p>
    <w:p w14:paraId="184FA08E" w14:textId="24BB773F" w:rsidR="00BE2664" w:rsidRDefault="00CF40FC">
      <w:pPr>
        <w:pStyle w:val="TJ4"/>
        <w:tabs>
          <w:tab w:val="right" w:leader="dot" w:pos="9062"/>
        </w:tabs>
        <w:rPr>
          <w:rFonts w:eastAsiaTheme="minorEastAsia"/>
          <w:noProof/>
          <w:lang w:eastAsia="hu-HU"/>
        </w:rPr>
      </w:pPr>
      <w:hyperlink w:anchor="_Toc211947822" w:history="1">
        <w:r w:rsidR="00BE2664" w:rsidRPr="00BB22D3">
          <w:rPr>
            <w:rStyle w:val="Hiperhivatkozs"/>
            <w:rFonts w:eastAsia="Times New Roman"/>
            <w:noProof/>
            <w:lang w:eastAsia="hu-HU"/>
          </w:rPr>
          <w:t>3.1.2. Az oktatók és szülők közössége közötti kapcsolattartás</w:t>
        </w:r>
        <w:r w:rsidR="00BE2664">
          <w:rPr>
            <w:noProof/>
            <w:webHidden/>
          </w:rPr>
          <w:tab/>
        </w:r>
        <w:r w:rsidR="00BE2664">
          <w:rPr>
            <w:noProof/>
            <w:webHidden/>
          </w:rPr>
          <w:fldChar w:fldCharType="begin"/>
        </w:r>
        <w:r w:rsidR="00BE2664">
          <w:rPr>
            <w:noProof/>
            <w:webHidden/>
          </w:rPr>
          <w:instrText xml:space="preserve"> PAGEREF _Toc211947822 \h </w:instrText>
        </w:r>
        <w:r w:rsidR="00BE2664">
          <w:rPr>
            <w:noProof/>
            <w:webHidden/>
          </w:rPr>
        </w:r>
        <w:r w:rsidR="00BE2664">
          <w:rPr>
            <w:noProof/>
            <w:webHidden/>
          </w:rPr>
          <w:fldChar w:fldCharType="separate"/>
        </w:r>
        <w:r w:rsidR="00BE2664">
          <w:rPr>
            <w:noProof/>
            <w:webHidden/>
          </w:rPr>
          <w:t>29</w:t>
        </w:r>
        <w:r w:rsidR="00BE2664">
          <w:rPr>
            <w:noProof/>
            <w:webHidden/>
          </w:rPr>
          <w:fldChar w:fldCharType="end"/>
        </w:r>
      </w:hyperlink>
    </w:p>
    <w:p w14:paraId="41CF204F" w14:textId="56D2DA69" w:rsidR="00BE2664" w:rsidRDefault="00CF40FC">
      <w:pPr>
        <w:pStyle w:val="TJ4"/>
        <w:tabs>
          <w:tab w:val="right" w:leader="dot" w:pos="9062"/>
        </w:tabs>
        <w:rPr>
          <w:rFonts w:eastAsiaTheme="minorEastAsia"/>
          <w:noProof/>
          <w:lang w:eastAsia="hu-HU"/>
        </w:rPr>
      </w:pPr>
      <w:hyperlink w:anchor="_Toc211947823" w:history="1">
        <w:r w:rsidR="00BE2664" w:rsidRPr="00BB22D3">
          <w:rPr>
            <w:rStyle w:val="Hiperhivatkozs"/>
            <w:rFonts w:eastAsia="Times New Roman"/>
            <w:noProof/>
            <w:lang w:eastAsia="hu-HU"/>
          </w:rPr>
          <w:t>3.1.3. A tanulók/képzésben részt vevők közösségei</w:t>
        </w:r>
        <w:r w:rsidR="00BE2664">
          <w:rPr>
            <w:noProof/>
            <w:webHidden/>
          </w:rPr>
          <w:tab/>
        </w:r>
        <w:r w:rsidR="00BE2664">
          <w:rPr>
            <w:noProof/>
            <w:webHidden/>
          </w:rPr>
          <w:fldChar w:fldCharType="begin"/>
        </w:r>
        <w:r w:rsidR="00BE2664">
          <w:rPr>
            <w:noProof/>
            <w:webHidden/>
          </w:rPr>
          <w:instrText xml:space="preserve"> PAGEREF _Toc211947823 \h </w:instrText>
        </w:r>
        <w:r w:rsidR="00BE2664">
          <w:rPr>
            <w:noProof/>
            <w:webHidden/>
          </w:rPr>
        </w:r>
        <w:r w:rsidR="00BE2664">
          <w:rPr>
            <w:noProof/>
            <w:webHidden/>
          </w:rPr>
          <w:fldChar w:fldCharType="separate"/>
        </w:r>
        <w:r w:rsidR="00BE2664">
          <w:rPr>
            <w:noProof/>
            <w:webHidden/>
          </w:rPr>
          <w:t>30</w:t>
        </w:r>
        <w:r w:rsidR="00BE2664">
          <w:rPr>
            <w:noProof/>
            <w:webHidden/>
          </w:rPr>
          <w:fldChar w:fldCharType="end"/>
        </w:r>
      </w:hyperlink>
    </w:p>
    <w:p w14:paraId="42173D6F" w14:textId="7A1182EA" w:rsidR="00BE2664" w:rsidRDefault="00CF40FC">
      <w:pPr>
        <w:pStyle w:val="TJ4"/>
        <w:tabs>
          <w:tab w:val="right" w:leader="dot" w:pos="9062"/>
        </w:tabs>
        <w:rPr>
          <w:rFonts w:eastAsiaTheme="minorEastAsia"/>
          <w:noProof/>
          <w:lang w:eastAsia="hu-HU"/>
        </w:rPr>
      </w:pPr>
      <w:hyperlink w:anchor="_Toc211947824" w:history="1">
        <w:r w:rsidR="00BE2664" w:rsidRPr="00BB22D3">
          <w:rPr>
            <w:rStyle w:val="Hiperhivatkozs"/>
            <w:rFonts w:eastAsia="Times New Roman"/>
            <w:noProof/>
            <w:lang w:eastAsia="hu-HU"/>
          </w:rPr>
          <w:t>3.1.4. A tanulók/képzésben résztvevők és oktatók kapcsolattartásának rendje</w:t>
        </w:r>
        <w:r w:rsidR="00BE2664">
          <w:rPr>
            <w:noProof/>
            <w:webHidden/>
          </w:rPr>
          <w:tab/>
        </w:r>
        <w:r w:rsidR="00BE2664">
          <w:rPr>
            <w:noProof/>
            <w:webHidden/>
          </w:rPr>
          <w:fldChar w:fldCharType="begin"/>
        </w:r>
        <w:r w:rsidR="00BE2664">
          <w:rPr>
            <w:noProof/>
            <w:webHidden/>
          </w:rPr>
          <w:instrText xml:space="preserve"> PAGEREF _Toc211947824 \h </w:instrText>
        </w:r>
        <w:r w:rsidR="00BE2664">
          <w:rPr>
            <w:noProof/>
            <w:webHidden/>
          </w:rPr>
        </w:r>
        <w:r w:rsidR="00BE2664">
          <w:rPr>
            <w:noProof/>
            <w:webHidden/>
          </w:rPr>
          <w:fldChar w:fldCharType="separate"/>
        </w:r>
        <w:r w:rsidR="00BE2664">
          <w:rPr>
            <w:noProof/>
            <w:webHidden/>
          </w:rPr>
          <w:t>31</w:t>
        </w:r>
        <w:r w:rsidR="00BE2664">
          <w:rPr>
            <w:noProof/>
            <w:webHidden/>
          </w:rPr>
          <w:fldChar w:fldCharType="end"/>
        </w:r>
      </w:hyperlink>
    </w:p>
    <w:p w14:paraId="109C90C9" w14:textId="77F27B54" w:rsidR="00BE2664" w:rsidRDefault="00CF40FC">
      <w:pPr>
        <w:pStyle w:val="TJ4"/>
        <w:tabs>
          <w:tab w:val="right" w:leader="dot" w:pos="9062"/>
        </w:tabs>
        <w:rPr>
          <w:rFonts w:eastAsiaTheme="minorEastAsia"/>
          <w:noProof/>
          <w:lang w:eastAsia="hu-HU"/>
        </w:rPr>
      </w:pPr>
      <w:hyperlink w:anchor="_Toc211947825" w:history="1">
        <w:r w:rsidR="00BE2664" w:rsidRPr="00BB22D3">
          <w:rPr>
            <w:rStyle w:val="Hiperhivatkozs"/>
            <w:rFonts w:eastAsia="Times New Roman"/>
            <w:noProof/>
            <w:lang w:eastAsia="hu-HU"/>
          </w:rPr>
          <w:t>3.1.5. Az intézmény nem oktató dolgozói</w:t>
        </w:r>
        <w:r w:rsidR="00BE2664">
          <w:rPr>
            <w:noProof/>
            <w:webHidden/>
          </w:rPr>
          <w:tab/>
        </w:r>
        <w:r w:rsidR="00BE2664">
          <w:rPr>
            <w:noProof/>
            <w:webHidden/>
          </w:rPr>
          <w:fldChar w:fldCharType="begin"/>
        </w:r>
        <w:r w:rsidR="00BE2664">
          <w:rPr>
            <w:noProof/>
            <w:webHidden/>
          </w:rPr>
          <w:instrText xml:space="preserve"> PAGEREF _Toc211947825 \h </w:instrText>
        </w:r>
        <w:r w:rsidR="00BE2664">
          <w:rPr>
            <w:noProof/>
            <w:webHidden/>
          </w:rPr>
        </w:r>
        <w:r w:rsidR="00BE2664">
          <w:rPr>
            <w:noProof/>
            <w:webHidden/>
          </w:rPr>
          <w:fldChar w:fldCharType="separate"/>
        </w:r>
        <w:r w:rsidR="00BE2664">
          <w:rPr>
            <w:noProof/>
            <w:webHidden/>
          </w:rPr>
          <w:t>32</w:t>
        </w:r>
        <w:r w:rsidR="00BE2664">
          <w:rPr>
            <w:noProof/>
            <w:webHidden/>
          </w:rPr>
          <w:fldChar w:fldCharType="end"/>
        </w:r>
      </w:hyperlink>
    </w:p>
    <w:p w14:paraId="616B311B" w14:textId="307C35F3" w:rsidR="00BE2664" w:rsidRDefault="00CF40FC">
      <w:pPr>
        <w:pStyle w:val="TJ4"/>
        <w:tabs>
          <w:tab w:val="right" w:leader="dot" w:pos="9062"/>
        </w:tabs>
        <w:rPr>
          <w:rFonts w:eastAsiaTheme="minorEastAsia"/>
          <w:noProof/>
          <w:lang w:eastAsia="hu-HU"/>
        </w:rPr>
      </w:pPr>
      <w:hyperlink w:anchor="_Toc211947826" w:history="1">
        <w:r w:rsidR="00BE2664" w:rsidRPr="00BB22D3">
          <w:rPr>
            <w:rStyle w:val="Hiperhivatkozs"/>
            <w:rFonts w:eastAsia="Times New Roman"/>
            <w:noProof/>
            <w:lang w:eastAsia="hu-HU"/>
          </w:rPr>
          <w:t>3.1.6. Képzési Tanács</w:t>
        </w:r>
        <w:r w:rsidR="00BE2664">
          <w:rPr>
            <w:noProof/>
            <w:webHidden/>
          </w:rPr>
          <w:tab/>
        </w:r>
        <w:r w:rsidR="00BE2664">
          <w:rPr>
            <w:noProof/>
            <w:webHidden/>
          </w:rPr>
          <w:fldChar w:fldCharType="begin"/>
        </w:r>
        <w:r w:rsidR="00BE2664">
          <w:rPr>
            <w:noProof/>
            <w:webHidden/>
          </w:rPr>
          <w:instrText xml:space="preserve"> PAGEREF _Toc211947826 \h </w:instrText>
        </w:r>
        <w:r w:rsidR="00BE2664">
          <w:rPr>
            <w:noProof/>
            <w:webHidden/>
          </w:rPr>
        </w:r>
        <w:r w:rsidR="00BE2664">
          <w:rPr>
            <w:noProof/>
            <w:webHidden/>
          </w:rPr>
          <w:fldChar w:fldCharType="separate"/>
        </w:r>
        <w:r w:rsidR="00BE2664">
          <w:rPr>
            <w:noProof/>
            <w:webHidden/>
          </w:rPr>
          <w:t>32</w:t>
        </w:r>
        <w:r w:rsidR="00BE2664">
          <w:rPr>
            <w:noProof/>
            <w:webHidden/>
          </w:rPr>
          <w:fldChar w:fldCharType="end"/>
        </w:r>
      </w:hyperlink>
    </w:p>
    <w:p w14:paraId="6847BA96" w14:textId="7828269D" w:rsidR="00BE2664" w:rsidRDefault="00CF40FC">
      <w:pPr>
        <w:pStyle w:val="TJ4"/>
        <w:tabs>
          <w:tab w:val="right" w:leader="dot" w:pos="9062"/>
        </w:tabs>
        <w:rPr>
          <w:rFonts w:eastAsiaTheme="minorEastAsia"/>
          <w:noProof/>
          <w:lang w:eastAsia="hu-HU"/>
        </w:rPr>
      </w:pPr>
      <w:hyperlink w:anchor="_Toc211947827" w:history="1">
        <w:r w:rsidR="00BE2664" w:rsidRPr="00BB22D3">
          <w:rPr>
            <w:rStyle w:val="Hiperhivatkozs"/>
            <w:rFonts w:eastAsia="Times New Roman"/>
            <w:noProof/>
            <w:lang w:eastAsia="hu-HU"/>
          </w:rPr>
          <w:t>3.1.7. Üzemi Tanács</w:t>
        </w:r>
        <w:r w:rsidR="00BE2664">
          <w:rPr>
            <w:noProof/>
            <w:webHidden/>
          </w:rPr>
          <w:tab/>
        </w:r>
        <w:r w:rsidR="00BE2664">
          <w:rPr>
            <w:noProof/>
            <w:webHidden/>
          </w:rPr>
          <w:fldChar w:fldCharType="begin"/>
        </w:r>
        <w:r w:rsidR="00BE2664">
          <w:rPr>
            <w:noProof/>
            <w:webHidden/>
          </w:rPr>
          <w:instrText xml:space="preserve"> PAGEREF _Toc211947827 \h </w:instrText>
        </w:r>
        <w:r w:rsidR="00BE2664">
          <w:rPr>
            <w:noProof/>
            <w:webHidden/>
          </w:rPr>
        </w:r>
        <w:r w:rsidR="00BE2664">
          <w:rPr>
            <w:noProof/>
            <w:webHidden/>
          </w:rPr>
          <w:fldChar w:fldCharType="separate"/>
        </w:r>
        <w:r w:rsidR="00BE2664">
          <w:rPr>
            <w:noProof/>
            <w:webHidden/>
          </w:rPr>
          <w:t>33</w:t>
        </w:r>
        <w:r w:rsidR="00BE2664">
          <w:rPr>
            <w:noProof/>
            <w:webHidden/>
          </w:rPr>
          <w:fldChar w:fldCharType="end"/>
        </w:r>
      </w:hyperlink>
    </w:p>
    <w:p w14:paraId="22CE0E45" w14:textId="5D8F5A6F" w:rsidR="00BE2664" w:rsidRDefault="00CF40FC">
      <w:pPr>
        <w:pStyle w:val="TJ3"/>
        <w:tabs>
          <w:tab w:val="right" w:leader="dot" w:pos="9062"/>
        </w:tabs>
        <w:rPr>
          <w:rFonts w:eastAsiaTheme="minorEastAsia"/>
          <w:noProof/>
          <w:lang w:eastAsia="hu-HU"/>
        </w:rPr>
      </w:pPr>
      <w:hyperlink w:anchor="_Toc211947828" w:history="1">
        <w:r w:rsidR="00BE2664" w:rsidRPr="00BB22D3">
          <w:rPr>
            <w:rStyle w:val="Hiperhivatkozs"/>
            <w:rFonts w:eastAsia="Times New Roman"/>
            <w:noProof/>
            <w:lang w:eastAsia="hu-HU"/>
          </w:rPr>
          <w:t>3.2. A külső kapcsolattartás rendje</w:t>
        </w:r>
        <w:r w:rsidR="00BE2664">
          <w:rPr>
            <w:noProof/>
            <w:webHidden/>
          </w:rPr>
          <w:tab/>
        </w:r>
        <w:r w:rsidR="00BE2664">
          <w:rPr>
            <w:noProof/>
            <w:webHidden/>
          </w:rPr>
          <w:fldChar w:fldCharType="begin"/>
        </w:r>
        <w:r w:rsidR="00BE2664">
          <w:rPr>
            <w:noProof/>
            <w:webHidden/>
          </w:rPr>
          <w:instrText xml:space="preserve"> PAGEREF _Toc211947828 \h </w:instrText>
        </w:r>
        <w:r w:rsidR="00BE2664">
          <w:rPr>
            <w:noProof/>
            <w:webHidden/>
          </w:rPr>
        </w:r>
        <w:r w:rsidR="00BE2664">
          <w:rPr>
            <w:noProof/>
            <w:webHidden/>
          </w:rPr>
          <w:fldChar w:fldCharType="separate"/>
        </w:r>
        <w:r w:rsidR="00BE2664">
          <w:rPr>
            <w:noProof/>
            <w:webHidden/>
          </w:rPr>
          <w:t>33</w:t>
        </w:r>
        <w:r w:rsidR="00BE2664">
          <w:rPr>
            <w:noProof/>
            <w:webHidden/>
          </w:rPr>
          <w:fldChar w:fldCharType="end"/>
        </w:r>
      </w:hyperlink>
    </w:p>
    <w:p w14:paraId="5606379E" w14:textId="74E30A1F" w:rsidR="00BE2664" w:rsidRDefault="00CF40FC">
      <w:pPr>
        <w:pStyle w:val="TJ4"/>
        <w:tabs>
          <w:tab w:val="right" w:leader="dot" w:pos="9062"/>
        </w:tabs>
        <w:rPr>
          <w:rFonts w:eastAsiaTheme="minorEastAsia"/>
          <w:noProof/>
          <w:lang w:eastAsia="hu-HU"/>
        </w:rPr>
      </w:pPr>
      <w:hyperlink w:anchor="_Toc211947829" w:history="1">
        <w:r w:rsidR="00BE2664" w:rsidRPr="00BB22D3">
          <w:rPr>
            <w:rStyle w:val="Hiperhivatkozs"/>
            <w:rFonts w:eastAsia="Times New Roman"/>
            <w:noProof/>
            <w:lang w:eastAsia="hu-HU"/>
          </w:rPr>
          <w:t>3.2.1. Az iskola pedagógiai-szakmai tevékenységével kapcsolatos együttműködések</w:t>
        </w:r>
        <w:r w:rsidR="00BE2664">
          <w:rPr>
            <w:noProof/>
            <w:webHidden/>
          </w:rPr>
          <w:tab/>
        </w:r>
        <w:r w:rsidR="00BE2664">
          <w:rPr>
            <w:noProof/>
            <w:webHidden/>
          </w:rPr>
          <w:fldChar w:fldCharType="begin"/>
        </w:r>
        <w:r w:rsidR="00BE2664">
          <w:rPr>
            <w:noProof/>
            <w:webHidden/>
          </w:rPr>
          <w:instrText xml:space="preserve"> PAGEREF _Toc211947829 \h </w:instrText>
        </w:r>
        <w:r w:rsidR="00BE2664">
          <w:rPr>
            <w:noProof/>
            <w:webHidden/>
          </w:rPr>
        </w:r>
        <w:r w:rsidR="00BE2664">
          <w:rPr>
            <w:noProof/>
            <w:webHidden/>
          </w:rPr>
          <w:fldChar w:fldCharType="separate"/>
        </w:r>
        <w:r w:rsidR="00BE2664">
          <w:rPr>
            <w:noProof/>
            <w:webHidden/>
          </w:rPr>
          <w:t>33</w:t>
        </w:r>
        <w:r w:rsidR="00BE2664">
          <w:rPr>
            <w:noProof/>
            <w:webHidden/>
          </w:rPr>
          <w:fldChar w:fldCharType="end"/>
        </w:r>
      </w:hyperlink>
    </w:p>
    <w:p w14:paraId="47909E56" w14:textId="5100740C" w:rsidR="00BE2664" w:rsidRDefault="00CF40FC">
      <w:pPr>
        <w:pStyle w:val="TJ4"/>
        <w:tabs>
          <w:tab w:val="right" w:leader="dot" w:pos="9062"/>
        </w:tabs>
        <w:rPr>
          <w:rFonts w:eastAsiaTheme="minorEastAsia"/>
          <w:noProof/>
          <w:lang w:eastAsia="hu-HU"/>
        </w:rPr>
      </w:pPr>
      <w:hyperlink w:anchor="_Toc211947830" w:history="1">
        <w:r w:rsidR="00BE2664" w:rsidRPr="00BB22D3">
          <w:rPr>
            <w:rStyle w:val="Hiperhivatkozs"/>
            <w:rFonts w:eastAsia="Times New Roman"/>
            <w:noProof/>
            <w:lang w:eastAsia="hu-HU"/>
          </w:rPr>
          <w:t>3.2.2. A duális képzőhelyekkel való kapcsolattartás formái és rendje</w:t>
        </w:r>
        <w:r w:rsidR="00BE2664">
          <w:rPr>
            <w:noProof/>
            <w:webHidden/>
          </w:rPr>
          <w:tab/>
        </w:r>
        <w:r w:rsidR="00BE2664">
          <w:rPr>
            <w:noProof/>
            <w:webHidden/>
          </w:rPr>
          <w:fldChar w:fldCharType="begin"/>
        </w:r>
        <w:r w:rsidR="00BE2664">
          <w:rPr>
            <w:noProof/>
            <w:webHidden/>
          </w:rPr>
          <w:instrText xml:space="preserve"> PAGEREF _Toc211947830 \h </w:instrText>
        </w:r>
        <w:r w:rsidR="00BE2664">
          <w:rPr>
            <w:noProof/>
            <w:webHidden/>
          </w:rPr>
        </w:r>
        <w:r w:rsidR="00BE2664">
          <w:rPr>
            <w:noProof/>
            <w:webHidden/>
          </w:rPr>
          <w:fldChar w:fldCharType="separate"/>
        </w:r>
        <w:r w:rsidR="00BE2664">
          <w:rPr>
            <w:noProof/>
            <w:webHidden/>
          </w:rPr>
          <w:t>34</w:t>
        </w:r>
        <w:r w:rsidR="00BE2664">
          <w:rPr>
            <w:noProof/>
            <w:webHidden/>
          </w:rPr>
          <w:fldChar w:fldCharType="end"/>
        </w:r>
      </w:hyperlink>
    </w:p>
    <w:p w14:paraId="12171F57" w14:textId="17BB55C2" w:rsidR="00BE2664" w:rsidRDefault="00CF40FC">
      <w:pPr>
        <w:pStyle w:val="TJ4"/>
        <w:tabs>
          <w:tab w:val="right" w:leader="dot" w:pos="9062"/>
        </w:tabs>
        <w:rPr>
          <w:rFonts w:eastAsiaTheme="minorEastAsia"/>
          <w:noProof/>
          <w:lang w:eastAsia="hu-HU"/>
        </w:rPr>
      </w:pPr>
      <w:hyperlink w:anchor="_Toc211947831" w:history="1">
        <w:r w:rsidR="00BE2664" w:rsidRPr="00BB22D3">
          <w:rPr>
            <w:rStyle w:val="Hiperhivatkozs"/>
            <w:rFonts w:eastAsia="Times New Roman"/>
            <w:noProof/>
            <w:lang w:eastAsia="hu-HU"/>
          </w:rPr>
          <w:t>3.2.3. A tanulókkal/képzésben részt vevőkkel kapcsolatos egyéb kapcsolatok</w:t>
        </w:r>
        <w:r w:rsidR="00BE2664">
          <w:rPr>
            <w:noProof/>
            <w:webHidden/>
          </w:rPr>
          <w:tab/>
        </w:r>
        <w:r w:rsidR="00BE2664">
          <w:rPr>
            <w:noProof/>
            <w:webHidden/>
          </w:rPr>
          <w:fldChar w:fldCharType="begin"/>
        </w:r>
        <w:r w:rsidR="00BE2664">
          <w:rPr>
            <w:noProof/>
            <w:webHidden/>
          </w:rPr>
          <w:instrText xml:space="preserve"> PAGEREF _Toc211947831 \h </w:instrText>
        </w:r>
        <w:r w:rsidR="00BE2664">
          <w:rPr>
            <w:noProof/>
            <w:webHidden/>
          </w:rPr>
        </w:r>
        <w:r w:rsidR="00BE2664">
          <w:rPr>
            <w:noProof/>
            <w:webHidden/>
          </w:rPr>
          <w:fldChar w:fldCharType="separate"/>
        </w:r>
        <w:r w:rsidR="00BE2664">
          <w:rPr>
            <w:noProof/>
            <w:webHidden/>
          </w:rPr>
          <w:t>34</w:t>
        </w:r>
        <w:r w:rsidR="00BE2664">
          <w:rPr>
            <w:noProof/>
            <w:webHidden/>
          </w:rPr>
          <w:fldChar w:fldCharType="end"/>
        </w:r>
      </w:hyperlink>
    </w:p>
    <w:p w14:paraId="1C19F4C5" w14:textId="7A3C1D26" w:rsidR="00BE2664" w:rsidRDefault="00CF40FC">
      <w:pPr>
        <w:pStyle w:val="TJ4"/>
        <w:tabs>
          <w:tab w:val="right" w:leader="dot" w:pos="9062"/>
        </w:tabs>
        <w:rPr>
          <w:rFonts w:eastAsiaTheme="minorEastAsia"/>
          <w:noProof/>
          <w:lang w:eastAsia="hu-HU"/>
        </w:rPr>
      </w:pPr>
      <w:hyperlink w:anchor="_Toc211947832" w:history="1">
        <w:r w:rsidR="00BE2664" w:rsidRPr="00BB22D3">
          <w:rPr>
            <w:rStyle w:val="Hiperhivatkozs"/>
            <w:rFonts w:eastAsia="Times New Roman"/>
            <w:noProof/>
            <w:lang w:eastAsia="hu-HU"/>
          </w:rPr>
          <w:t>3.2.4. Közösségi szolgálatot teljesítő tanulókat fogadó szervezetekkel való kapcsolattartás formái és rendje</w:t>
        </w:r>
        <w:r w:rsidR="00BE2664">
          <w:rPr>
            <w:noProof/>
            <w:webHidden/>
          </w:rPr>
          <w:tab/>
        </w:r>
        <w:r w:rsidR="00BE2664">
          <w:rPr>
            <w:noProof/>
            <w:webHidden/>
          </w:rPr>
          <w:fldChar w:fldCharType="begin"/>
        </w:r>
        <w:r w:rsidR="00BE2664">
          <w:rPr>
            <w:noProof/>
            <w:webHidden/>
          </w:rPr>
          <w:instrText xml:space="preserve"> PAGEREF _Toc211947832 \h </w:instrText>
        </w:r>
        <w:r w:rsidR="00BE2664">
          <w:rPr>
            <w:noProof/>
            <w:webHidden/>
          </w:rPr>
        </w:r>
        <w:r w:rsidR="00BE2664">
          <w:rPr>
            <w:noProof/>
            <w:webHidden/>
          </w:rPr>
          <w:fldChar w:fldCharType="separate"/>
        </w:r>
        <w:r w:rsidR="00BE2664">
          <w:rPr>
            <w:noProof/>
            <w:webHidden/>
          </w:rPr>
          <w:t>35</w:t>
        </w:r>
        <w:r w:rsidR="00BE2664">
          <w:rPr>
            <w:noProof/>
            <w:webHidden/>
          </w:rPr>
          <w:fldChar w:fldCharType="end"/>
        </w:r>
      </w:hyperlink>
    </w:p>
    <w:p w14:paraId="2ACFEAD5" w14:textId="1198ADEE" w:rsidR="00BE2664" w:rsidRDefault="00CF40FC">
      <w:pPr>
        <w:pStyle w:val="TJ4"/>
        <w:tabs>
          <w:tab w:val="right" w:leader="dot" w:pos="9062"/>
        </w:tabs>
        <w:rPr>
          <w:rFonts w:eastAsiaTheme="minorEastAsia"/>
          <w:noProof/>
          <w:lang w:eastAsia="hu-HU"/>
        </w:rPr>
      </w:pPr>
      <w:hyperlink w:anchor="_Toc211947833" w:history="1">
        <w:r w:rsidR="00BE2664" w:rsidRPr="00BB22D3">
          <w:rPr>
            <w:rStyle w:val="Hiperhivatkozs"/>
            <w:rFonts w:eastAsia="Times New Roman"/>
            <w:noProof/>
            <w:lang w:eastAsia="hu-HU"/>
          </w:rPr>
          <w:t>3.2.5. A Gábor Dénes Középiskolai Alapítvánnyal való kapcsolattartás:</w:t>
        </w:r>
        <w:r w:rsidR="00BE2664">
          <w:rPr>
            <w:noProof/>
            <w:webHidden/>
          </w:rPr>
          <w:tab/>
        </w:r>
        <w:r w:rsidR="00BE2664">
          <w:rPr>
            <w:noProof/>
            <w:webHidden/>
          </w:rPr>
          <w:fldChar w:fldCharType="begin"/>
        </w:r>
        <w:r w:rsidR="00BE2664">
          <w:rPr>
            <w:noProof/>
            <w:webHidden/>
          </w:rPr>
          <w:instrText xml:space="preserve"> PAGEREF _Toc211947833 \h </w:instrText>
        </w:r>
        <w:r w:rsidR="00BE2664">
          <w:rPr>
            <w:noProof/>
            <w:webHidden/>
          </w:rPr>
        </w:r>
        <w:r w:rsidR="00BE2664">
          <w:rPr>
            <w:noProof/>
            <w:webHidden/>
          </w:rPr>
          <w:fldChar w:fldCharType="separate"/>
        </w:r>
        <w:r w:rsidR="00BE2664">
          <w:rPr>
            <w:noProof/>
            <w:webHidden/>
          </w:rPr>
          <w:t>35</w:t>
        </w:r>
        <w:r w:rsidR="00BE2664">
          <w:rPr>
            <w:noProof/>
            <w:webHidden/>
          </w:rPr>
          <w:fldChar w:fldCharType="end"/>
        </w:r>
      </w:hyperlink>
    </w:p>
    <w:p w14:paraId="0570A8E0" w14:textId="05125B69" w:rsidR="00BE2664" w:rsidRDefault="00CF40FC">
      <w:pPr>
        <w:pStyle w:val="TJ4"/>
        <w:tabs>
          <w:tab w:val="right" w:leader="dot" w:pos="9062"/>
        </w:tabs>
        <w:rPr>
          <w:rFonts w:eastAsiaTheme="minorEastAsia"/>
          <w:noProof/>
          <w:lang w:eastAsia="hu-HU"/>
        </w:rPr>
      </w:pPr>
      <w:hyperlink w:anchor="_Toc211947834" w:history="1">
        <w:r w:rsidR="00BE2664" w:rsidRPr="00BB22D3">
          <w:rPr>
            <w:rStyle w:val="Hiperhivatkozs"/>
            <w:rFonts w:eastAsia="Times New Roman"/>
            <w:noProof/>
            <w:lang w:eastAsia="hu-HU"/>
          </w:rPr>
          <w:t>3.2.6. Az iskolai sportélettel összefüggő kapcsolatok:</w:t>
        </w:r>
        <w:r w:rsidR="00BE2664">
          <w:rPr>
            <w:noProof/>
            <w:webHidden/>
          </w:rPr>
          <w:tab/>
        </w:r>
        <w:r w:rsidR="00BE2664">
          <w:rPr>
            <w:noProof/>
            <w:webHidden/>
          </w:rPr>
          <w:fldChar w:fldCharType="begin"/>
        </w:r>
        <w:r w:rsidR="00BE2664">
          <w:rPr>
            <w:noProof/>
            <w:webHidden/>
          </w:rPr>
          <w:instrText xml:space="preserve"> PAGEREF _Toc211947834 \h </w:instrText>
        </w:r>
        <w:r w:rsidR="00BE2664">
          <w:rPr>
            <w:noProof/>
            <w:webHidden/>
          </w:rPr>
        </w:r>
        <w:r w:rsidR="00BE2664">
          <w:rPr>
            <w:noProof/>
            <w:webHidden/>
          </w:rPr>
          <w:fldChar w:fldCharType="separate"/>
        </w:r>
        <w:r w:rsidR="00BE2664">
          <w:rPr>
            <w:noProof/>
            <w:webHidden/>
          </w:rPr>
          <w:t>35</w:t>
        </w:r>
        <w:r w:rsidR="00BE2664">
          <w:rPr>
            <w:noProof/>
            <w:webHidden/>
          </w:rPr>
          <w:fldChar w:fldCharType="end"/>
        </w:r>
      </w:hyperlink>
    </w:p>
    <w:p w14:paraId="4E0B5564" w14:textId="6B343955" w:rsidR="00BE2664" w:rsidRDefault="00CF40FC">
      <w:pPr>
        <w:pStyle w:val="TJ4"/>
        <w:tabs>
          <w:tab w:val="right" w:leader="dot" w:pos="9062"/>
        </w:tabs>
        <w:rPr>
          <w:rFonts w:eastAsiaTheme="minorEastAsia"/>
          <w:noProof/>
          <w:lang w:eastAsia="hu-HU"/>
        </w:rPr>
      </w:pPr>
      <w:hyperlink w:anchor="_Toc211947835" w:history="1">
        <w:r w:rsidR="00BE2664" w:rsidRPr="00BB22D3">
          <w:rPr>
            <w:rStyle w:val="Hiperhivatkozs"/>
            <w:rFonts w:eastAsia="Times New Roman"/>
            <w:noProof/>
            <w:lang w:eastAsia="hu-HU"/>
          </w:rPr>
          <w:t>3.2.7. Az iskolában folyó szakmai oktatás feltételeinek biztosításával összefüggő kapcsolatok</w:t>
        </w:r>
        <w:r w:rsidR="00BE2664">
          <w:rPr>
            <w:noProof/>
            <w:webHidden/>
          </w:rPr>
          <w:tab/>
        </w:r>
        <w:r w:rsidR="00BE2664">
          <w:rPr>
            <w:noProof/>
            <w:webHidden/>
          </w:rPr>
          <w:fldChar w:fldCharType="begin"/>
        </w:r>
        <w:r w:rsidR="00BE2664">
          <w:rPr>
            <w:noProof/>
            <w:webHidden/>
          </w:rPr>
          <w:instrText xml:space="preserve"> PAGEREF _Toc211947835 \h </w:instrText>
        </w:r>
        <w:r w:rsidR="00BE2664">
          <w:rPr>
            <w:noProof/>
            <w:webHidden/>
          </w:rPr>
        </w:r>
        <w:r w:rsidR="00BE2664">
          <w:rPr>
            <w:noProof/>
            <w:webHidden/>
          </w:rPr>
          <w:fldChar w:fldCharType="separate"/>
        </w:r>
        <w:r w:rsidR="00BE2664">
          <w:rPr>
            <w:noProof/>
            <w:webHidden/>
          </w:rPr>
          <w:t>35</w:t>
        </w:r>
        <w:r w:rsidR="00BE2664">
          <w:rPr>
            <w:noProof/>
            <w:webHidden/>
          </w:rPr>
          <w:fldChar w:fldCharType="end"/>
        </w:r>
      </w:hyperlink>
    </w:p>
    <w:p w14:paraId="23D7CA20" w14:textId="08C8E788" w:rsidR="00BE2664" w:rsidRDefault="00CF40FC">
      <w:pPr>
        <w:pStyle w:val="TJ4"/>
        <w:tabs>
          <w:tab w:val="right" w:leader="dot" w:pos="9062"/>
        </w:tabs>
        <w:rPr>
          <w:rFonts w:eastAsiaTheme="minorEastAsia"/>
          <w:noProof/>
          <w:lang w:eastAsia="hu-HU"/>
        </w:rPr>
      </w:pPr>
      <w:hyperlink w:anchor="_Toc211947836" w:history="1">
        <w:r w:rsidR="00BE2664" w:rsidRPr="00BB22D3">
          <w:rPr>
            <w:rStyle w:val="Hiperhivatkozs"/>
            <w:rFonts w:eastAsia="Times New Roman"/>
            <w:noProof/>
            <w:lang w:eastAsia="hu-HU"/>
          </w:rPr>
          <w:t>3.2.8. Az intézmény dolgozóival összefüggő kapcsolatok</w:t>
        </w:r>
        <w:r w:rsidR="00BE2664">
          <w:rPr>
            <w:noProof/>
            <w:webHidden/>
          </w:rPr>
          <w:tab/>
        </w:r>
        <w:r w:rsidR="00BE2664">
          <w:rPr>
            <w:noProof/>
            <w:webHidden/>
          </w:rPr>
          <w:fldChar w:fldCharType="begin"/>
        </w:r>
        <w:r w:rsidR="00BE2664">
          <w:rPr>
            <w:noProof/>
            <w:webHidden/>
          </w:rPr>
          <w:instrText xml:space="preserve"> PAGEREF _Toc211947836 \h </w:instrText>
        </w:r>
        <w:r w:rsidR="00BE2664">
          <w:rPr>
            <w:noProof/>
            <w:webHidden/>
          </w:rPr>
        </w:r>
        <w:r w:rsidR="00BE2664">
          <w:rPr>
            <w:noProof/>
            <w:webHidden/>
          </w:rPr>
          <w:fldChar w:fldCharType="separate"/>
        </w:r>
        <w:r w:rsidR="00BE2664">
          <w:rPr>
            <w:noProof/>
            <w:webHidden/>
          </w:rPr>
          <w:t>35</w:t>
        </w:r>
        <w:r w:rsidR="00BE2664">
          <w:rPr>
            <w:noProof/>
            <w:webHidden/>
          </w:rPr>
          <w:fldChar w:fldCharType="end"/>
        </w:r>
      </w:hyperlink>
    </w:p>
    <w:p w14:paraId="2871FD93" w14:textId="07B0C70E" w:rsidR="00BE2664" w:rsidRDefault="00CF40FC">
      <w:pPr>
        <w:pStyle w:val="TJ3"/>
        <w:tabs>
          <w:tab w:val="right" w:leader="dot" w:pos="9062"/>
        </w:tabs>
        <w:rPr>
          <w:rFonts w:eastAsiaTheme="minorEastAsia"/>
          <w:noProof/>
          <w:lang w:eastAsia="hu-HU"/>
        </w:rPr>
      </w:pPr>
      <w:hyperlink w:anchor="_Toc211947837" w:history="1">
        <w:r w:rsidR="00BE2664" w:rsidRPr="00BB22D3">
          <w:rPr>
            <w:rStyle w:val="Hiperhivatkozs"/>
            <w:rFonts w:eastAsia="Times New Roman"/>
            <w:noProof/>
            <w:lang w:eastAsia="hu-HU"/>
          </w:rPr>
          <w:t>3.3. Egyéb kapcsolatok</w:t>
        </w:r>
        <w:r w:rsidR="00BE2664">
          <w:rPr>
            <w:noProof/>
            <w:webHidden/>
          </w:rPr>
          <w:tab/>
        </w:r>
        <w:r w:rsidR="00BE2664">
          <w:rPr>
            <w:noProof/>
            <w:webHidden/>
          </w:rPr>
          <w:fldChar w:fldCharType="begin"/>
        </w:r>
        <w:r w:rsidR="00BE2664">
          <w:rPr>
            <w:noProof/>
            <w:webHidden/>
          </w:rPr>
          <w:instrText xml:space="preserve"> PAGEREF _Toc211947837 \h </w:instrText>
        </w:r>
        <w:r w:rsidR="00BE2664">
          <w:rPr>
            <w:noProof/>
            <w:webHidden/>
          </w:rPr>
        </w:r>
        <w:r w:rsidR="00BE2664">
          <w:rPr>
            <w:noProof/>
            <w:webHidden/>
          </w:rPr>
          <w:fldChar w:fldCharType="separate"/>
        </w:r>
        <w:r w:rsidR="00BE2664">
          <w:rPr>
            <w:noProof/>
            <w:webHidden/>
          </w:rPr>
          <w:t>36</w:t>
        </w:r>
        <w:r w:rsidR="00BE2664">
          <w:rPr>
            <w:noProof/>
            <w:webHidden/>
          </w:rPr>
          <w:fldChar w:fldCharType="end"/>
        </w:r>
      </w:hyperlink>
    </w:p>
    <w:p w14:paraId="3819C2F9" w14:textId="749BD8FB" w:rsidR="00BE2664" w:rsidRDefault="00CF40FC">
      <w:pPr>
        <w:pStyle w:val="TJ4"/>
        <w:tabs>
          <w:tab w:val="right" w:leader="dot" w:pos="9062"/>
        </w:tabs>
        <w:rPr>
          <w:rFonts w:eastAsiaTheme="minorEastAsia"/>
          <w:noProof/>
          <w:lang w:eastAsia="hu-HU"/>
        </w:rPr>
      </w:pPr>
      <w:hyperlink w:anchor="_Toc211947838" w:history="1">
        <w:r w:rsidR="00BE2664" w:rsidRPr="00BB22D3">
          <w:rPr>
            <w:rStyle w:val="Hiperhivatkozs"/>
            <w:rFonts w:eastAsia="Times New Roman"/>
            <w:noProof/>
            <w:lang w:eastAsia="hu-HU"/>
          </w:rPr>
          <w:t>3.3.1. Pályaorientációval összefüggő kapcsolatok:</w:t>
        </w:r>
        <w:r w:rsidR="00BE2664">
          <w:rPr>
            <w:noProof/>
            <w:webHidden/>
          </w:rPr>
          <w:tab/>
        </w:r>
        <w:r w:rsidR="00BE2664">
          <w:rPr>
            <w:noProof/>
            <w:webHidden/>
          </w:rPr>
          <w:fldChar w:fldCharType="begin"/>
        </w:r>
        <w:r w:rsidR="00BE2664">
          <w:rPr>
            <w:noProof/>
            <w:webHidden/>
          </w:rPr>
          <w:instrText xml:space="preserve"> PAGEREF _Toc211947838 \h </w:instrText>
        </w:r>
        <w:r w:rsidR="00BE2664">
          <w:rPr>
            <w:noProof/>
            <w:webHidden/>
          </w:rPr>
        </w:r>
        <w:r w:rsidR="00BE2664">
          <w:rPr>
            <w:noProof/>
            <w:webHidden/>
          </w:rPr>
          <w:fldChar w:fldCharType="separate"/>
        </w:r>
        <w:r w:rsidR="00BE2664">
          <w:rPr>
            <w:noProof/>
            <w:webHidden/>
          </w:rPr>
          <w:t>36</w:t>
        </w:r>
        <w:r w:rsidR="00BE2664">
          <w:rPr>
            <w:noProof/>
            <w:webHidden/>
          </w:rPr>
          <w:fldChar w:fldCharType="end"/>
        </w:r>
      </w:hyperlink>
    </w:p>
    <w:p w14:paraId="4F59AABD" w14:textId="0378D8C9" w:rsidR="00BE2664" w:rsidRDefault="00CF40FC">
      <w:pPr>
        <w:pStyle w:val="TJ4"/>
        <w:tabs>
          <w:tab w:val="right" w:leader="dot" w:pos="9062"/>
        </w:tabs>
        <w:rPr>
          <w:rFonts w:eastAsiaTheme="minorEastAsia"/>
          <w:noProof/>
          <w:lang w:eastAsia="hu-HU"/>
        </w:rPr>
      </w:pPr>
      <w:hyperlink w:anchor="_Toc211947839" w:history="1">
        <w:r w:rsidR="00BE2664" w:rsidRPr="00BB22D3">
          <w:rPr>
            <w:rStyle w:val="Hiperhivatkozs"/>
            <w:rFonts w:eastAsia="Times New Roman"/>
            <w:noProof/>
            <w:lang w:eastAsia="hu-HU"/>
          </w:rPr>
          <w:t>3.3.2. A Szent-Györgyi Albert Agóra</w:t>
        </w:r>
        <w:r w:rsidR="00BE2664">
          <w:rPr>
            <w:noProof/>
            <w:webHidden/>
          </w:rPr>
          <w:tab/>
        </w:r>
        <w:r w:rsidR="00BE2664">
          <w:rPr>
            <w:noProof/>
            <w:webHidden/>
          </w:rPr>
          <w:fldChar w:fldCharType="begin"/>
        </w:r>
        <w:r w:rsidR="00BE2664">
          <w:rPr>
            <w:noProof/>
            <w:webHidden/>
          </w:rPr>
          <w:instrText xml:space="preserve"> PAGEREF _Toc211947839 \h </w:instrText>
        </w:r>
        <w:r w:rsidR="00BE2664">
          <w:rPr>
            <w:noProof/>
            <w:webHidden/>
          </w:rPr>
        </w:r>
        <w:r w:rsidR="00BE2664">
          <w:rPr>
            <w:noProof/>
            <w:webHidden/>
          </w:rPr>
          <w:fldChar w:fldCharType="separate"/>
        </w:r>
        <w:r w:rsidR="00BE2664">
          <w:rPr>
            <w:noProof/>
            <w:webHidden/>
          </w:rPr>
          <w:t>36</w:t>
        </w:r>
        <w:r w:rsidR="00BE2664">
          <w:rPr>
            <w:noProof/>
            <w:webHidden/>
          </w:rPr>
          <w:fldChar w:fldCharType="end"/>
        </w:r>
      </w:hyperlink>
    </w:p>
    <w:p w14:paraId="3DF7FE29" w14:textId="4EFFC003" w:rsidR="00BE2664" w:rsidRDefault="00CF40FC">
      <w:pPr>
        <w:pStyle w:val="TJ4"/>
        <w:tabs>
          <w:tab w:val="right" w:leader="dot" w:pos="9062"/>
        </w:tabs>
        <w:rPr>
          <w:rFonts w:eastAsiaTheme="minorEastAsia"/>
          <w:noProof/>
          <w:lang w:eastAsia="hu-HU"/>
        </w:rPr>
      </w:pPr>
      <w:hyperlink w:anchor="_Toc211947840" w:history="1">
        <w:r w:rsidR="00BE2664" w:rsidRPr="00BB22D3">
          <w:rPr>
            <w:rStyle w:val="Hiperhivatkozs"/>
            <w:rFonts w:eastAsia="Times New Roman"/>
            <w:noProof/>
            <w:lang w:eastAsia="hu-HU"/>
          </w:rPr>
          <w:t>3.3.3. A nyomtatott és elektronikus sajtóval való kapcsolattartás:</w:t>
        </w:r>
        <w:r w:rsidR="00BE2664">
          <w:rPr>
            <w:noProof/>
            <w:webHidden/>
          </w:rPr>
          <w:tab/>
        </w:r>
        <w:r w:rsidR="00BE2664">
          <w:rPr>
            <w:noProof/>
            <w:webHidden/>
          </w:rPr>
          <w:fldChar w:fldCharType="begin"/>
        </w:r>
        <w:r w:rsidR="00BE2664">
          <w:rPr>
            <w:noProof/>
            <w:webHidden/>
          </w:rPr>
          <w:instrText xml:space="preserve"> PAGEREF _Toc211947840 \h </w:instrText>
        </w:r>
        <w:r w:rsidR="00BE2664">
          <w:rPr>
            <w:noProof/>
            <w:webHidden/>
          </w:rPr>
        </w:r>
        <w:r w:rsidR="00BE2664">
          <w:rPr>
            <w:noProof/>
            <w:webHidden/>
          </w:rPr>
          <w:fldChar w:fldCharType="separate"/>
        </w:r>
        <w:r w:rsidR="00BE2664">
          <w:rPr>
            <w:noProof/>
            <w:webHidden/>
          </w:rPr>
          <w:t>36</w:t>
        </w:r>
        <w:r w:rsidR="00BE2664">
          <w:rPr>
            <w:noProof/>
            <w:webHidden/>
          </w:rPr>
          <w:fldChar w:fldCharType="end"/>
        </w:r>
      </w:hyperlink>
    </w:p>
    <w:p w14:paraId="6DDE3B24" w14:textId="07BCDE40" w:rsidR="00BE2664" w:rsidRDefault="00CF40FC">
      <w:pPr>
        <w:pStyle w:val="TJ4"/>
        <w:tabs>
          <w:tab w:val="right" w:leader="dot" w:pos="9062"/>
        </w:tabs>
        <w:rPr>
          <w:rFonts w:eastAsiaTheme="minorEastAsia"/>
          <w:noProof/>
          <w:lang w:eastAsia="hu-HU"/>
        </w:rPr>
      </w:pPr>
      <w:hyperlink w:anchor="_Toc211947841" w:history="1">
        <w:r w:rsidR="00BE2664" w:rsidRPr="00BB22D3">
          <w:rPr>
            <w:rStyle w:val="Hiperhivatkozs"/>
            <w:rFonts w:eastAsia="Times New Roman"/>
            <w:noProof/>
            <w:lang w:eastAsia="hu-HU"/>
          </w:rPr>
          <w:t>3.3.4. LanguageCert nyelvvizsgaközpont</w:t>
        </w:r>
        <w:r w:rsidR="00BE2664">
          <w:rPr>
            <w:noProof/>
            <w:webHidden/>
          </w:rPr>
          <w:tab/>
        </w:r>
        <w:r w:rsidR="00BE2664">
          <w:rPr>
            <w:noProof/>
            <w:webHidden/>
          </w:rPr>
          <w:fldChar w:fldCharType="begin"/>
        </w:r>
        <w:r w:rsidR="00BE2664">
          <w:rPr>
            <w:noProof/>
            <w:webHidden/>
          </w:rPr>
          <w:instrText xml:space="preserve"> PAGEREF _Toc211947841 \h </w:instrText>
        </w:r>
        <w:r w:rsidR="00BE2664">
          <w:rPr>
            <w:noProof/>
            <w:webHidden/>
          </w:rPr>
        </w:r>
        <w:r w:rsidR="00BE2664">
          <w:rPr>
            <w:noProof/>
            <w:webHidden/>
          </w:rPr>
          <w:fldChar w:fldCharType="separate"/>
        </w:r>
        <w:r w:rsidR="00BE2664">
          <w:rPr>
            <w:noProof/>
            <w:webHidden/>
          </w:rPr>
          <w:t>36</w:t>
        </w:r>
        <w:r w:rsidR="00BE2664">
          <w:rPr>
            <w:noProof/>
            <w:webHidden/>
          </w:rPr>
          <w:fldChar w:fldCharType="end"/>
        </w:r>
      </w:hyperlink>
    </w:p>
    <w:p w14:paraId="018FC287" w14:textId="09BDB83A" w:rsidR="00BE2664" w:rsidRDefault="00CF40FC">
      <w:pPr>
        <w:pStyle w:val="TJ2"/>
        <w:tabs>
          <w:tab w:val="right" w:leader="dot" w:pos="9062"/>
        </w:tabs>
        <w:rPr>
          <w:rFonts w:eastAsiaTheme="minorEastAsia"/>
          <w:noProof/>
          <w:lang w:eastAsia="hu-HU"/>
        </w:rPr>
      </w:pPr>
      <w:hyperlink w:anchor="_Toc211947842" w:history="1">
        <w:r w:rsidR="00BE2664" w:rsidRPr="00BB22D3">
          <w:rPr>
            <w:rStyle w:val="Hiperhivatkozs"/>
            <w:rFonts w:eastAsia="Times New Roman"/>
            <w:noProof/>
            <w:lang w:eastAsia="hu-HU"/>
          </w:rPr>
          <w:t>4. A munkavégzésre irányuló rendelkezés</w:t>
        </w:r>
        <w:r w:rsidR="00BE2664">
          <w:rPr>
            <w:noProof/>
            <w:webHidden/>
          </w:rPr>
          <w:tab/>
        </w:r>
        <w:r w:rsidR="00BE2664">
          <w:rPr>
            <w:noProof/>
            <w:webHidden/>
          </w:rPr>
          <w:fldChar w:fldCharType="begin"/>
        </w:r>
        <w:r w:rsidR="00BE2664">
          <w:rPr>
            <w:noProof/>
            <w:webHidden/>
          </w:rPr>
          <w:instrText xml:space="preserve"> PAGEREF _Toc211947842 \h </w:instrText>
        </w:r>
        <w:r w:rsidR="00BE2664">
          <w:rPr>
            <w:noProof/>
            <w:webHidden/>
          </w:rPr>
        </w:r>
        <w:r w:rsidR="00BE2664">
          <w:rPr>
            <w:noProof/>
            <w:webHidden/>
          </w:rPr>
          <w:fldChar w:fldCharType="separate"/>
        </w:r>
        <w:r w:rsidR="00BE2664">
          <w:rPr>
            <w:noProof/>
            <w:webHidden/>
          </w:rPr>
          <w:t>37</w:t>
        </w:r>
        <w:r w:rsidR="00BE2664">
          <w:rPr>
            <w:noProof/>
            <w:webHidden/>
          </w:rPr>
          <w:fldChar w:fldCharType="end"/>
        </w:r>
      </w:hyperlink>
    </w:p>
    <w:p w14:paraId="03265EA2" w14:textId="5568D4AA" w:rsidR="00BE2664" w:rsidRDefault="00CF40FC">
      <w:pPr>
        <w:pStyle w:val="TJ3"/>
        <w:tabs>
          <w:tab w:val="right" w:leader="dot" w:pos="9062"/>
        </w:tabs>
        <w:rPr>
          <w:rFonts w:eastAsiaTheme="minorEastAsia"/>
          <w:noProof/>
          <w:lang w:eastAsia="hu-HU"/>
        </w:rPr>
      </w:pPr>
      <w:hyperlink w:anchor="_Toc211947843" w:history="1">
        <w:r w:rsidR="00BE2664" w:rsidRPr="00BB22D3">
          <w:rPr>
            <w:rStyle w:val="Hiperhivatkozs"/>
            <w:rFonts w:eastAsia="Times New Roman"/>
            <w:noProof/>
            <w:lang w:eastAsia="hu-HU"/>
          </w:rPr>
          <w:t>4.1. A tanulók/képzésben résztvevők és alkalmazottak benntartózkodásának rendje</w:t>
        </w:r>
        <w:r w:rsidR="00BE2664">
          <w:rPr>
            <w:noProof/>
            <w:webHidden/>
          </w:rPr>
          <w:tab/>
        </w:r>
        <w:r w:rsidR="00BE2664">
          <w:rPr>
            <w:noProof/>
            <w:webHidden/>
          </w:rPr>
          <w:fldChar w:fldCharType="begin"/>
        </w:r>
        <w:r w:rsidR="00BE2664">
          <w:rPr>
            <w:noProof/>
            <w:webHidden/>
          </w:rPr>
          <w:instrText xml:space="preserve"> PAGEREF _Toc211947843 \h </w:instrText>
        </w:r>
        <w:r w:rsidR="00BE2664">
          <w:rPr>
            <w:noProof/>
            <w:webHidden/>
          </w:rPr>
        </w:r>
        <w:r w:rsidR="00BE2664">
          <w:rPr>
            <w:noProof/>
            <w:webHidden/>
          </w:rPr>
          <w:fldChar w:fldCharType="separate"/>
        </w:r>
        <w:r w:rsidR="00BE2664">
          <w:rPr>
            <w:noProof/>
            <w:webHidden/>
          </w:rPr>
          <w:t>37</w:t>
        </w:r>
        <w:r w:rsidR="00BE2664">
          <w:rPr>
            <w:noProof/>
            <w:webHidden/>
          </w:rPr>
          <w:fldChar w:fldCharType="end"/>
        </w:r>
      </w:hyperlink>
    </w:p>
    <w:p w14:paraId="7209190F" w14:textId="1C4404A1" w:rsidR="00BE2664" w:rsidRDefault="00CF40FC">
      <w:pPr>
        <w:pStyle w:val="TJ4"/>
        <w:tabs>
          <w:tab w:val="right" w:leader="dot" w:pos="9062"/>
        </w:tabs>
        <w:rPr>
          <w:rFonts w:eastAsiaTheme="minorEastAsia"/>
          <w:noProof/>
          <w:lang w:eastAsia="hu-HU"/>
        </w:rPr>
      </w:pPr>
      <w:hyperlink w:anchor="_Toc211947844" w:history="1">
        <w:r w:rsidR="00BE2664" w:rsidRPr="00BB22D3">
          <w:rPr>
            <w:rStyle w:val="Hiperhivatkozs"/>
            <w:rFonts w:eastAsia="Times New Roman"/>
            <w:noProof/>
            <w:lang w:eastAsia="hu-HU"/>
          </w:rPr>
          <w:t>4.1.1. Nyitva tartás, csengetési rend, tanórák rendje</w:t>
        </w:r>
        <w:r w:rsidR="00BE2664">
          <w:rPr>
            <w:noProof/>
            <w:webHidden/>
          </w:rPr>
          <w:tab/>
        </w:r>
        <w:r w:rsidR="00BE2664">
          <w:rPr>
            <w:noProof/>
            <w:webHidden/>
          </w:rPr>
          <w:fldChar w:fldCharType="begin"/>
        </w:r>
        <w:r w:rsidR="00BE2664">
          <w:rPr>
            <w:noProof/>
            <w:webHidden/>
          </w:rPr>
          <w:instrText xml:space="preserve"> PAGEREF _Toc211947844 \h </w:instrText>
        </w:r>
        <w:r w:rsidR="00BE2664">
          <w:rPr>
            <w:noProof/>
            <w:webHidden/>
          </w:rPr>
        </w:r>
        <w:r w:rsidR="00BE2664">
          <w:rPr>
            <w:noProof/>
            <w:webHidden/>
          </w:rPr>
          <w:fldChar w:fldCharType="separate"/>
        </w:r>
        <w:r w:rsidR="00BE2664">
          <w:rPr>
            <w:noProof/>
            <w:webHidden/>
          </w:rPr>
          <w:t>37</w:t>
        </w:r>
        <w:r w:rsidR="00BE2664">
          <w:rPr>
            <w:noProof/>
            <w:webHidden/>
          </w:rPr>
          <w:fldChar w:fldCharType="end"/>
        </w:r>
      </w:hyperlink>
    </w:p>
    <w:p w14:paraId="6213403B" w14:textId="7B0BCE45" w:rsidR="00BE2664" w:rsidRDefault="00CF40FC">
      <w:pPr>
        <w:pStyle w:val="TJ4"/>
        <w:tabs>
          <w:tab w:val="right" w:leader="dot" w:pos="9062"/>
        </w:tabs>
        <w:rPr>
          <w:rFonts w:eastAsiaTheme="minorEastAsia"/>
          <w:noProof/>
          <w:lang w:eastAsia="hu-HU"/>
        </w:rPr>
      </w:pPr>
      <w:hyperlink w:anchor="_Toc211947845" w:history="1">
        <w:r w:rsidR="00BE2664" w:rsidRPr="00BB22D3">
          <w:rPr>
            <w:rStyle w:val="Hiperhivatkozs"/>
            <w:rFonts w:eastAsia="Times New Roman"/>
            <w:noProof/>
            <w:lang w:eastAsia="hu-HU"/>
          </w:rPr>
          <w:t>4.1.2. Az iskola sportlétesítményeinek használati rendje</w:t>
        </w:r>
        <w:r w:rsidR="00BE2664">
          <w:rPr>
            <w:noProof/>
            <w:webHidden/>
          </w:rPr>
          <w:tab/>
        </w:r>
        <w:r w:rsidR="00BE2664">
          <w:rPr>
            <w:noProof/>
            <w:webHidden/>
          </w:rPr>
          <w:fldChar w:fldCharType="begin"/>
        </w:r>
        <w:r w:rsidR="00BE2664">
          <w:rPr>
            <w:noProof/>
            <w:webHidden/>
          </w:rPr>
          <w:instrText xml:space="preserve"> PAGEREF _Toc211947845 \h </w:instrText>
        </w:r>
        <w:r w:rsidR="00BE2664">
          <w:rPr>
            <w:noProof/>
            <w:webHidden/>
          </w:rPr>
        </w:r>
        <w:r w:rsidR="00BE2664">
          <w:rPr>
            <w:noProof/>
            <w:webHidden/>
          </w:rPr>
          <w:fldChar w:fldCharType="separate"/>
        </w:r>
        <w:r w:rsidR="00BE2664">
          <w:rPr>
            <w:noProof/>
            <w:webHidden/>
          </w:rPr>
          <w:t>38</w:t>
        </w:r>
        <w:r w:rsidR="00BE2664">
          <w:rPr>
            <w:noProof/>
            <w:webHidden/>
          </w:rPr>
          <w:fldChar w:fldCharType="end"/>
        </w:r>
      </w:hyperlink>
    </w:p>
    <w:p w14:paraId="1793F89E" w14:textId="2F89140C" w:rsidR="00BE2664" w:rsidRDefault="00CF40FC">
      <w:pPr>
        <w:pStyle w:val="TJ4"/>
        <w:tabs>
          <w:tab w:val="right" w:leader="dot" w:pos="9062"/>
        </w:tabs>
        <w:rPr>
          <w:rFonts w:eastAsiaTheme="minorEastAsia"/>
          <w:noProof/>
          <w:lang w:eastAsia="hu-HU"/>
        </w:rPr>
      </w:pPr>
      <w:hyperlink w:anchor="_Toc211947846" w:history="1">
        <w:r w:rsidR="00BE2664" w:rsidRPr="00BB22D3">
          <w:rPr>
            <w:rStyle w:val="Hiperhivatkozs"/>
            <w:rFonts w:eastAsia="Times New Roman"/>
            <w:noProof/>
            <w:lang w:eastAsia="hu-HU"/>
          </w:rPr>
          <w:t>4.1.3. A jogviszonnyal rendelkező tanulók/képzésben résztvevők benntartózkodásának rendje</w:t>
        </w:r>
        <w:r w:rsidR="00BE2664">
          <w:rPr>
            <w:noProof/>
            <w:webHidden/>
          </w:rPr>
          <w:tab/>
        </w:r>
        <w:r w:rsidR="00BE2664">
          <w:rPr>
            <w:noProof/>
            <w:webHidden/>
          </w:rPr>
          <w:fldChar w:fldCharType="begin"/>
        </w:r>
        <w:r w:rsidR="00BE2664">
          <w:rPr>
            <w:noProof/>
            <w:webHidden/>
          </w:rPr>
          <w:instrText xml:space="preserve"> PAGEREF _Toc211947846 \h </w:instrText>
        </w:r>
        <w:r w:rsidR="00BE2664">
          <w:rPr>
            <w:noProof/>
            <w:webHidden/>
          </w:rPr>
        </w:r>
        <w:r w:rsidR="00BE2664">
          <w:rPr>
            <w:noProof/>
            <w:webHidden/>
          </w:rPr>
          <w:fldChar w:fldCharType="separate"/>
        </w:r>
        <w:r w:rsidR="00BE2664">
          <w:rPr>
            <w:noProof/>
            <w:webHidden/>
          </w:rPr>
          <w:t>38</w:t>
        </w:r>
        <w:r w:rsidR="00BE2664">
          <w:rPr>
            <w:noProof/>
            <w:webHidden/>
          </w:rPr>
          <w:fldChar w:fldCharType="end"/>
        </w:r>
      </w:hyperlink>
    </w:p>
    <w:p w14:paraId="22B58F6E" w14:textId="36712A7F" w:rsidR="00BE2664" w:rsidRDefault="00CF40FC">
      <w:pPr>
        <w:pStyle w:val="TJ4"/>
        <w:tabs>
          <w:tab w:val="right" w:leader="dot" w:pos="9062"/>
        </w:tabs>
        <w:rPr>
          <w:rFonts w:eastAsiaTheme="minorEastAsia"/>
          <w:noProof/>
          <w:lang w:eastAsia="hu-HU"/>
        </w:rPr>
      </w:pPr>
      <w:hyperlink w:anchor="_Toc211947847" w:history="1">
        <w:r w:rsidR="00BE2664" w:rsidRPr="00BB22D3">
          <w:rPr>
            <w:rStyle w:val="Hiperhivatkozs"/>
            <w:rFonts w:eastAsia="Times New Roman"/>
            <w:noProof/>
            <w:lang w:eastAsia="hu-HU"/>
          </w:rPr>
          <w:t>4.1.4. Vezetői benntartózkodás rendje</w:t>
        </w:r>
        <w:r w:rsidR="00BE2664">
          <w:rPr>
            <w:noProof/>
            <w:webHidden/>
          </w:rPr>
          <w:tab/>
        </w:r>
        <w:r w:rsidR="00BE2664">
          <w:rPr>
            <w:noProof/>
            <w:webHidden/>
          </w:rPr>
          <w:fldChar w:fldCharType="begin"/>
        </w:r>
        <w:r w:rsidR="00BE2664">
          <w:rPr>
            <w:noProof/>
            <w:webHidden/>
          </w:rPr>
          <w:instrText xml:space="preserve"> PAGEREF _Toc211947847 \h </w:instrText>
        </w:r>
        <w:r w:rsidR="00BE2664">
          <w:rPr>
            <w:noProof/>
            <w:webHidden/>
          </w:rPr>
        </w:r>
        <w:r w:rsidR="00BE2664">
          <w:rPr>
            <w:noProof/>
            <w:webHidden/>
          </w:rPr>
          <w:fldChar w:fldCharType="separate"/>
        </w:r>
        <w:r w:rsidR="00BE2664">
          <w:rPr>
            <w:noProof/>
            <w:webHidden/>
          </w:rPr>
          <w:t>39</w:t>
        </w:r>
        <w:r w:rsidR="00BE2664">
          <w:rPr>
            <w:noProof/>
            <w:webHidden/>
          </w:rPr>
          <w:fldChar w:fldCharType="end"/>
        </w:r>
      </w:hyperlink>
    </w:p>
    <w:p w14:paraId="2A4C341F" w14:textId="41069AAE" w:rsidR="00BE2664" w:rsidRDefault="00CF40FC">
      <w:pPr>
        <w:pStyle w:val="TJ4"/>
        <w:tabs>
          <w:tab w:val="right" w:leader="dot" w:pos="9062"/>
        </w:tabs>
        <w:rPr>
          <w:rFonts w:eastAsiaTheme="minorEastAsia"/>
          <w:noProof/>
          <w:lang w:eastAsia="hu-HU"/>
        </w:rPr>
      </w:pPr>
      <w:hyperlink w:anchor="_Toc211947848" w:history="1">
        <w:r w:rsidR="00BE2664" w:rsidRPr="00BB22D3">
          <w:rPr>
            <w:rStyle w:val="Hiperhivatkozs"/>
            <w:rFonts w:eastAsia="Times New Roman"/>
            <w:noProof/>
            <w:lang w:eastAsia="hu-HU"/>
          </w:rPr>
          <w:t>4.1.5. Oktatók munkabeosztása</w:t>
        </w:r>
        <w:r w:rsidR="00BE2664">
          <w:rPr>
            <w:noProof/>
            <w:webHidden/>
          </w:rPr>
          <w:tab/>
        </w:r>
        <w:r w:rsidR="00BE2664">
          <w:rPr>
            <w:noProof/>
            <w:webHidden/>
          </w:rPr>
          <w:fldChar w:fldCharType="begin"/>
        </w:r>
        <w:r w:rsidR="00BE2664">
          <w:rPr>
            <w:noProof/>
            <w:webHidden/>
          </w:rPr>
          <w:instrText xml:space="preserve"> PAGEREF _Toc211947848 \h </w:instrText>
        </w:r>
        <w:r w:rsidR="00BE2664">
          <w:rPr>
            <w:noProof/>
            <w:webHidden/>
          </w:rPr>
        </w:r>
        <w:r w:rsidR="00BE2664">
          <w:rPr>
            <w:noProof/>
            <w:webHidden/>
          </w:rPr>
          <w:fldChar w:fldCharType="separate"/>
        </w:r>
        <w:r w:rsidR="00BE2664">
          <w:rPr>
            <w:noProof/>
            <w:webHidden/>
          </w:rPr>
          <w:t>39</w:t>
        </w:r>
        <w:r w:rsidR="00BE2664">
          <w:rPr>
            <w:noProof/>
            <w:webHidden/>
          </w:rPr>
          <w:fldChar w:fldCharType="end"/>
        </w:r>
      </w:hyperlink>
    </w:p>
    <w:p w14:paraId="487855D7" w14:textId="78EE1D33" w:rsidR="00BE2664" w:rsidRDefault="00CF40FC">
      <w:pPr>
        <w:pStyle w:val="TJ4"/>
        <w:tabs>
          <w:tab w:val="right" w:leader="dot" w:pos="9062"/>
        </w:tabs>
        <w:rPr>
          <w:rFonts w:eastAsiaTheme="minorEastAsia"/>
          <w:noProof/>
          <w:lang w:eastAsia="hu-HU"/>
        </w:rPr>
      </w:pPr>
      <w:hyperlink w:anchor="_Toc211947849" w:history="1">
        <w:r w:rsidR="00BE2664" w:rsidRPr="00BB22D3">
          <w:rPr>
            <w:rStyle w:val="Hiperhivatkozs"/>
            <w:rFonts w:eastAsia="Times New Roman"/>
            <w:noProof/>
            <w:lang w:eastAsia="hu-HU"/>
          </w:rPr>
          <w:t>4.1.6. Az oktatók kötött munkaideje</w:t>
        </w:r>
        <w:r w:rsidR="00BE2664">
          <w:rPr>
            <w:noProof/>
            <w:webHidden/>
          </w:rPr>
          <w:tab/>
        </w:r>
        <w:r w:rsidR="00BE2664">
          <w:rPr>
            <w:noProof/>
            <w:webHidden/>
          </w:rPr>
          <w:fldChar w:fldCharType="begin"/>
        </w:r>
        <w:r w:rsidR="00BE2664">
          <w:rPr>
            <w:noProof/>
            <w:webHidden/>
          </w:rPr>
          <w:instrText xml:space="preserve"> PAGEREF _Toc211947849 \h </w:instrText>
        </w:r>
        <w:r w:rsidR="00BE2664">
          <w:rPr>
            <w:noProof/>
            <w:webHidden/>
          </w:rPr>
        </w:r>
        <w:r w:rsidR="00BE2664">
          <w:rPr>
            <w:noProof/>
            <w:webHidden/>
          </w:rPr>
          <w:fldChar w:fldCharType="separate"/>
        </w:r>
        <w:r w:rsidR="00BE2664">
          <w:rPr>
            <w:noProof/>
            <w:webHidden/>
          </w:rPr>
          <w:t>41</w:t>
        </w:r>
        <w:r w:rsidR="00BE2664">
          <w:rPr>
            <w:noProof/>
            <w:webHidden/>
          </w:rPr>
          <w:fldChar w:fldCharType="end"/>
        </w:r>
      </w:hyperlink>
    </w:p>
    <w:p w14:paraId="4B81E502" w14:textId="62CAE0CC" w:rsidR="00BE2664" w:rsidRDefault="00CF40FC">
      <w:pPr>
        <w:pStyle w:val="TJ4"/>
        <w:tabs>
          <w:tab w:val="right" w:leader="dot" w:pos="9062"/>
        </w:tabs>
        <w:rPr>
          <w:rFonts w:eastAsiaTheme="minorEastAsia"/>
          <w:noProof/>
          <w:lang w:eastAsia="hu-HU"/>
        </w:rPr>
      </w:pPr>
      <w:hyperlink w:anchor="_Toc211947850" w:history="1">
        <w:r w:rsidR="00BE2664" w:rsidRPr="00BB22D3">
          <w:rPr>
            <w:rStyle w:val="Hiperhivatkozs"/>
            <w:rFonts w:eastAsia="Times New Roman"/>
            <w:noProof/>
            <w:lang w:eastAsia="hu-HU"/>
          </w:rPr>
          <w:t>4.1.7. Az oktatók munkaszervezése</w:t>
        </w:r>
        <w:r w:rsidR="00BE2664">
          <w:rPr>
            <w:noProof/>
            <w:webHidden/>
          </w:rPr>
          <w:tab/>
        </w:r>
        <w:r w:rsidR="00BE2664">
          <w:rPr>
            <w:noProof/>
            <w:webHidden/>
          </w:rPr>
          <w:fldChar w:fldCharType="begin"/>
        </w:r>
        <w:r w:rsidR="00BE2664">
          <w:rPr>
            <w:noProof/>
            <w:webHidden/>
          </w:rPr>
          <w:instrText xml:space="preserve"> PAGEREF _Toc211947850 \h </w:instrText>
        </w:r>
        <w:r w:rsidR="00BE2664">
          <w:rPr>
            <w:noProof/>
            <w:webHidden/>
          </w:rPr>
        </w:r>
        <w:r w:rsidR="00BE2664">
          <w:rPr>
            <w:noProof/>
            <w:webHidden/>
          </w:rPr>
          <w:fldChar w:fldCharType="separate"/>
        </w:r>
        <w:r w:rsidR="00BE2664">
          <w:rPr>
            <w:noProof/>
            <w:webHidden/>
          </w:rPr>
          <w:t>43</w:t>
        </w:r>
        <w:r w:rsidR="00BE2664">
          <w:rPr>
            <w:noProof/>
            <w:webHidden/>
          </w:rPr>
          <w:fldChar w:fldCharType="end"/>
        </w:r>
      </w:hyperlink>
    </w:p>
    <w:p w14:paraId="513B57A4" w14:textId="49BED3A2" w:rsidR="00BE2664" w:rsidRDefault="00CF40FC">
      <w:pPr>
        <w:pStyle w:val="TJ4"/>
        <w:tabs>
          <w:tab w:val="right" w:leader="dot" w:pos="9062"/>
        </w:tabs>
        <w:rPr>
          <w:rFonts w:eastAsiaTheme="minorEastAsia"/>
          <w:noProof/>
          <w:lang w:eastAsia="hu-HU"/>
        </w:rPr>
      </w:pPr>
      <w:hyperlink w:anchor="_Toc211947851" w:history="1">
        <w:r w:rsidR="00BE2664" w:rsidRPr="00BB22D3">
          <w:rPr>
            <w:rStyle w:val="Hiperhivatkozs"/>
            <w:rFonts w:eastAsia="Times New Roman"/>
            <w:noProof/>
            <w:lang w:eastAsia="hu-HU"/>
          </w:rPr>
          <w:t>4.1.8. A nem oktatói munkakörben dolgozók munkarendje</w:t>
        </w:r>
        <w:r w:rsidR="00BE2664">
          <w:rPr>
            <w:noProof/>
            <w:webHidden/>
          </w:rPr>
          <w:tab/>
        </w:r>
        <w:r w:rsidR="00BE2664">
          <w:rPr>
            <w:noProof/>
            <w:webHidden/>
          </w:rPr>
          <w:fldChar w:fldCharType="begin"/>
        </w:r>
        <w:r w:rsidR="00BE2664">
          <w:rPr>
            <w:noProof/>
            <w:webHidden/>
          </w:rPr>
          <w:instrText xml:space="preserve"> PAGEREF _Toc211947851 \h </w:instrText>
        </w:r>
        <w:r w:rsidR="00BE2664">
          <w:rPr>
            <w:noProof/>
            <w:webHidden/>
          </w:rPr>
        </w:r>
        <w:r w:rsidR="00BE2664">
          <w:rPr>
            <w:noProof/>
            <w:webHidden/>
          </w:rPr>
          <w:fldChar w:fldCharType="separate"/>
        </w:r>
        <w:r w:rsidR="00BE2664">
          <w:rPr>
            <w:noProof/>
            <w:webHidden/>
          </w:rPr>
          <w:t>43</w:t>
        </w:r>
        <w:r w:rsidR="00BE2664">
          <w:rPr>
            <w:noProof/>
            <w:webHidden/>
          </w:rPr>
          <w:fldChar w:fldCharType="end"/>
        </w:r>
      </w:hyperlink>
    </w:p>
    <w:p w14:paraId="6C9E0737" w14:textId="2D3F144C" w:rsidR="00BE2664" w:rsidRDefault="00CF40FC">
      <w:pPr>
        <w:pStyle w:val="TJ4"/>
        <w:tabs>
          <w:tab w:val="right" w:leader="dot" w:pos="9062"/>
        </w:tabs>
        <w:rPr>
          <w:rFonts w:eastAsiaTheme="minorEastAsia"/>
          <w:noProof/>
          <w:lang w:eastAsia="hu-HU"/>
        </w:rPr>
      </w:pPr>
      <w:hyperlink w:anchor="_Toc211947852" w:history="1">
        <w:r w:rsidR="00BE2664" w:rsidRPr="00BB22D3">
          <w:rPr>
            <w:rStyle w:val="Hiperhivatkozs"/>
            <w:rFonts w:eastAsia="Times New Roman"/>
            <w:noProof/>
            <w:lang w:eastAsia="hu-HU"/>
          </w:rPr>
          <w:t>4.1.9. A biztonságos működést garantáló szabályok</w:t>
        </w:r>
        <w:r w:rsidR="00BE2664">
          <w:rPr>
            <w:noProof/>
            <w:webHidden/>
          </w:rPr>
          <w:tab/>
        </w:r>
        <w:r w:rsidR="00BE2664">
          <w:rPr>
            <w:noProof/>
            <w:webHidden/>
          </w:rPr>
          <w:fldChar w:fldCharType="begin"/>
        </w:r>
        <w:r w:rsidR="00BE2664">
          <w:rPr>
            <w:noProof/>
            <w:webHidden/>
          </w:rPr>
          <w:instrText xml:space="preserve"> PAGEREF _Toc211947852 \h </w:instrText>
        </w:r>
        <w:r w:rsidR="00BE2664">
          <w:rPr>
            <w:noProof/>
            <w:webHidden/>
          </w:rPr>
        </w:r>
        <w:r w:rsidR="00BE2664">
          <w:rPr>
            <w:noProof/>
            <w:webHidden/>
          </w:rPr>
          <w:fldChar w:fldCharType="separate"/>
        </w:r>
        <w:r w:rsidR="00BE2664">
          <w:rPr>
            <w:noProof/>
            <w:webHidden/>
          </w:rPr>
          <w:t>43</w:t>
        </w:r>
        <w:r w:rsidR="00BE2664">
          <w:rPr>
            <w:noProof/>
            <w:webHidden/>
          </w:rPr>
          <w:fldChar w:fldCharType="end"/>
        </w:r>
      </w:hyperlink>
    </w:p>
    <w:p w14:paraId="0587C49E" w14:textId="31819B55" w:rsidR="00BE2664" w:rsidRDefault="00CF40FC">
      <w:pPr>
        <w:pStyle w:val="TJ3"/>
        <w:tabs>
          <w:tab w:val="right" w:leader="dot" w:pos="9062"/>
        </w:tabs>
        <w:rPr>
          <w:rFonts w:eastAsiaTheme="minorEastAsia"/>
          <w:noProof/>
          <w:lang w:eastAsia="hu-HU"/>
        </w:rPr>
      </w:pPr>
      <w:hyperlink w:anchor="_Toc211947853" w:history="1">
        <w:r w:rsidR="00BE2664" w:rsidRPr="00BB22D3">
          <w:rPr>
            <w:rStyle w:val="Hiperhivatkozs"/>
            <w:rFonts w:eastAsia="Times New Roman"/>
            <w:noProof/>
            <w:lang w:eastAsia="hu-HU"/>
          </w:rPr>
          <w:t>4.2. Az iskolával jogviszonyban nem állók belépésének és benntartózkodásának rendje</w:t>
        </w:r>
        <w:r w:rsidR="00BE2664">
          <w:rPr>
            <w:noProof/>
            <w:webHidden/>
          </w:rPr>
          <w:tab/>
        </w:r>
        <w:r w:rsidR="00BE2664">
          <w:rPr>
            <w:noProof/>
            <w:webHidden/>
          </w:rPr>
          <w:fldChar w:fldCharType="begin"/>
        </w:r>
        <w:r w:rsidR="00BE2664">
          <w:rPr>
            <w:noProof/>
            <w:webHidden/>
          </w:rPr>
          <w:instrText xml:space="preserve"> PAGEREF _Toc211947853 \h </w:instrText>
        </w:r>
        <w:r w:rsidR="00BE2664">
          <w:rPr>
            <w:noProof/>
            <w:webHidden/>
          </w:rPr>
        </w:r>
        <w:r w:rsidR="00BE2664">
          <w:rPr>
            <w:noProof/>
            <w:webHidden/>
          </w:rPr>
          <w:fldChar w:fldCharType="separate"/>
        </w:r>
        <w:r w:rsidR="00BE2664">
          <w:rPr>
            <w:noProof/>
            <w:webHidden/>
          </w:rPr>
          <w:t>44</w:t>
        </w:r>
        <w:r w:rsidR="00BE2664">
          <w:rPr>
            <w:noProof/>
            <w:webHidden/>
          </w:rPr>
          <w:fldChar w:fldCharType="end"/>
        </w:r>
      </w:hyperlink>
    </w:p>
    <w:p w14:paraId="448E89C9" w14:textId="30FBFAA7" w:rsidR="00BE2664" w:rsidRDefault="00CF40FC">
      <w:pPr>
        <w:pStyle w:val="TJ3"/>
        <w:tabs>
          <w:tab w:val="right" w:leader="dot" w:pos="9062"/>
        </w:tabs>
        <w:rPr>
          <w:rFonts w:eastAsiaTheme="minorEastAsia"/>
          <w:noProof/>
          <w:lang w:eastAsia="hu-HU"/>
        </w:rPr>
      </w:pPr>
      <w:hyperlink w:anchor="_Toc211947854" w:history="1">
        <w:r w:rsidR="00BE2664" w:rsidRPr="00BB22D3">
          <w:rPr>
            <w:rStyle w:val="Hiperhivatkozs"/>
            <w:rFonts w:eastAsia="Times New Roman"/>
            <w:noProof/>
            <w:lang w:eastAsia="hu-HU"/>
          </w:rPr>
          <w:t>4.3. Vagyonnyilatkozat-tételi kötelezettség</w:t>
        </w:r>
        <w:r w:rsidR="00BE2664">
          <w:rPr>
            <w:noProof/>
            <w:webHidden/>
          </w:rPr>
          <w:tab/>
        </w:r>
        <w:r w:rsidR="00BE2664">
          <w:rPr>
            <w:noProof/>
            <w:webHidden/>
          </w:rPr>
          <w:fldChar w:fldCharType="begin"/>
        </w:r>
        <w:r w:rsidR="00BE2664">
          <w:rPr>
            <w:noProof/>
            <w:webHidden/>
          </w:rPr>
          <w:instrText xml:space="preserve"> PAGEREF _Toc211947854 \h </w:instrText>
        </w:r>
        <w:r w:rsidR="00BE2664">
          <w:rPr>
            <w:noProof/>
            <w:webHidden/>
          </w:rPr>
        </w:r>
        <w:r w:rsidR="00BE2664">
          <w:rPr>
            <w:noProof/>
            <w:webHidden/>
          </w:rPr>
          <w:fldChar w:fldCharType="separate"/>
        </w:r>
        <w:r w:rsidR="00BE2664">
          <w:rPr>
            <w:noProof/>
            <w:webHidden/>
          </w:rPr>
          <w:t>45</w:t>
        </w:r>
        <w:r w:rsidR="00BE2664">
          <w:rPr>
            <w:noProof/>
            <w:webHidden/>
          </w:rPr>
          <w:fldChar w:fldCharType="end"/>
        </w:r>
      </w:hyperlink>
    </w:p>
    <w:p w14:paraId="2B48BA30" w14:textId="7C05FADC" w:rsidR="00BE2664" w:rsidRDefault="00CF40FC">
      <w:pPr>
        <w:pStyle w:val="TJ3"/>
        <w:tabs>
          <w:tab w:val="right" w:leader="dot" w:pos="9062"/>
        </w:tabs>
        <w:rPr>
          <w:rFonts w:eastAsiaTheme="minorEastAsia"/>
          <w:noProof/>
          <w:lang w:eastAsia="hu-HU"/>
        </w:rPr>
      </w:pPr>
      <w:hyperlink w:anchor="_Toc211947855" w:history="1">
        <w:r w:rsidR="00BE2664" w:rsidRPr="00BB22D3">
          <w:rPr>
            <w:rStyle w:val="Hiperhivatkozs"/>
            <w:rFonts w:eastAsia="Times New Roman"/>
            <w:noProof/>
            <w:lang w:eastAsia="hu-HU"/>
          </w:rPr>
          <w:t>4.4. Együttműködési kötelezettség</w:t>
        </w:r>
        <w:r w:rsidR="00BE2664">
          <w:rPr>
            <w:noProof/>
            <w:webHidden/>
          </w:rPr>
          <w:tab/>
        </w:r>
        <w:r w:rsidR="00BE2664">
          <w:rPr>
            <w:noProof/>
            <w:webHidden/>
          </w:rPr>
          <w:fldChar w:fldCharType="begin"/>
        </w:r>
        <w:r w:rsidR="00BE2664">
          <w:rPr>
            <w:noProof/>
            <w:webHidden/>
          </w:rPr>
          <w:instrText xml:space="preserve"> PAGEREF _Toc211947855 \h </w:instrText>
        </w:r>
        <w:r w:rsidR="00BE2664">
          <w:rPr>
            <w:noProof/>
            <w:webHidden/>
          </w:rPr>
        </w:r>
        <w:r w:rsidR="00BE2664">
          <w:rPr>
            <w:noProof/>
            <w:webHidden/>
          </w:rPr>
          <w:fldChar w:fldCharType="separate"/>
        </w:r>
        <w:r w:rsidR="00BE2664">
          <w:rPr>
            <w:noProof/>
            <w:webHidden/>
          </w:rPr>
          <w:t>45</w:t>
        </w:r>
        <w:r w:rsidR="00BE2664">
          <w:rPr>
            <w:noProof/>
            <w:webHidden/>
          </w:rPr>
          <w:fldChar w:fldCharType="end"/>
        </w:r>
      </w:hyperlink>
    </w:p>
    <w:p w14:paraId="201B98EF" w14:textId="6609D859" w:rsidR="00BE2664" w:rsidRDefault="00CF40FC">
      <w:pPr>
        <w:pStyle w:val="TJ3"/>
        <w:tabs>
          <w:tab w:val="right" w:leader="dot" w:pos="9062"/>
        </w:tabs>
        <w:rPr>
          <w:rFonts w:eastAsiaTheme="minorEastAsia"/>
          <w:noProof/>
          <w:lang w:eastAsia="hu-HU"/>
        </w:rPr>
      </w:pPr>
      <w:hyperlink w:anchor="_Toc211947856" w:history="1">
        <w:r w:rsidR="00BE2664" w:rsidRPr="00BB22D3">
          <w:rPr>
            <w:rStyle w:val="Hiperhivatkozs"/>
            <w:rFonts w:eastAsia="Times New Roman"/>
            <w:noProof/>
            <w:lang w:eastAsia="hu-HU"/>
          </w:rPr>
          <w:t>4.5. Az utasításadás és beszámoltatás feladatai</w:t>
        </w:r>
        <w:r w:rsidR="00BE2664">
          <w:rPr>
            <w:noProof/>
            <w:webHidden/>
          </w:rPr>
          <w:tab/>
        </w:r>
        <w:r w:rsidR="00BE2664">
          <w:rPr>
            <w:noProof/>
            <w:webHidden/>
          </w:rPr>
          <w:fldChar w:fldCharType="begin"/>
        </w:r>
        <w:r w:rsidR="00BE2664">
          <w:rPr>
            <w:noProof/>
            <w:webHidden/>
          </w:rPr>
          <w:instrText xml:space="preserve"> PAGEREF _Toc211947856 \h </w:instrText>
        </w:r>
        <w:r w:rsidR="00BE2664">
          <w:rPr>
            <w:noProof/>
            <w:webHidden/>
          </w:rPr>
        </w:r>
        <w:r w:rsidR="00BE2664">
          <w:rPr>
            <w:noProof/>
            <w:webHidden/>
          </w:rPr>
          <w:fldChar w:fldCharType="separate"/>
        </w:r>
        <w:r w:rsidR="00BE2664">
          <w:rPr>
            <w:noProof/>
            <w:webHidden/>
          </w:rPr>
          <w:t>46</w:t>
        </w:r>
        <w:r w:rsidR="00BE2664">
          <w:rPr>
            <w:noProof/>
            <w:webHidden/>
          </w:rPr>
          <w:fldChar w:fldCharType="end"/>
        </w:r>
      </w:hyperlink>
    </w:p>
    <w:p w14:paraId="5DC6C5F7" w14:textId="15E85F91" w:rsidR="00BE2664" w:rsidRDefault="00CF40FC">
      <w:pPr>
        <w:pStyle w:val="TJ3"/>
        <w:tabs>
          <w:tab w:val="right" w:leader="dot" w:pos="9062"/>
        </w:tabs>
        <w:rPr>
          <w:rFonts w:eastAsiaTheme="minorEastAsia"/>
          <w:noProof/>
          <w:lang w:eastAsia="hu-HU"/>
        </w:rPr>
      </w:pPr>
      <w:hyperlink w:anchor="_Toc211947857" w:history="1">
        <w:r w:rsidR="00BE2664" w:rsidRPr="00BB22D3">
          <w:rPr>
            <w:rStyle w:val="Hiperhivatkozs"/>
            <w:rFonts w:eastAsia="Times New Roman"/>
            <w:noProof/>
            <w:lang w:eastAsia="hu-HU"/>
          </w:rPr>
          <w:t>4.6. A munkáltatói joggyakorlás</w:t>
        </w:r>
        <w:r w:rsidR="00BE2664">
          <w:rPr>
            <w:noProof/>
            <w:webHidden/>
          </w:rPr>
          <w:tab/>
        </w:r>
        <w:r w:rsidR="00BE2664">
          <w:rPr>
            <w:noProof/>
            <w:webHidden/>
          </w:rPr>
          <w:fldChar w:fldCharType="begin"/>
        </w:r>
        <w:r w:rsidR="00BE2664">
          <w:rPr>
            <w:noProof/>
            <w:webHidden/>
          </w:rPr>
          <w:instrText xml:space="preserve"> PAGEREF _Toc211947857 \h </w:instrText>
        </w:r>
        <w:r w:rsidR="00BE2664">
          <w:rPr>
            <w:noProof/>
            <w:webHidden/>
          </w:rPr>
        </w:r>
        <w:r w:rsidR="00BE2664">
          <w:rPr>
            <w:noProof/>
            <w:webHidden/>
          </w:rPr>
          <w:fldChar w:fldCharType="separate"/>
        </w:r>
        <w:r w:rsidR="00BE2664">
          <w:rPr>
            <w:noProof/>
            <w:webHidden/>
          </w:rPr>
          <w:t>46</w:t>
        </w:r>
        <w:r w:rsidR="00BE2664">
          <w:rPr>
            <w:noProof/>
            <w:webHidden/>
          </w:rPr>
          <w:fldChar w:fldCharType="end"/>
        </w:r>
      </w:hyperlink>
    </w:p>
    <w:p w14:paraId="2DA576F7" w14:textId="0E9425E9" w:rsidR="00BE2664" w:rsidRDefault="00CF40FC">
      <w:pPr>
        <w:pStyle w:val="TJ2"/>
        <w:tabs>
          <w:tab w:val="right" w:leader="dot" w:pos="9062"/>
        </w:tabs>
        <w:rPr>
          <w:rFonts w:eastAsiaTheme="minorEastAsia"/>
          <w:noProof/>
          <w:lang w:eastAsia="hu-HU"/>
        </w:rPr>
      </w:pPr>
      <w:hyperlink w:anchor="_Toc211947858" w:history="1">
        <w:r w:rsidR="00BE2664" w:rsidRPr="00BB22D3">
          <w:rPr>
            <w:rStyle w:val="Hiperhivatkozs"/>
            <w:rFonts w:eastAsia="Times New Roman"/>
            <w:noProof/>
            <w:lang w:eastAsia="hu-HU"/>
          </w:rPr>
          <w:t>5. A helyettesítés rendje</w:t>
        </w:r>
        <w:r w:rsidR="00BE2664">
          <w:rPr>
            <w:noProof/>
            <w:webHidden/>
          </w:rPr>
          <w:tab/>
        </w:r>
        <w:r w:rsidR="00BE2664">
          <w:rPr>
            <w:noProof/>
            <w:webHidden/>
          </w:rPr>
          <w:fldChar w:fldCharType="begin"/>
        </w:r>
        <w:r w:rsidR="00BE2664">
          <w:rPr>
            <w:noProof/>
            <w:webHidden/>
          </w:rPr>
          <w:instrText xml:space="preserve"> PAGEREF _Toc211947858 \h </w:instrText>
        </w:r>
        <w:r w:rsidR="00BE2664">
          <w:rPr>
            <w:noProof/>
            <w:webHidden/>
          </w:rPr>
        </w:r>
        <w:r w:rsidR="00BE2664">
          <w:rPr>
            <w:noProof/>
            <w:webHidden/>
          </w:rPr>
          <w:fldChar w:fldCharType="separate"/>
        </w:r>
        <w:r w:rsidR="00BE2664">
          <w:rPr>
            <w:noProof/>
            <w:webHidden/>
          </w:rPr>
          <w:t>47</w:t>
        </w:r>
        <w:r w:rsidR="00BE2664">
          <w:rPr>
            <w:noProof/>
            <w:webHidden/>
          </w:rPr>
          <w:fldChar w:fldCharType="end"/>
        </w:r>
      </w:hyperlink>
    </w:p>
    <w:p w14:paraId="3FD19A3A" w14:textId="5A5D6DC6" w:rsidR="00BE2664" w:rsidRDefault="00CF40FC">
      <w:pPr>
        <w:pStyle w:val="TJ2"/>
        <w:tabs>
          <w:tab w:val="right" w:leader="dot" w:pos="9062"/>
        </w:tabs>
        <w:rPr>
          <w:rFonts w:eastAsiaTheme="minorEastAsia"/>
          <w:noProof/>
          <w:lang w:eastAsia="hu-HU"/>
        </w:rPr>
      </w:pPr>
      <w:hyperlink w:anchor="_Toc211947859" w:history="1">
        <w:r w:rsidR="00BE2664" w:rsidRPr="00BB22D3">
          <w:rPr>
            <w:rStyle w:val="Hiperhivatkozs"/>
            <w:rFonts w:eastAsia="Times New Roman"/>
            <w:noProof/>
            <w:lang w:eastAsia="hu-HU"/>
          </w:rPr>
          <w:t>6. Az ünnepélyek, megemlékezések rendje, a hagyományok ápolásával kapcsolatos feladatok</w:t>
        </w:r>
        <w:r w:rsidR="00BE2664">
          <w:rPr>
            <w:noProof/>
            <w:webHidden/>
          </w:rPr>
          <w:tab/>
        </w:r>
        <w:r w:rsidR="00BE2664">
          <w:rPr>
            <w:noProof/>
            <w:webHidden/>
          </w:rPr>
          <w:fldChar w:fldCharType="begin"/>
        </w:r>
        <w:r w:rsidR="00BE2664">
          <w:rPr>
            <w:noProof/>
            <w:webHidden/>
          </w:rPr>
          <w:instrText xml:space="preserve"> PAGEREF _Toc211947859 \h </w:instrText>
        </w:r>
        <w:r w:rsidR="00BE2664">
          <w:rPr>
            <w:noProof/>
            <w:webHidden/>
          </w:rPr>
        </w:r>
        <w:r w:rsidR="00BE2664">
          <w:rPr>
            <w:noProof/>
            <w:webHidden/>
          </w:rPr>
          <w:fldChar w:fldCharType="separate"/>
        </w:r>
        <w:r w:rsidR="00BE2664">
          <w:rPr>
            <w:noProof/>
            <w:webHidden/>
          </w:rPr>
          <w:t>47</w:t>
        </w:r>
        <w:r w:rsidR="00BE2664">
          <w:rPr>
            <w:noProof/>
            <w:webHidden/>
          </w:rPr>
          <w:fldChar w:fldCharType="end"/>
        </w:r>
      </w:hyperlink>
    </w:p>
    <w:p w14:paraId="67167B42" w14:textId="1D7F56CC" w:rsidR="00BE2664" w:rsidRDefault="00CF40FC">
      <w:pPr>
        <w:pStyle w:val="TJ3"/>
        <w:tabs>
          <w:tab w:val="right" w:leader="dot" w:pos="9062"/>
        </w:tabs>
        <w:rPr>
          <w:rFonts w:eastAsiaTheme="minorEastAsia"/>
          <w:noProof/>
          <w:lang w:eastAsia="hu-HU"/>
        </w:rPr>
      </w:pPr>
      <w:hyperlink w:anchor="_Toc211947860" w:history="1">
        <w:r w:rsidR="00BE2664" w:rsidRPr="00BB22D3">
          <w:rPr>
            <w:rStyle w:val="Hiperhivatkozs"/>
            <w:rFonts w:eastAsia="Times New Roman"/>
            <w:noProof/>
            <w:lang w:eastAsia="hu-HU"/>
          </w:rPr>
          <w:t>6.1. Iskolai ünnepélyek, megemlékezések, rendezvények</w:t>
        </w:r>
        <w:r w:rsidR="00BE2664">
          <w:rPr>
            <w:noProof/>
            <w:webHidden/>
          </w:rPr>
          <w:tab/>
        </w:r>
        <w:r w:rsidR="00BE2664">
          <w:rPr>
            <w:noProof/>
            <w:webHidden/>
          </w:rPr>
          <w:fldChar w:fldCharType="begin"/>
        </w:r>
        <w:r w:rsidR="00BE2664">
          <w:rPr>
            <w:noProof/>
            <w:webHidden/>
          </w:rPr>
          <w:instrText xml:space="preserve"> PAGEREF _Toc211947860 \h </w:instrText>
        </w:r>
        <w:r w:rsidR="00BE2664">
          <w:rPr>
            <w:noProof/>
            <w:webHidden/>
          </w:rPr>
        </w:r>
        <w:r w:rsidR="00BE2664">
          <w:rPr>
            <w:noProof/>
            <w:webHidden/>
          </w:rPr>
          <w:fldChar w:fldCharType="separate"/>
        </w:r>
        <w:r w:rsidR="00BE2664">
          <w:rPr>
            <w:noProof/>
            <w:webHidden/>
          </w:rPr>
          <w:t>48</w:t>
        </w:r>
        <w:r w:rsidR="00BE2664">
          <w:rPr>
            <w:noProof/>
            <w:webHidden/>
          </w:rPr>
          <w:fldChar w:fldCharType="end"/>
        </w:r>
      </w:hyperlink>
    </w:p>
    <w:p w14:paraId="64838B29" w14:textId="1318795B" w:rsidR="00BE2664" w:rsidRDefault="00CF40FC">
      <w:pPr>
        <w:pStyle w:val="TJ3"/>
        <w:tabs>
          <w:tab w:val="right" w:leader="dot" w:pos="9062"/>
        </w:tabs>
        <w:rPr>
          <w:rFonts w:eastAsiaTheme="minorEastAsia"/>
          <w:noProof/>
          <w:lang w:eastAsia="hu-HU"/>
        </w:rPr>
      </w:pPr>
      <w:hyperlink w:anchor="_Toc211947861" w:history="1">
        <w:r w:rsidR="00BE2664" w:rsidRPr="00BB22D3">
          <w:rPr>
            <w:rStyle w:val="Hiperhivatkozs"/>
            <w:rFonts w:eastAsia="Times New Roman"/>
            <w:noProof/>
            <w:lang w:eastAsia="hu-HU"/>
          </w:rPr>
          <w:t>6.2. A hagyományápolás külső megjelenési formái</w:t>
        </w:r>
        <w:r w:rsidR="00BE2664">
          <w:rPr>
            <w:noProof/>
            <w:webHidden/>
          </w:rPr>
          <w:tab/>
        </w:r>
        <w:r w:rsidR="00BE2664">
          <w:rPr>
            <w:noProof/>
            <w:webHidden/>
          </w:rPr>
          <w:fldChar w:fldCharType="begin"/>
        </w:r>
        <w:r w:rsidR="00BE2664">
          <w:rPr>
            <w:noProof/>
            <w:webHidden/>
          </w:rPr>
          <w:instrText xml:space="preserve"> PAGEREF _Toc211947861 \h </w:instrText>
        </w:r>
        <w:r w:rsidR="00BE2664">
          <w:rPr>
            <w:noProof/>
            <w:webHidden/>
          </w:rPr>
        </w:r>
        <w:r w:rsidR="00BE2664">
          <w:rPr>
            <w:noProof/>
            <w:webHidden/>
          </w:rPr>
          <w:fldChar w:fldCharType="separate"/>
        </w:r>
        <w:r w:rsidR="00BE2664">
          <w:rPr>
            <w:noProof/>
            <w:webHidden/>
          </w:rPr>
          <w:t>48</w:t>
        </w:r>
        <w:r w:rsidR="00BE2664">
          <w:rPr>
            <w:noProof/>
            <w:webHidden/>
          </w:rPr>
          <w:fldChar w:fldCharType="end"/>
        </w:r>
      </w:hyperlink>
    </w:p>
    <w:p w14:paraId="257E8B39" w14:textId="6B20E771" w:rsidR="00BE2664" w:rsidRDefault="00CF40FC">
      <w:pPr>
        <w:pStyle w:val="TJ2"/>
        <w:tabs>
          <w:tab w:val="right" w:leader="dot" w:pos="9062"/>
        </w:tabs>
        <w:rPr>
          <w:rFonts w:eastAsiaTheme="minorEastAsia"/>
          <w:noProof/>
          <w:lang w:eastAsia="hu-HU"/>
        </w:rPr>
      </w:pPr>
      <w:hyperlink w:anchor="_Toc211947862" w:history="1">
        <w:r w:rsidR="00BE2664" w:rsidRPr="00BB22D3">
          <w:rPr>
            <w:rStyle w:val="Hiperhivatkozs"/>
            <w:rFonts w:eastAsia="Times New Roman"/>
            <w:noProof/>
            <w:lang w:eastAsia="hu-HU"/>
          </w:rPr>
          <w:t>7. A rendszeres egészségügyi felügyelet és ellátás rendje</w:t>
        </w:r>
        <w:r w:rsidR="00BE2664">
          <w:rPr>
            <w:noProof/>
            <w:webHidden/>
          </w:rPr>
          <w:tab/>
        </w:r>
        <w:r w:rsidR="00BE2664">
          <w:rPr>
            <w:noProof/>
            <w:webHidden/>
          </w:rPr>
          <w:fldChar w:fldCharType="begin"/>
        </w:r>
        <w:r w:rsidR="00BE2664">
          <w:rPr>
            <w:noProof/>
            <w:webHidden/>
          </w:rPr>
          <w:instrText xml:space="preserve"> PAGEREF _Toc211947862 \h </w:instrText>
        </w:r>
        <w:r w:rsidR="00BE2664">
          <w:rPr>
            <w:noProof/>
            <w:webHidden/>
          </w:rPr>
        </w:r>
        <w:r w:rsidR="00BE2664">
          <w:rPr>
            <w:noProof/>
            <w:webHidden/>
          </w:rPr>
          <w:fldChar w:fldCharType="separate"/>
        </w:r>
        <w:r w:rsidR="00BE2664">
          <w:rPr>
            <w:noProof/>
            <w:webHidden/>
          </w:rPr>
          <w:t>49</w:t>
        </w:r>
        <w:r w:rsidR="00BE2664">
          <w:rPr>
            <w:noProof/>
            <w:webHidden/>
          </w:rPr>
          <w:fldChar w:fldCharType="end"/>
        </w:r>
      </w:hyperlink>
    </w:p>
    <w:p w14:paraId="02AFCFB2" w14:textId="687D6169" w:rsidR="00BE2664" w:rsidRDefault="00CF40FC">
      <w:pPr>
        <w:pStyle w:val="TJ3"/>
        <w:tabs>
          <w:tab w:val="right" w:leader="dot" w:pos="9062"/>
        </w:tabs>
        <w:rPr>
          <w:rFonts w:eastAsiaTheme="minorEastAsia"/>
          <w:noProof/>
          <w:lang w:eastAsia="hu-HU"/>
        </w:rPr>
      </w:pPr>
      <w:hyperlink w:anchor="_Toc211947863" w:history="1">
        <w:r w:rsidR="00BE2664" w:rsidRPr="00BB22D3">
          <w:rPr>
            <w:rStyle w:val="Hiperhivatkozs"/>
            <w:rFonts w:eastAsia="Times New Roman"/>
            <w:noProof/>
            <w:lang w:eastAsia="hu-HU"/>
          </w:rPr>
          <w:t>7.1. A balesetek megelőzésével kapcsolatos feladatok:</w:t>
        </w:r>
        <w:r w:rsidR="00BE2664">
          <w:rPr>
            <w:noProof/>
            <w:webHidden/>
          </w:rPr>
          <w:tab/>
        </w:r>
        <w:r w:rsidR="00BE2664">
          <w:rPr>
            <w:noProof/>
            <w:webHidden/>
          </w:rPr>
          <w:fldChar w:fldCharType="begin"/>
        </w:r>
        <w:r w:rsidR="00BE2664">
          <w:rPr>
            <w:noProof/>
            <w:webHidden/>
          </w:rPr>
          <w:instrText xml:space="preserve"> PAGEREF _Toc211947863 \h </w:instrText>
        </w:r>
        <w:r w:rsidR="00BE2664">
          <w:rPr>
            <w:noProof/>
            <w:webHidden/>
          </w:rPr>
        </w:r>
        <w:r w:rsidR="00BE2664">
          <w:rPr>
            <w:noProof/>
            <w:webHidden/>
          </w:rPr>
          <w:fldChar w:fldCharType="separate"/>
        </w:r>
        <w:r w:rsidR="00BE2664">
          <w:rPr>
            <w:noProof/>
            <w:webHidden/>
          </w:rPr>
          <w:t>49</w:t>
        </w:r>
        <w:r w:rsidR="00BE2664">
          <w:rPr>
            <w:noProof/>
            <w:webHidden/>
          </w:rPr>
          <w:fldChar w:fldCharType="end"/>
        </w:r>
      </w:hyperlink>
    </w:p>
    <w:p w14:paraId="2DBF85CE" w14:textId="6D479A2D" w:rsidR="00BE2664" w:rsidRDefault="00CF40FC">
      <w:pPr>
        <w:pStyle w:val="TJ3"/>
        <w:tabs>
          <w:tab w:val="right" w:leader="dot" w:pos="9062"/>
        </w:tabs>
        <w:rPr>
          <w:rFonts w:eastAsiaTheme="minorEastAsia"/>
          <w:noProof/>
          <w:lang w:eastAsia="hu-HU"/>
        </w:rPr>
      </w:pPr>
      <w:hyperlink w:anchor="_Toc211947864" w:history="1">
        <w:r w:rsidR="00BE2664" w:rsidRPr="00BB22D3">
          <w:rPr>
            <w:rStyle w:val="Hiperhivatkozs"/>
            <w:rFonts w:eastAsia="Times New Roman"/>
            <w:noProof/>
            <w:lang w:eastAsia="hu-HU"/>
          </w:rPr>
          <w:t>7.2. A nemdohányzók védelmével összefüggő szabályok</w:t>
        </w:r>
        <w:r w:rsidR="00BE2664">
          <w:rPr>
            <w:noProof/>
            <w:webHidden/>
          </w:rPr>
          <w:tab/>
        </w:r>
        <w:r w:rsidR="00BE2664">
          <w:rPr>
            <w:noProof/>
            <w:webHidden/>
          </w:rPr>
          <w:fldChar w:fldCharType="begin"/>
        </w:r>
        <w:r w:rsidR="00BE2664">
          <w:rPr>
            <w:noProof/>
            <w:webHidden/>
          </w:rPr>
          <w:instrText xml:space="preserve"> PAGEREF _Toc211947864 \h </w:instrText>
        </w:r>
        <w:r w:rsidR="00BE2664">
          <w:rPr>
            <w:noProof/>
            <w:webHidden/>
          </w:rPr>
        </w:r>
        <w:r w:rsidR="00BE2664">
          <w:rPr>
            <w:noProof/>
            <w:webHidden/>
          </w:rPr>
          <w:fldChar w:fldCharType="separate"/>
        </w:r>
        <w:r w:rsidR="00BE2664">
          <w:rPr>
            <w:noProof/>
            <w:webHidden/>
          </w:rPr>
          <w:t>50</w:t>
        </w:r>
        <w:r w:rsidR="00BE2664">
          <w:rPr>
            <w:noProof/>
            <w:webHidden/>
          </w:rPr>
          <w:fldChar w:fldCharType="end"/>
        </w:r>
      </w:hyperlink>
    </w:p>
    <w:p w14:paraId="277CF4C6" w14:textId="410C1EB6" w:rsidR="00BE2664" w:rsidRDefault="00CF40FC">
      <w:pPr>
        <w:pStyle w:val="TJ2"/>
        <w:tabs>
          <w:tab w:val="right" w:leader="dot" w:pos="9062"/>
        </w:tabs>
        <w:rPr>
          <w:rFonts w:eastAsiaTheme="minorEastAsia"/>
          <w:noProof/>
          <w:lang w:eastAsia="hu-HU"/>
        </w:rPr>
      </w:pPr>
      <w:hyperlink w:anchor="_Toc211947865" w:history="1">
        <w:r w:rsidR="00BE2664" w:rsidRPr="00BB22D3">
          <w:rPr>
            <w:rStyle w:val="Hiperhivatkozs"/>
            <w:rFonts w:eastAsia="Times New Roman"/>
            <w:noProof/>
            <w:lang w:eastAsia="hu-HU"/>
          </w:rPr>
          <w:t>8. Rendkívüli esemény esetén szükséges teendők</w:t>
        </w:r>
        <w:r w:rsidR="00BE2664">
          <w:rPr>
            <w:noProof/>
            <w:webHidden/>
          </w:rPr>
          <w:tab/>
        </w:r>
        <w:r w:rsidR="00BE2664">
          <w:rPr>
            <w:noProof/>
            <w:webHidden/>
          </w:rPr>
          <w:fldChar w:fldCharType="begin"/>
        </w:r>
        <w:r w:rsidR="00BE2664">
          <w:rPr>
            <w:noProof/>
            <w:webHidden/>
          </w:rPr>
          <w:instrText xml:space="preserve"> PAGEREF _Toc211947865 \h </w:instrText>
        </w:r>
        <w:r w:rsidR="00BE2664">
          <w:rPr>
            <w:noProof/>
            <w:webHidden/>
          </w:rPr>
        </w:r>
        <w:r w:rsidR="00BE2664">
          <w:rPr>
            <w:noProof/>
            <w:webHidden/>
          </w:rPr>
          <w:fldChar w:fldCharType="separate"/>
        </w:r>
        <w:r w:rsidR="00BE2664">
          <w:rPr>
            <w:noProof/>
            <w:webHidden/>
          </w:rPr>
          <w:t>50</w:t>
        </w:r>
        <w:r w:rsidR="00BE2664">
          <w:rPr>
            <w:noProof/>
            <w:webHidden/>
          </w:rPr>
          <w:fldChar w:fldCharType="end"/>
        </w:r>
      </w:hyperlink>
    </w:p>
    <w:p w14:paraId="7FC71E9A" w14:textId="2967CE2F" w:rsidR="00BE2664" w:rsidRDefault="00CF40FC">
      <w:pPr>
        <w:pStyle w:val="TJ3"/>
        <w:tabs>
          <w:tab w:val="right" w:leader="dot" w:pos="9062"/>
        </w:tabs>
        <w:rPr>
          <w:rFonts w:eastAsiaTheme="minorEastAsia"/>
          <w:noProof/>
          <w:lang w:eastAsia="hu-HU"/>
        </w:rPr>
      </w:pPr>
      <w:hyperlink w:anchor="_Toc211947866" w:history="1">
        <w:r w:rsidR="00BE2664" w:rsidRPr="00BB22D3">
          <w:rPr>
            <w:rStyle w:val="Hiperhivatkozs"/>
            <w:rFonts w:eastAsia="Times New Roman"/>
            <w:noProof/>
            <w:lang w:eastAsia="hu-HU"/>
          </w:rPr>
          <w:t>8.1. Tűz, tűzvész</w:t>
        </w:r>
        <w:r w:rsidR="00BE2664">
          <w:rPr>
            <w:noProof/>
            <w:webHidden/>
          </w:rPr>
          <w:tab/>
        </w:r>
        <w:r w:rsidR="00BE2664">
          <w:rPr>
            <w:noProof/>
            <w:webHidden/>
          </w:rPr>
          <w:fldChar w:fldCharType="begin"/>
        </w:r>
        <w:r w:rsidR="00BE2664">
          <w:rPr>
            <w:noProof/>
            <w:webHidden/>
          </w:rPr>
          <w:instrText xml:space="preserve"> PAGEREF _Toc211947866 \h </w:instrText>
        </w:r>
        <w:r w:rsidR="00BE2664">
          <w:rPr>
            <w:noProof/>
            <w:webHidden/>
          </w:rPr>
        </w:r>
        <w:r w:rsidR="00BE2664">
          <w:rPr>
            <w:noProof/>
            <w:webHidden/>
          </w:rPr>
          <w:fldChar w:fldCharType="separate"/>
        </w:r>
        <w:r w:rsidR="00BE2664">
          <w:rPr>
            <w:noProof/>
            <w:webHidden/>
          </w:rPr>
          <w:t>51</w:t>
        </w:r>
        <w:r w:rsidR="00BE2664">
          <w:rPr>
            <w:noProof/>
            <w:webHidden/>
          </w:rPr>
          <w:fldChar w:fldCharType="end"/>
        </w:r>
      </w:hyperlink>
    </w:p>
    <w:p w14:paraId="14EDEF83" w14:textId="5AF95D46" w:rsidR="00BE2664" w:rsidRDefault="00CF40FC">
      <w:pPr>
        <w:pStyle w:val="TJ3"/>
        <w:tabs>
          <w:tab w:val="right" w:leader="dot" w:pos="9062"/>
        </w:tabs>
        <w:rPr>
          <w:rFonts w:eastAsiaTheme="minorEastAsia"/>
          <w:noProof/>
          <w:lang w:eastAsia="hu-HU"/>
        </w:rPr>
      </w:pPr>
      <w:hyperlink w:anchor="_Toc211947867" w:history="1">
        <w:r w:rsidR="00BE2664" w:rsidRPr="00BB22D3">
          <w:rPr>
            <w:rStyle w:val="Hiperhivatkozs"/>
            <w:rFonts w:eastAsia="Times New Roman"/>
            <w:noProof/>
            <w:lang w:eastAsia="hu-HU"/>
          </w:rPr>
          <w:t>8.2. Járványveszély (pandémia)</w:t>
        </w:r>
        <w:r w:rsidR="00BE2664">
          <w:rPr>
            <w:noProof/>
            <w:webHidden/>
          </w:rPr>
          <w:tab/>
        </w:r>
        <w:r w:rsidR="00BE2664">
          <w:rPr>
            <w:noProof/>
            <w:webHidden/>
          </w:rPr>
          <w:fldChar w:fldCharType="begin"/>
        </w:r>
        <w:r w:rsidR="00BE2664">
          <w:rPr>
            <w:noProof/>
            <w:webHidden/>
          </w:rPr>
          <w:instrText xml:space="preserve"> PAGEREF _Toc211947867 \h </w:instrText>
        </w:r>
        <w:r w:rsidR="00BE2664">
          <w:rPr>
            <w:noProof/>
            <w:webHidden/>
          </w:rPr>
        </w:r>
        <w:r w:rsidR="00BE2664">
          <w:rPr>
            <w:noProof/>
            <w:webHidden/>
          </w:rPr>
          <w:fldChar w:fldCharType="separate"/>
        </w:r>
        <w:r w:rsidR="00BE2664">
          <w:rPr>
            <w:noProof/>
            <w:webHidden/>
          </w:rPr>
          <w:t>51</w:t>
        </w:r>
        <w:r w:rsidR="00BE2664">
          <w:rPr>
            <w:noProof/>
            <w:webHidden/>
          </w:rPr>
          <w:fldChar w:fldCharType="end"/>
        </w:r>
      </w:hyperlink>
    </w:p>
    <w:p w14:paraId="070A27EB" w14:textId="0FF2F89D" w:rsidR="00BE2664" w:rsidRDefault="00CF40FC">
      <w:pPr>
        <w:pStyle w:val="TJ3"/>
        <w:tabs>
          <w:tab w:val="right" w:leader="dot" w:pos="9062"/>
        </w:tabs>
        <w:rPr>
          <w:rFonts w:eastAsiaTheme="minorEastAsia"/>
          <w:noProof/>
          <w:lang w:eastAsia="hu-HU"/>
        </w:rPr>
      </w:pPr>
      <w:hyperlink w:anchor="_Toc211947868" w:history="1">
        <w:r w:rsidR="00BE2664" w:rsidRPr="00BB22D3">
          <w:rPr>
            <w:rStyle w:val="Hiperhivatkozs"/>
            <w:rFonts w:eastAsia="Times New Roman"/>
            <w:noProof/>
            <w:lang w:eastAsia="hu-HU"/>
          </w:rPr>
          <w:t>8.3. Bombariadó</w:t>
        </w:r>
        <w:r w:rsidR="00BE2664">
          <w:rPr>
            <w:noProof/>
            <w:webHidden/>
          </w:rPr>
          <w:tab/>
        </w:r>
        <w:r w:rsidR="00BE2664">
          <w:rPr>
            <w:noProof/>
            <w:webHidden/>
          </w:rPr>
          <w:fldChar w:fldCharType="begin"/>
        </w:r>
        <w:r w:rsidR="00BE2664">
          <w:rPr>
            <w:noProof/>
            <w:webHidden/>
          </w:rPr>
          <w:instrText xml:space="preserve"> PAGEREF _Toc211947868 \h </w:instrText>
        </w:r>
        <w:r w:rsidR="00BE2664">
          <w:rPr>
            <w:noProof/>
            <w:webHidden/>
          </w:rPr>
        </w:r>
        <w:r w:rsidR="00BE2664">
          <w:rPr>
            <w:noProof/>
            <w:webHidden/>
          </w:rPr>
          <w:fldChar w:fldCharType="separate"/>
        </w:r>
        <w:r w:rsidR="00BE2664">
          <w:rPr>
            <w:noProof/>
            <w:webHidden/>
          </w:rPr>
          <w:t>51</w:t>
        </w:r>
        <w:r w:rsidR="00BE2664">
          <w:rPr>
            <w:noProof/>
            <w:webHidden/>
          </w:rPr>
          <w:fldChar w:fldCharType="end"/>
        </w:r>
      </w:hyperlink>
    </w:p>
    <w:p w14:paraId="2BAA261C" w14:textId="4FBBBDA1" w:rsidR="00BE2664" w:rsidRDefault="00CF40FC">
      <w:pPr>
        <w:pStyle w:val="TJ2"/>
        <w:tabs>
          <w:tab w:val="right" w:leader="dot" w:pos="9062"/>
        </w:tabs>
        <w:rPr>
          <w:rFonts w:eastAsiaTheme="minorEastAsia"/>
          <w:noProof/>
          <w:lang w:eastAsia="hu-HU"/>
        </w:rPr>
      </w:pPr>
      <w:hyperlink w:anchor="_Toc211947869" w:history="1">
        <w:r w:rsidR="00BE2664" w:rsidRPr="00BB22D3">
          <w:rPr>
            <w:rStyle w:val="Hiperhivatkozs"/>
            <w:rFonts w:eastAsia="Times New Roman"/>
            <w:noProof/>
            <w:lang w:eastAsia="hu-HU"/>
          </w:rPr>
          <w:t>9. A tanulók, illetve a képzésben részt vevő személyek egészségét veszélyeztető helyzetek kezelésére irányuló eljárásrend</w:t>
        </w:r>
        <w:r w:rsidR="00BE2664">
          <w:rPr>
            <w:noProof/>
            <w:webHidden/>
          </w:rPr>
          <w:tab/>
        </w:r>
        <w:r w:rsidR="00BE2664">
          <w:rPr>
            <w:noProof/>
            <w:webHidden/>
          </w:rPr>
          <w:fldChar w:fldCharType="begin"/>
        </w:r>
        <w:r w:rsidR="00BE2664">
          <w:rPr>
            <w:noProof/>
            <w:webHidden/>
          </w:rPr>
          <w:instrText xml:space="preserve"> PAGEREF _Toc211947869 \h </w:instrText>
        </w:r>
        <w:r w:rsidR="00BE2664">
          <w:rPr>
            <w:noProof/>
            <w:webHidden/>
          </w:rPr>
        </w:r>
        <w:r w:rsidR="00BE2664">
          <w:rPr>
            <w:noProof/>
            <w:webHidden/>
          </w:rPr>
          <w:fldChar w:fldCharType="separate"/>
        </w:r>
        <w:r w:rsidR="00BE2664">
          <w:rPr>
            <w:noProof/>
            <w:webHidden/>
          </w:rPr>
          <w:t>51</w:t>
        </w:r>
        <w:r w:rsidR="00BE2664">
          <w:rPr>
            <w:noProof/>
            <w:webHidden/>
          </w:rPr>
          <w:fldChar w:fldCharType="end"/>
        </w:r>
      </w:hyperlink>
    </w:p>
    <w:p w14:paraId="3984BB71" w14:textId="46045EAE" w:rsidR="00BE2664" w:rsidRDefault="00CF40FC">
      <w:pPr>
        <w:pStyle w:val="TJ3"/>
        <w:tabs>
          <w:tab w:val="right" w:leader="dot" w:pos="9062"/>
        </w:tabs>
        <w:rPr>
          <w:rFonts w:eastAsiaTheme="minorEastAsia"/>
          <w:noProof/>
          <w:lang w:eastAsia="hu-HU"/>
        </w:rPr>
      </w:pPr>
      <w:hyperlink w:anchor="_Toc211947870" w:history="1">
        <w:r w:rsidR="00BE2664" w:rsidRPr="00BB22D3">
          <w:rPr>
            <w:rStyle w:val="Hiperhivatkozs"/>
            <w:rFonts w:eastAsia="Times New Roman"/>
            <w:noProof/>
            <w:lang w:eastAsia="hu-HU"/>
          </w:rPr>
          <w:t>9.4. Ivóvíz szennyezettsége, mérgezése</w:t>
        </w:r>
        <w:r w:rsidR="00BE2664">
          <w:rPr>
            <w:noProof/>
            <w:webHidden/>
          </w:rPr>
          <w:tab/>
        </w:r>
        <w:r w:rsidR="00BE2664">
          <w:rPr>
            <w:noProof/>
            <w:webHidden/>
          </w:rPr>
          <w:fldChar w:fldCharType="begin"/>
        </w:r>
        <w:r w:rsidR="00BE2664">
          <w:rPr>
            <w:noProof/>
            <w:webHidden/>
          </w:rPr>
          <w:instrText xml:space="preserve"> PAGEREF _Toc211947870 \h </w:instrText>
        </w:r>
        <w:r w:rsidR="00BE2664">
          <w:rPr>
            <w:noProof/>
            <w:webHidden/>
          </w:rPr>
        </w:r>
        <w:r w:rsidR="00BE2664">
          <w:rPr>
            <w:noProof/>
            <w:webHidden/>
          </w:rPr>
          <w:fldChar w:fldCharType="separate"/>
        </w:r>
        <w:r w:rsidR="00BE2664">
          <w:rPr>
            <w:noProof/>
            <w:webHidden/>
          </w:rPr>
          <w:t>52</w:t>
        </w:r>
        <w:r w:rsidR="00BE2664">
          <w:rPr>
            <w:noProof/>
            <w:webHidden/>
          </w:rPr>
          <w:fldChar w:fldCharType="end"/>
        </w:r>
      </w:hyperlink>
    </w:p>
    <w:p w14:paraId="3417AB87" w14:textId="7CA90BD5" w:rsidR="00BE2664" w:rsidRDefault="00CF40FC">
      <w:pPr>
        <w:pStyle w:val="TJ3"/>
        <w:tabs>
          <w:tab w:val="right" w:leader="dot" w:pos="9062"/>
        </w:tabs>
        <w:rPr>
          <w:rFonts w:eastAsiaTheme="minorEastAsia"/>
          <w:noProof/>
          <w:lang w:eastAsia="hu-HU"/>
        </w:rPr>
      </w:pPr>
      <w:hyperlink w:anchor="_Toc211947871" w:history="1">
        <w:r w:rsidR="00BE2664" w:rsidRPr="00BB22D3">
          <w:rPr>
            <w:rStyle w:val="Hiperhivatkozs"/>
            <w:rFonts w:eastAsia="Times New Roman"/>
            <w:noProof/>
            <w:lang w:eastAsia="hu-HU"/>
          </w:rPr>
          <w:t>9.5. Levegő jelentős szennyezettsége</w:t>
        </w:r>
        <w:r w:rsidR="00BE2664">
          <w:rPr>
            <w:noProof/>
            <w:webHidden/>
          </w:rPr>
          <w:tab/>
        </w:r>
        <w:r w:rsidR="00BE2664">
          <w:rPr>
            <w:noProof/>
            <w:webHidden/>
          </w:rPr>
          <w:fldChar w:fldCharType="begin"/>
        </w:r>
        <w:r w:rsidR="00BE2664">
          <w:rPr>
            <w:noProof/>
            <w:webHidden/>
          </w:rPr>
          <w:instrText xml:space="preserve"> PAGEREF _Toc211947871 \h </w:instrText>
        </w:r>
        <w:r w:rsidR="00BE2664">
          <w:rPr>
            <w:noProof/>
            <w:webHidden/>
          </w:rPr>
        </w:r>
        <w:r w:rsidR="00BE2664">
          <w:rPr>
            <w:noProof/>
            <w:webHidden/>
          </w:rPr>
          <w:fldChar w:fldCharType="separate"/>
        </w:r>
        <w:r w:rsidR="00BE2664">
          <w:rPr>
            <w:noProof/>
            <w:webHidden/>
          </w:rPr>
          <w:t>52</w:t>
        </w:r>
        <w:r w:rsidR="00BE2664">
          <w:rPr>
            <w:noProof/>
            <w:webHidden/>
          </w:rPr>
          <w:fldChar w:fldCharType="end"/>
        </w:r>
      </w:hyperlink>
    </w:p>
    <w:p w14:paraId="0B1C2CD8" w14:textId="2BE53F1E" w:rsidR="00BE2664" w:rsidRDefault="00CF40FC">
      <w:pPr>
        <w:pStyle w:val="TJ3"/>
        <w:tabs>
          <w:tab w:val="right" w:leader="dot" w:pos="9062"/>
        </w:tabs>
        <w:rPr>
          <w:rFonts w:eastAsiaTheme="minorEastAsia"/>
          <w:noProof/>
          <w:lang w:eastAsia="hu-HU"/>
        </w:rPr>
      </w:pPr>
      <w:hyperlink w:anchor="_Toc211947872" w:history="1">
        <w:r w:rsidR="00BE2664" w:rsidRPr="00BB22D3">
          <w:rPr>
            <w:rStyle w:val="Hiperhivatkozs"/>
            <w:rFonts w:eastAsia="Times New Roman"/>
            <w:noProof/>
            <w:lang w:eastAsia="hu-HU"/>
          </w:rPr>
          <w:t>9.6. Rablás, betörés, nagy értékű lopások, súlyos kimenetelű verekedések</w:t>
        </w:r>
        <w:r w:rsidR="00BE2664">
          <w:rPr>
            <w:noProof/>
            <w:webHidden/>
          </w:rPr>
          <w:tab/>
        </w:r>
        <w:r w:rsidR="00BE2664">
          <w:rPr>
            <w:noProof/>
            <w:webHidden/>
          </w:rPr>
          <w:fldChar w:fldCharType="begin"/>
        </w:r>
        <w:r w:rsidR="00BE2664">
          <w:rPr>
            <w:noProof/>
            <w:webHidden/>
          </w:rPr>
          <w:instrText xml:space="preserve"> PAGEREF _Toc211947872 \h </w:instrText>
        </w:r>
        <w:r w:rsidR="00BE2664">
          <w:rPr>
            <w:noProof/>
            <w:webHidden/>
          </w:rPr>
        </w:r>
        <w:r w:rsidR="00BE2664">
          <w:rPr>
            <w:noProof/>
            <w:webHidden/>
          </w:rPr>
          <w:fldChar w:fldCharType="separate"/>
        </w:r>
        <w:r w:rsidR="00BE2664">
          <w:rPr>
            <w:noProof/>
            <w:webHidden/>
          </w:rPr>
          <w:t>52</w:t>
        </w:r>
        <w:r w:rsidR="00BE2664">
          <w:rPr>
            <w:noProof/>
            <w:webHidden/>
          </w:rPr>
          <w:fldChar w:fldCharType="end"/>
        </w:r>
      </w:hyperlink>
    </w:p>
    <w:p w14:paraId="52F102EE" w14:textId="465CBDF7" w:rsidR="00BE2664" w:rsidRDefault="00CF40FC">
      <w:pPr>
        <w:pStyle w:val="TJ3"/>
        <w:tabs>
          <w:tab w:val="right" w:leader="dot" w:pos="9062"/>
        </w:tabs>
        <w:rPr>
          <w:rFonts w:eastAsiaTheme="minorEastAsia"/>
          <w:noProof/>
          <w:lang w:eastAsia="hu-HU"/>
        </w:rPr>
      </w:pPr>
      <w:hyperlink w:anchor="_Toc211947873" w:history="1">
        <w:r w:rsidR="00BE2664" w:rsidRPr="00BB22D3">
          <w:rPr>
            <w:rStyle w:val="Hiperhivatkozs"/>
            <w:rFonts w:eastAsia="Times New Roman"/>
            <w:noProof/>
            <w:lang w:eastAsia="hu-HU"/>
          </w:rPr>
          <w:t>9.7. Intézményen belüli súlyos balesetek, mérgezések</w:t>
        </w:r>
        <w:r w:rsidR="00BE2664">
          <w:rPr>
            <w:noProof/>
            <w:webHidden/>
          </w:rPr>
          <w:tab/>
        </w:r>
        <w:r w:rsidR="00BE2664">
          <w:rPr>
            <w:noProof/>
            <w:webHidden/>
          </w:rPr>
          <w:fldChar w:fldCharType="begin"/>
        </w:r>
        <w:r w:rsidR="00BE2664">
          <w:rPr>
            <w:noProof/>
            <w:webHidden/>
          </w:rPr>
          <w:instrText xml:space="preserve"> PAGEREF _Toc211947873 \h </w:instrText>
        </w:r>
        <w:r w:rsidR="00BE2664">
          <w:rPr>
            <w:noProof/>
            <w:webHidden/>
          </w:rPr>
        </w:r>
        <w:r w:rsidR="00BE2664">
          <w:rPr>
            <w:noProof/>
            <w:webHidden/>
          </w:rPr>
          <w:fldChar w:fldCharType="separate"/>
        </w:r>
        <w:r w:rsidR="00BE2664">
          <w:rPr>
            <w:noProof/>
            <w:webHidden/>
          </w:rPr>
          <w:t>52</w:t>
        </w:r>
        <w:r w:rsidR="00BE2664">
          <w:rPr>
            <w:noProof/>
            <w:webHidden/>
          </w:rPr>
          <w:fldChar w:fldCharType="end"/>
        </w:r>
      </w:hyperlink>
    </w:p>
    <w:p w14:paraId="030A419A" w14:textId="74F293DA" w:rsidR="00BE2664" w:rsidRDefault="00CF40FC">
      <w:pPr>
        <w:pStyle w:val="TJ2"/>
        <w:tabs>
          <w:tab w:val="right" w:leader="dot" w:pos="9062"/>
        </w:tabs>
        <w:rPr>
          <w:rFonts w:eastAsiaTheme="minorEastAsia"/>
          <w:noProof/>
          <w:lang w:eastAsia="hu-HU"/>
        </w:rPr>
      </w:pPr>
      <w:hyperlink w:anchor="_Toc211947874" w:history="1">
        <w:r w:rsidR="00BE2664" w:rsidRPr="00BB22D3">
          <w:rPr>
            <w:rStyle w:val="Hiperhivatkozs"/>
            <w:rFonts w:eastAsia="Times New Roman"/>
            <w:noProof/>
            <w:lang w:eastAsia="hu-HU"/>
          </w:rPr>
          <w:t>10. Egyéb, az intézmény biztonságos működését biztosító szabályok</w:t>
        </w:r>
        <w:r w:rsidR="00BE2664">
          <w:rPr>
            <w:noProof/>
            <w:webHidden/>
          </w:rPr>
          <w:tab/>
        </w:r>
        <w:r w:rsidR="00BE2664">
          <w:rPr>
            <w:noProof/>
            <w:webHidden/>
          </w:rPr>
          <w:fldChar w:fldCharType="begin"/>
        </w:r>
        <w:r w:rsidR="00BE2664">
          <w:rPr>
            <w:noProof/>
            <w:webHidden/>
          </w:rPr>
          <w:instrText xml:space="preserve"> PAGEREF _Toc211947874 \h </w:instrText>
        </w:r>
        <w:r w:rsidR="00BE2664">
          <w:rPr>
            <w:noProof/>
            <w:webHidden/>
          </w:rPr>
        </w:r>
        <w:r w:rsidR="00BE2664">
          <w:rPr>
            <w:noProof/>
            <w:webHidden/>
          </w:rPr>
          <w:fldChar w:fldCharType="separate"/>
        </w:r>
        <w:r w:rsidR="00BE2664">
          <w:rPr>
            <w:noProof/>
            <w:webHidden/>
          </w:rPr>
          <w:t>52</w:t>
        </w:r>
        <w:r w:rsidR="00BE2664">
          <w:rPr>
            <w:noProof/>
            <w:webHidden/>
          </w:rPr>
          <w:fldChar w:fldCharType="end"/>
        </w:r>
      </w:hyperlink>
    </w:p>
    <w:p w14:paraId="3B835BF4" w14:textId="70F988CB" w:rsidR="00BE2664" w:rsidRDefault="00CF40FC">
      <w:pPr>
        <w:pStyle w:val="TJ2"/>
        <w:tabs>
          <w:tab w:val="right" w:leader="dot" w:pos="9062"/>
        </w:tabs>
        <w:rPr>
          <w:rFonts w:eastAsiaTheme="minorEastAsia"/>
          <w:noProof/>
          <w:lang w:eastAsia="hu-HU"/>
        </w:rPr>
      </w:pPr>
      <w:hyperlink w:anchor="_Toc211947875" w:history="1">
        <w:r w:rsidR="00BE2664" w:rsidRPr="00BB22D3">
          <w:rPr>
            <w:rStyle w:val="Hiperhivatkozs"/>
            <w:rFonts w:eastAsia="Times New Roman"/>
            <w:noProof/>
            <w:lang w:eastAsia="hu-HU"/>
          </w:rPr>
          <w:t>11. Az elektronikus úton előállított papíralapú nyomtatványok hitelesítésének rendje</w:t>
        </w:r>
        <w:r w:rsidR="00BE2664">
          <w:rPr>
            <w:noProof/>
            <w:webHidden/>
          </w:rPr>
          <w:tab/>
        </w:r>
        <w:r w:rsidR="00BE2664">
          <w:rPr>
            <w:noProof/>
            <w:webHidden/>
          </w:rPr>
          <w:fldChar w:fldCharType="begin"/>
        </w:r>
        <w:r w:rsidR="00BE2664">
          <w:rPr>
            <w:noProof/>
            <w:webHidden/>
          </w:rPr>
          <w:instrText xml:space="preserve"> PAGEREF _Toc211947875 \h </w:instrText>
        </w:r>
        <w:r w:rsidR="00BE2664">
          <w:rPr>
            <w:noProof/>
            <w:webHidden/>
          </w:rPr>
        </w:r>
        <w:r w:rsidR="00BE2664">
          <w:rPr>
            <w:noProof/>
            <w:webHidden/>
          </w:rPr>
          <w:fldChar w:fldCharType="separate"/>
        </w:r>
        <w:r w:rsidR="00BE2664">
          <w:rPr>
            <w:noProof/>
            <w:webHidden/>
          </w:rPr>
          <w:t>52</w:t>
        </w:r>
        <w:r w:rsidR="00BE2664">
          <w:rPr>
            <w:noProof/>
            <w:webHidden/>
          </w:rPr>
          <w:fldChar w:fldCharType="end"/>
        </w:r>
      </w:hyperlink>
    </w:p>
    <w:p w14:paraId="396B8386" w14:textId="40937954" w:rsidR="00BE2664" w:rsidRDefault="00CF40FC">
      <w:pPr>
        <w:pStyle w:val="TJ2"/>
        <w:tabs>
          <w:tab w:val="right" w:leader="dot" w:pos="9062"/>
        </w:tabs>
        <w:rPr>
          <w:rFonts w:eastAsiaTheme="minorEastAsia"/>
          <w:noProof/>
          <w:lang w:eastAsia="hu-HU"/>
        </w:rPr>
      </w:pPr>
      <w:hyperlink w:anchor="_Toc211947876" w:history="1">
        <w:r w:rsidR="00BE2664" w:rsidRPr="00BB22D3">
          <w:rPr>
            <w:rStyle w:val="Hiperhivatkozs"/>
            <w:rFonts w:eastAsia="Times New Roman"/>
            <w:noProof/>
            <w:lang w:eastAsia="hu-HU"/>
          </w:rPr>
          <w:t>12. Az elektronikus úton előállított, hitelesített és tárolt dokumentumok kezelési rendje</w:t>
        </w:r>
        <w:r w:rsidR="00BE2664">
          <w:rPr>
            <w:noProof/>
            <w:webHidden/>
          </w:rPr>
          <w:tab/>
        </w:r>
        <w:r w:rsidR="00BE2664">
          <w:rPr>
            <w:noProof/>
            <w:webHidden/>
          </w:rPr>
          <w:fldChar w:fldCharType="begin"/>
        </w:r>
        <w:r w:rsidR="00BE2664">
          <w:rPr>
            <w:noProof/>
            <w:webHidden/>
          </w:rPr>
          <w:instrText xml:space="preserve"> PAGEREF _Toc211947876 \h </w:instrText>
        </w:r>
        <w:r w:rsidR="00BE2664">
          <w:rPr>
            <w:noProof/>
            <w:webHidden/>
          </w:rPr>
        </w:r>
        <w:r w:rsidR="00BE2664">
          <w:rPr>
            <w:noProof/>
            <w:webHidden/>
          </w:rPr>
          <w:fldChar w:fldCharType="separate"/>
        </w:r>
        <w:r w:rsidR="00BE2664">
          <w:rPr>
            <w:noProof/>
            <w:webHidden/>
          </w:rPr>
          <w:t>53</w:t>
        </w:r>
        <w:r w:rsidR="00BE2664">
          <w:rPr>
            <w:noProof/>
            <w:webHidden/>
          </w:rPr>
          <w:fldChar w:fldCharType="end"/>
        </w:r>
      </w:hyperlink>
    </w:p>
    <w:p w14:paraId="6CA17B07" w14:textId="2E138642" w:rsidR="00BE2664" w:rsidRDefault="00CF40FC">
      <w:pPr>
        <w:pStyle w:val="TJ2"/>
        <w:tabs>
          <w:tab w:val="right" w:leader="dot" w:pos="9062"/>
        </w:tabs>
        <w:rPr>
          <w:rFonts w:eastAsiaTheme="minorEastAsia"/>
          <w:noProof/>
          <w:lang w:eastAsia="hu-HU"/>
        </w:rPr>
      </w:pPr>
      <w:hyperlink w:anchor="_Toc211947877" w:history="1">
        <w:r w:rsidR="00BE2664" w:rsidRPr="00BB22D3">
          <w:rPr>
            <w:rStyle w:val="Hiperhivatkozs"/>
            <w:rFonts w:eastAsia="Times New Roman"/>
            <w:noProof/>
            <w:lang w:eastAsia="hu-HU"/>
          </w:rPr>
          <w:t>13. Egyéb rendelkezések</w:t>
        </w:r>
        <w:r w:rsidR="00BE2664">
          <w:rPr>
            <w:noProof/>
            <w:webHidden/>
          </w:rPr>
          <w:tab/>
        </w:r>
        <w:r w:rsidR="00BE2664">
          <w:rPr>
            <w:noProof/>
            <w:webHidden/>
          </w:rPr>
          <w:fldChar w:fldCharType="begin"/>
        </w:r>
        <w:r w:rsidR="00BE2664">
          <w:rPr>
            <w:noProof/>
            <w:webHidden/>
          </w:rPr>
          <w:instrText xml:space="preserve"> PAGEREF _Toc211947877 \h </w:instrText>
        </w:r>
        <w:r w:rsidR="00BE2664">
          <w:rPr>
            <w:noProof/>
            <w:webHidden/>
          </w:rPr>
        </w:r>
        <w:r w:rsidR="00BE2664">
          <w:rPr>
            <w:noProof/>
            <w:webHidden/>
          </w:rPr>
          <w:fldChar w:fldCharType="separate"/>
        </w:r>
        <w:r w:rsidR="00BE2664">
          <w:rPr>
            <w:noProof/>
            <w:webHidden/>
          </w:rPr>
          <w:t>54</w:t>
        </w:r>
        <w:r w:rsidR="00BE2664">
          <w:rPr>
            <w:noProof/>
            <w:webHidden/>
          </w:rPr>
          <w:fldChar w:fldCharType="end"/>
        </w:r>
      </w:hyperlink>
    </w:p>
    <w:p w14:paraId="09F9A319" w14:textId="4D1135FD" w:rsidR="00BE2664" w:rsidRDefault="00CF40FC">
      <w:pPr>
        <w:pStyle w:val="TJ3"/>
        <w:tabs>
          <w:tab w:val="right" w:leader="dot" w:pos="9062"/>
        </w:tabs>
        <w:rPr>
          <w:rFonts w:eastAsiaTheme="minorEastAsia"/>
          <w:noProof/>
          <w:lang w:eastAsia="hu-HU"/>
        </w:rPr>
      </w:pPr>
      <w:hyperlink w:anchor="_Toc211947878" w:history="1">
        <w:r w:rsidR="00BE2664" w:rsidRPr="00BB22D3">
          <w:rPr>
            <w:rStyle w:val="Hiperhivatkozs"/>
            <w:rFonts w:eastAsia="Times New Roman"/>
            <w:noProof/>
            <w:lang w:eastAsia="hu-HU"/>
          </w:rPr>
          <w:t>13.1. Az intézménnyel összefüggő reklámtevékenység</w:t>
        </w:r>
        <w:r w:rsidR="00BE2664">
          <w:rPr>
            <w:noProof/>
            <w:webHidden/>
          </w:rPr>
          <w:tab/>
        </w:r>
        <w:r w:rsidR="00BE2664">
          <w:rPr>
            <w:noProof/>
            <w:webHidden/>
          </w:rPr>
          <w:fldChar w:fldCharType="begin"/>
        </w:r>
        <w:r w:rsidR="00BE2664">
          <w:rPr>
            <w:noProof/>
            <w:webHidden/>
          </w:rPr>
          <w:instrText xml:space="preserve"> PAGEREF _Toc211947878 \h </w:instrText>
        </w:r>
        <w:r w:rsidR="00BE2664">
          <w:rPr>
            <w:noProof/>
            <w:webHidden/>
          </w:rPr>
        </w:r>
        <w:r w:rsidR="00BE2664">
          <w:rPr>
            <w:noProof/>
            <w:webHidden/>
          </w:rPr>
          <w:fldChar w:fldCharType="separate"/>
        </w:r>
        <w:r w:rsidR="00BE2664">
          <w:rPr>
            <w:noProof/>
            <w:webHidden/>
          </w:rPr>
          <w:t>54</w:t>
        </w:r>
        <w:r w:rsidR="00BE2664">
          <w:rPr>
            <w:noProof/>
            <w:webHidden/>
          </w:rPr>
          <w:fldChar w:fldCharType="end"/>
        </w:r>
      </w:hyperlink>
    </w:p>
    <w:p w14:paraId="48F2AAC2" w14:textId="1B626F73" w:rsidR="00BE2664" w:rsidRDefault="00CF40FC">
      <w:pPr>
        <w:pStyle w:val="TJ3"/>
        <w:tabs>
          <w:tab w:val="right" w:leader="dot" w:pos="9062"/>
        </w:tabs>
        <w:rPr>
          <w:rFonts w:eastAsiaTheme="minorEastAsia"/>
          <w:noProof/>
          <w:lang w:eastAsia="hu-HU"/>
        </w:rPr>
      </w:pPr>
      <w:hyperlink w:anchor="_Toc211947879" w:history="1">
        <w:r w:rsidR="00BE2664" w:rsidRPr="00BB22D3">
          <w:rPr>
            <w:rStyle w:val="Hiperhivatkozs"/>
            <w:rFonts w:eastAsia="Times New Roman"/>
            <w:noProof/>
            <w:lang w:eastAsia="hu-HU"/>
          </w:rPr>
          <w:t>13.2. Tájékoztatás a Pedagógiai és szakmai programról, és egyéb intézményi dokumentumokról</w:t>
        </w:r>
        <w:r w:rsidR="00BE2664">
          <w:rPr>
            <w:noProof/>
            <w:webHidden/>
          </w:rPr>
          <w:tab/>
        </w:r>
        <w:r w:rsidR="00BE2664">
          <w:rPr>
            <w:noProof/>
            <w:webHidden/>
          </w:rPr>
          <w:fldChar w:fldCharType="begin"/>
        </w:r>
        <w:r w:rsidR="00BE2664">
          <w:rPr>
            <w:noProof/>
            <w:webHidden/>
          </w:rPr>
          <w:instrText xml:space="preserve"> PAGEREF _Toc211947879 \h </w:instrText>
        </w:r>
        <w:r w:rsidR="00BE2664">
          <w:rPr>
            <w:noProof/>
            <w:webHidden/>
          </w:rPr>
        </w:r>
        <w:r w:rsidR="00BE2664">
          <w:rPr>
            <w:noProof/>
            <w:webHidden/>
          </w:rPr>
          <w:fldChar w:fldCharType="separate"/>
        </w:r>
        <w:r w:rsidR="00BE2664">
          <w:rPr>
            <w:noProof/>
            <w:webHidden/>
          </w:rPr>
          <w:t>55</w:t>
        </w:r>
        <w:r w:rsidR="00BE2664">
          <w:rPr>
            <w:noProof/>
            <w:webHidden/>
          </w:rPr>
          <w:fldChar w:fldCharType="end"/>
        </w:r>
      </w:hyperlink>
    </w:p>
    <w:p w14:paraId="208DA28E" w14:textId="7CBFA66C" w:rsidR="00BE2664" w:rsidRDefault="00CF40FC">
      <w:pPr>
        <w:pStyle w:val="TJ3"/>
        <w:tabs>
          <w:tab w:val="right" w:leader="dot" w:pos="9062"/>
        </w:tabs>
        <w:rPr>
          <w:rFonts w:eastAsiaTheme="minorEastAsia"/>
          <w:noProof/>
          <w:lang w:eastAsia="hu-HU"/>
        </w:rPr>
      </w:pPr>
      <w:hyperlink w:anchor="_Toc211947880" w:history="1">
        <w:r w:rsidR="00BE2664" w:rsidRPr="00BB22D3">
          <w:rPr>
            <w:rStyle w:val="Hiperhivatkozs"/>
            <w:rFonts w:eastAsia="Times New Roman"/>
            <w:noProof/>
            <w:lang w:eastAsia="hu-HU"/>
          </w:rPr>
          <w:t>13.3. A tanulóval szemben lefolytatásra kerülő fegyelmi eljárás részletes szabályai</w:t>
        </w:r>
        <w:r w:rsidR="00BE2664">
          <w:rPr>
            <w:noProof/>
            <w:webHidden/>
          </w:rPr>
          <w:tab/>
        </w:r>
        <w:r w:rsidR="00BE2664">
          <w:rPr>
            <w:noProof/>
            <w:webHidden/>
          </w:rPr>
          <w:fldChar w:fldCharType="begin"/>
        </w:r>
        <w:r w:rsidR="00BE2664">
          <w:rPr>
            <w:noProof/>
            <w:webHidden/>
          </w:rPr>
          <w:instrText xml:space="preserve"> PAGEREF _Toc211947880 \h </w:instrText>
        </w:r>
        <w:r w:rsidR="00BE2664">
          <w:rPr>
            <w:noProof/>
            <w:webHidden/>
          </w:rPr>
        </w:r>
        <w:r w:rsidR="00BE2664">
          <w:rPr>
            <w:noProof/>
            <w:webHidden/>
          </w:rPr>
          <w:fldChar w:fldCharType="separate"/>
        </w:r>
        <w:r w:rsidR="00BE2664">
          <w:rPr>
            <w:noProof/>
            <w:webHidden/>
          </w:rPr>
          <w:t>55</w:t>
        </w:r>
        <w:r w:rsidR="00BE2664">
          <w:rPr>
            <w:noProof/>
            <w:webHidden/>
          </w:rPr>
          <w:fldChar w:fldCharType="end"/>
        </w:r>
      </w:hyperlink>
    </w:p>
    <w:p w14:paraId="74A1DF66" w14:textId="4720C613" w:rsidR="00BE2664" w:rsidRDefault="00CF40FC">
      <w:pPr>
        <w:pStyle w:val="TJ4"/>
        <w:tabs>
          <w:tab w:val="right" w:leader="dot" w:pos="9062"/>
        </w:tabs>
        <w:rPr>
          <w:rFonts w:eastAsiaTheme="minorEastAsia"/>
          <w:noProof/>
          <w:lang w:eastAsia="hu-HU"/>
        </w:rPr>
      </w:pPr>
      <w:hyperlink w:anchor="_Toc211947881" w:history="1">
        <w:r w:rsidR="00BE2664" w:rsidRPr="00BB22D3">
          <w:rPr>
            <w:rStyle w:val="Hiperhivatkozs"/>
            <w:rFonts w:eastAsia="Times New Roman"/>
            <w:noProof/>
            <w:lang w:eastAsia="hu-HU"/>
          </w:rPr>
          <w:t>13.3.1. A fegyelmi eljárás részletes szabályai</w:t>
        </w:r>
        <w:r w:rsidR="00BE2664">
          <w:rPr>
            <w:noProof/>
            <w:webHidden/>
          </w:rPr>
          <w:tab/>
        </w:r>
        <w:r w:rsidR="00BE2664">
          <w:rPr>
            <w:noProof/>
            <w:webHidden/>
          </w:rPr>
          <w:fldChar w:fldCharType="begin"/>
        </w:r>
        <w:r w:rsidR="00BE2664">
          <w:rPr>
            <w:noProof/>
            <w:webHidden/>
          </w:rPr>
          <w:instrText xml:space="preserve"> PAGEREF _Toc211947881 \h </w:instrText>
        </w:r>
        <w:r w:rsidR="00BE2664">
          <w:rPr>
            <w:noProof/>
            <w:webHidden/>
          </w:rPr>
        </w:r>
        <w:r w:rsidR="00BE2664">
          <w:rPr>
            <w:noProof/>
            <w:webHidden/>
          </w:rPr>
          <w:fldChar w:fldCharType="separate"/>
        </w:r>
        <w:r w:rsidR="00BE2664">
          <w:rPr>
            <w:noProof/>
            <w:webHidden/>
          </w:rPr>
          <w:t>55</w:t>
        </w:r>
        <w:r w:rsidR="00BE2664">
          <w:rPr>
            <w:noProof/>
            <w:webHidden/>
          </w:rPr>
          <w:fldChar w:fldCharType="end"/>
        </w:r>
      </w:hyperlink>
    </w:p>
    <w:p w14:paraId="010446A4" w14:textId="529A931C" w:rsidR="00BE2664" w:rsidRDefault="00CF40FC">
      <w:pPr>
        <w:pStyle w:val="TJ4"/>
        <w:tabs>
          <w:tab w:val="right" w:leader="dot" w:pos="9062"/>
        </w:tabs>
        <w:rPr>
          <w:rFonts w:eastAsiaTheme="minorEastAsia"/>
          <w:noProof/>
          <w:lang w:eastAsia="hu-HU"/>
        </w:rPr>
      </w:pPr>
      <w:hyperlink w:anchor="_Toc211947882" w:history="1">
        <w:r w:rsidR="00BE2664" w:rsidRPr="00BB22D3">
          <w:rPr>
            <w:rStyle w:val="Hiperhivatkozs"/>
            <w:rFonts w:eastAsia="Times New Roman"/>
            <w:noProof/>
            <w:lang w:eastAsia="hu-HU"/>
          </w:rPr>
          <w:t>13.3.2. A fegyelmi eljárást megelőző egyeztető eljárás részletes szabályai</w:t>
        </w:r>
        <w:r w:rsidR="00BE2664">
          <w:rPr>
            <w:noProof/>
            <w:webHidden/>
          </w:rPr>
          <w:tab/>
        </w:r>
        <w:r w:rsidR="00BE2664">
          <w:rPr>
            <w:noProof/>
            <w:webHidden/>
          </w:rPr>
          <w:fldChar w:fldCharType="begin"/>
        </w:r>
        <w:r w:rsidR="00BE2664">
          <w:rPr>
            <w:noProof/>
            <w:webHidden/>
          </w:rPr>
          <w:instrText xml:space="preserve"> PAGEREF _Toc211947882 \h </w:instrText>
        </w:r>
        <w:r w:rsidR="00BE2664">
          <w:rPr>
            <w:noProof/>
            <w:webHidden/>
          </w:rPr>
        </w:r>
        <w:r w:rsidR="00BE2664">
          <w:rPr>
            <w:noProof/>
            <w:webHidden/>
          </w:rPr>
          <w:fldChar w:fldCharType="separate"/>
        </w:r>
        <w:r w:rsidR="00BE2664">
          <w:rPr>
            <w:noProof/>
            <w:webHidden/>
          </w:rPr>
          <w:t>57</w:t>
        </w:r>
        <w:r w:rsidR="00BE2664">
          <w:rPr>
            <w:noProof/>
            <w:webHidden/>
          </w:rPr>
          <w:fldChar w:fldCharType="end"/>
        </w:r>
      </w:hyperlink>
    </w:p>
    <w:p w14:paraId="1C16BB5A" w14:textId="065EC3DF" w:rsidR="00BE2664" w:rsidRDefault="00CF40FC">
      <w:pPr>
        <w:pStyle w:val="TJ3"/>
        <w:tabs>
          <w:tab w:val="right" w:leader="dot" w:pos="9062"/>
        </w:tabs>
        <w:rPr>
          <w:rFonts w:eastAsiaTheme="minorEastAsia"/>
          <w:noProof/>
          <w:lang w:eastAsia="hu-HU"/>
        </w:rPr>
      </w:pPr>
      <w:hyperlink w:anchor="_Toc211947883" w:history="1">
        <w:r w:rsidR="00BE2664" w:rsidRPr="00BB22D3">
          <w:rPr>
            <w:rStyle w:val="Hiperhivatkozs"/>
            <w:rFonts w:eastAsia="Times New Roman"/>
            <w:noProof/>
            <w:lang w:eastAsia="hu-HU"/>
          </w:rPr>
          <w:t>13.4. Az iskolai tankönyvellátás elvei</w:t>
        </w:r>
        <w:r w:rsidR="00BE2664">
          <w:rPr>
            <w:noProof/>
            <w:webHidden/>
          </w:rPr>
          <w:tab/>
        </w:r>
        <w:r w:rsidR="00BE2664">
          <w:rPr>
            <w:noProof/>
            <w:webHidden/>
          </w:rPr>
          <w:fldChar w:fldCharType="begin"/>
        </w:r>
        <w:r w:rsidR="00BE2664">
          <w:rPr>
            <w:noProof/>
            <w:webHidden/>
          </w:rPr>
          <w:instrText xml:space="preserve"> PAGEREF _Toc211947883 \h </w:instrText>
        </w:r>
        <w:r w:rsidR="00BE2664">
          <w:rPr>
            <w:noProof/>
            <w:webHidden/>
          </w:rPr>
        </w:r>
        <w:r w:rsidR="00BE2664">
          <w:rPr>
            <w:noProof/>
            <w:webHidden/>
          </w:rPr>
          <w:fldChar w:fldCharType="separate"/>
        </w:r>
        <w:r w:rsidR="00BE2664">
          <w:rPr>
            <w:noProof/>
            <w:webHidden/>
          </w:rPr>
          <w:t>58</w:t>
        </w:r>
        <w:r w:rsidR="00BE2664">
          <w:rPr>
            <w:noProof/>
            <w:webHidden/>
          </w:rPr>
          <w:fldChar w:fldCharType="end"/>
        </w:r>
      </w:hyperlink>
    </w:p>
    <w:p w14:paraId="2F1E20E6" w14:textId="5F5DA7B8" w:rsidR="00BE2664" w:rsidRDefault="00CF40FC">
      <w:pPr>
        <w:pStyle w:val="TJ2"/>
        <w:tabs>
          <w:tab w:val="right" w:leader="dot" w:pos="9062"/>
        </w:tabs>
        <w:rPr>
          <w:rFonts w:eastAsiaTheme="minorEastAsia"/>
          <w:noProof/>
          <w:lang w:eastAsia="hu-HU"/>
        </w:rPr>
      </w:pPr>
      <w:hyperlink w:anchor="_Toc211947884" w:history="1">
        <w:r w:rsidR="00BE2664" w:rsidRPr="00BB22D3">
          <w:rPr>
            <w:rStyle w:val="Hiperhivatkozs"/>
            <w:rFonts w:eastAsia="Times New Roman"/>
            <w:noProof/>
            <w:lang w:eastAsia="hu-HU"/>
          </w:rPr>
          <w:t>14. Az egyéb foglalkozások célja, szervezeti formái, időkeretei</w:t>
        </w:r>
        <w:r w:rsidR="00BE2664">
          <w:rPr>
            <w:noProof/>
            <w:webHidden/>
          </w:rPr>
          <w:tab/>
        </w:r>
        <w:r w:rsidR="00BE2664">
          <w:rPr>
            <w:noProof/>
            <w:webHidden/>
          </w:rPr>
          <w:fldChar w:fldCharType="begin"/>
        </w:r>
        <w:r w:rsidR="00BE2664">
          <w:rPr>
            <w:noProof/>
            <w:webHidden/>
          </w:rPr>
          <w:instrText xml:space="preserve"> PAGEREF _Toc211947884 \h </w:instrText>
        </w:r>
        <w:r w:rsidR="00BE2664">
          <w:rPr>
            <w:noProof/>
            <w:webHidden/>
          </w:rPr>
        </w:r>
        <w:r w:rsidR="00BE2664">
          <w:rPr>
            <w:noProof/>
            <w:webHidden/>
          </w:rPr>
          <w:fldChar w:fldCharType="separate"/>
        </w:r>
        <w:r w:rsidR="00BE2664">
          <w:rPr>
            <w:noProof/>
            <w:webHidden/>
          </w:rPr>
          <w:t>59</w:t>
        </w:r>
        <w:r w:rsidR="00BE2664">
          <w:rPr>
            <w:noProof/>
            <w:webHidden/>
          </w:rPr>
          <w:fldChar w:fldCharType="end"/>
        </w:r>
      </w:hyperlink>
    </w:p>
    <w:p w14:paraId="31E0D52F" w14:textId="57F53B01" w:rsidR="00BE2664" w:rsidRDefault="00CF40FC">
      <w:pPr>
        <w:pStyle w:val="TJ1"/>
        <w:rPr>
          <w:rFonts w:eastAsiaTheme="minorEastAsia"/>
          <w:b w:val="0"/>
          <w:bCs w:val="0"/>
          <w:lang w:eastAsia="hu-HU"/>
        </w:rPr>
      </w:pPr>
      <w:hyperlink w:anchor="_Toc211947885" w:history="1">
        <w:r w:rsidR="00BE2664" w:rsidRPr="00BB22D3">
          <w:rPr>
            <w:rStyle w:val="Hiperhivatkozs"/>
            <w:rFonts w:eastAsia="Times New Roman"/>
            <w:lang w:eastAsia="hu-HU"/>
          </w:rPr>
          <w:t>IV. A költségvetési gazdálkodással kapcsolatos szabályok</w:t>
        </w:r>
        <w:r w:rsidR="00BE2664">
          <w:rPr>
            <w:webHidden/>
          </w:rPr>
          <w:tab/>
        </w:r>
        <w:r w:rsidR="00BE2664">
          <w:rPr>
            <w:webHidden/>
          </w:rPr>
          <w:fldChar w:fldCharType="begin"/>
        </w:r>
        <w:r w:rsidR="00BE2664">
          <w:rPr>
            <w:webHidden/>
          </w:rPr>
          <w:instrText xml:space="preserve"> PAGEREF _Toc211947885 \h </w:instrText>
        </w:r>
        <w:r w:rsidR="00BE2664">
          <w:rPr>
            <w:webHidden/>
          </w:rPr>
        </w:r>
        <w:r w:rsidR="00BE2664">
          <w:rPr>
            <w:webHidden/>
          </w:rPr>
          <w:fldChar w:fldCharType="separate"/>
        </w:r>
        <w:r w:rsidR="00BE2664">
          <w:rPr>
            <w:webHidden/>
          </w:rPr>
          <w:t>60</w:t>
        </w:r>
        <w:r w:rsidR="00BE2664">
          <w:rPr>
            <w:webHidden/>
          </w:rPr>
          <w:fldChar w:fldCharType="end"/>
        </w:r>
      </w:hyperlink>
    </w:p>
    <w:p w14:paraId="195F420F" w14:textId="24E05624" w:rsidR="00BE2664" w:rsidRDefault="00CF40FC">
      <w:pPr>
        <w:pStyle w:val="TJ2"/>
        <w:tabs>
          <w:tab w:val="right" w:leader="dot" w:pos="9062"/>
        </w:tabs>
        <w:rPr>
          <w:rFonts w:eastAsiaTheme="minorEastAsia"/>
          <w:noProof/>
          <w:lang w:eastAsia="hu-HU"/>
        </w:rPr>
      </w:pPr>
      <w:hyperlink w:anchor="_Toc211947886" w:history="1">
        <w:r w:rsidR="00BE2664" w:rsidRPr="00BB22D3">
          <w:rPr>
            <w:rStyle w:val="Hiperhivatkozs"/>
            <w:rFonts w:eastAsia="Times New Roman"/>
            <w:noProof/>
            <w:lang w:eastAsia="hu-HU"/>
          </w:rPr>
          <w:t>1. A pénzügyi-gazdálkodási feladatok ellátása</w:t>
        </w:r>
        <w:r w:rsidR="00BE2664">
          <w:rPr>
            <w:noProof/>
            <w:webHidden/>
          </w:rPr>
          <w:tab/>
        </w:r>
        <w:r w:rsidR="00BE2664">
          <w:rPr>
            <w:noProof/>
            <w:webHidden/>
          </w:rPr>
          <w:fldChar w:fldCharType="begin"/>
        </w:r>
        <w:r w:rsidR="00BE2664">
          <w:rPr>
            <w:noProof/>
            <w:webHidden/>
          </w:rPr>
          <w:instrText xml:space="preserve"> PAGEREF _Toc211947886 \h </w:instrText>
        </w:r>
        <w:r w:rsidR="00BE2664">
          <w:rPr>
            <w:noProof/>
            <w:webHidden/>
          </w:rPr>
        </w:r>
        <w:r w:rsidR="00BE2664">
          <w:rPr>
            <w:noProof/>
            <w:webHidden/>
          </w:rPr>
          <w:fldChar w:fldCharType="separate"/>
        </w:r>
        <w:r w:rsidR="00BE2664">
          <w:rPr>
            <w:noProof/>
            <w:webHidden/>
          </w:rPr>
          <w:t>60</w:t>
        </w:r>
        <w:r w:rsidR="00BE2664">
          <w:rPr>
            <w:noProof/>
            <w:webHidden/>
          </w:rPr>
          <w:fldChar w:fldCharType="end"/>
        </w:r>
      </w:hyperlink>
    </w:p>
    <w:p w14:paraId="7675EA56" w14:textId="0203E609" w:rsidR="00BE2664" w:rsidRDefault="00CF40FC">
      <w:pPr>
        <w:pStyle w:val="TJ2"/>
        <w:tabs>
          <w:tab w:val="right" w:leader="dot" w:pos="9062"/>
        </w:tabs>
        <w:rPr>
          <w:rFonts w:eastAsiaTheme="minorEastAsia"/>
          <w:noProof/>
          <w:lang w:eastAsia="hu-HU"/>
        </w:rPr>
      </w:pPr>
      <w:hyperlink w:anchor="_Toc211947887" w:history="1">
        <w:r w:rsidR="00BE2664" w:rsidRPr="00BB22D3">
          <w:rPr>
            <w:rStyle w:val="Hiperhivatkozs"/>
            <w:rFonts w:eastAsia="Times New Roman"/>
            <w:noProof/>
            <w:lang w:eastAsia="hu-HU"/>
          </w:rPr>
          <w:t>2. A vagyon feletti rendelkezési jog</w:t>
        </w:r>
        <w:r w:rsidR="00BE2664">
          <w:rPr>
            <w:noProof/>
            <w:webHidden/>
          </w:rPr>
          <w:tab/>
        </w:r>
        <w:r w:rsidR="00BE2664">
          <w:rPr>
            <w:noProof/>
            <w:webHidden/>
          </w:rPr>
          <w:fldChar w:fldCharType="begin"/>
        </w:r>
        <w:r w:rsidR="00BE2664">
          <w:rPr>
            <w:noProof/>
            <w:webHidden/>
          </w:rPr>
          <w:instrText xml:space="preserve"> PAGEREF _Toc211947887 \h </w:instrText>
        </w:r>
        <w:r w:rsidR="00BE2664">
          <w:rPr>
            <w:noProof/>
            <w:webHidden/>
          </w:rPr>
        </w:r>
        <w:r w:rsidR="00BE2664">
          <w:rPr>
            <w:noProof/>
            <w:webHidden/>
          </w:rPr>
          <w:fldChar w:fldCharType="separate"/>
        </w:r>
        <w:r w:rsidR="00BE2664">
          <w:rPr>
            <w:noProof/>
            <w:webHidden/>
          </w:rPr>
          <w:t>60</w:t>
        </w:r>
        <w:r w:rsidR="00BE2664">
          <w:rPr>
            <w:noProof/>
            <w:webHidden/>
          </w:rPr>
          <w:fldChar w:fldCharType="end"/>
        </w:r>
      </w:hyperlink>
    </w:p>
    <w:p w14:paraId="24ABE63C" w14:textId="3B053805" w:rsidR="00BE2664" w:rsidRDefault="00CF40FC">
      <w:pPr>
        <w:pStyle w:val="TJ2"/>
        <w:tabs>
          <w:tab w:val="right" w:leader="dot" w:pos="9062"/>
        </w:tabs>
        <w:rPr>
          <w:rFonts w:eastAsiaTheme="minorEastAsia"/>
          <w:noProof/>
          <w:lang w:eastAsia="hu-HU"/>
        </w:rPr>
      </w:pPr>
      <w:hyperlink w:anchor="_Toc211947888" w:history="1">
        <w:r w:rsidR="00BE2664" w:rsidRPr="00BB22D3">
          <w:rPr>
            <w:rStyle w:val="Hiperhivatkozs"/>
            <w:rFonts w:eastAsia="Times New Roman"/>
            <w:noProof/>
            <w:lang w:eastAsia="hu-HU"/>
          </w:rPr>
          <w:t>3. A költségvetési tervezéssel és végrehajtással kapcsolatos szabályok</w:t>
        </w:r>
        <w:r w:rsidR="00BE2664">
          <w:rPr>
            <w:noProof/>
            <w:webHidden/>
          </w:rPr>
          <w:tab/>
        </w:r>
        <w:r w:rsidR="00BE2664">
          <w:rPr>
            <w:noProof/>
            <w:webHidden/>
          </w:rPr>
          <w:fldChar w:fldCharType="begin"/>
        </w:r>
        <w:r w:rsidR="00BE2664">
          <w:rPr>
            <w:noProof/>
            <w:webHidden/>
          </w:rPr>
          <w:instrText xml:space="preserve"> PAGEREF _Toc211947888 \h </w:instrText>
        </w:r>
        <w:r w:rsidR="00BE2664">
          <w:rPr>
            <w:noProof/>
            <w:webHidden/>
          </w:rPr>
        </w:r>
        <w:r w:rsidR="00BE2664">
          <w:rPr>
            <w:noProof/>
            <w:webHidden/>
          </w:rPr>
          <w:fldChar w:fldCharType="separate"/>
        </w:r>
        <w:r w:rsidR="00BE2664">
          <w:rPr>
            <w:noProof/>
            <w:webHidden/>
          </w:rPr>
          <w:t>60</w:t>
        </w:r>
        <w:r w:rsidR="00BE2664">
          <w:rPr>
            <w:noProof/>
            <w:webHidden/>
          </w:rPr>
          <w:fldChar w:fldCharType="end"/>
        </w:r>
      </w:hyperlink>
    </w:p>
    <w:p w14:paraId="71AC46C3" w14:textId="21E99A4D" w:rsidR="00BE2664" w:rsidRDefault="00CF40FC">
      <w:pPr>
        <w:pStyle w:val="TJ1"/>
        <w:rPr>
          <w:rFonts w:eastAsiaTheme="minorEastAsia"/>
          <w:b w:val="0"/>
          <w:bCs w:val="0"/>
          <w:lang w:eastAsia="hu-HU"/>
        </w:rPr>
      </w:pPr>
      <w:hyperlink w:anchor="_Toc211947889" w:history="1">
        <w:r w:rsidR="00BE2664" w:rsidRPr="00BB22D3">
          <w:rPr>
            <w:rStyle w:val="Hiperhivatkozs"/>
            <w:rFonts w:eastAsia="Times New Roman"/>
            <w:lang w:eastAsia="hu-HU"/>
          </w:rPr>
          <w:t>V. Záró rendelkezések</w:t>
        </w:r>
        <w:r w:rsidR="00BE2664">
          <w:rPr>
            <w:webHidden/>
          </w:rPr>
          <w:tab/>
        </w:r>
        <w:r w:rsidR="00BE2664">
          <w:rPr>
            <w:webHidden/>
          </w:rPr>
          <w:fldChar w:fldCharType="begin"/>
        </w:r>
        <w:r w:rsidR="00BE2664">
          <w:rPr>
            <w:webHidden/>
          </w:rPr>
          <w:instrText xml:space="preserve"> PAGEREF _Toc211947889 \h </w:instrText>
        </w:r>
        <w:r w:rsidR="00BE2664">
          <w:rPr>
            <w:webHidden/>
          </w:rPr>
        </w:r>
        <w:r w:rsidR="00BE2664">
          <w:rPr>
            <w:webHidden/>
          </w:rPr>
          <w:fldChar w:fldCharType="separate"/>
        </w:r>
        <w:r w:rsidR="00BE2664">
          <w:rPr>
            <w:webHidden/>
          </w:rPr>
          <w:t>61</w:t>
        </w:r>
        <w:r w:rsidR="00BE2664">
          <w:rPr>
            <w:webHidden/>
          </w:rPr>
          <w:fldChar w:fldCharType="end"/>
        </w:r>
      </w:hyperlink>
    </w:p>
    <w:p w14:paraId="7923A52A" w14:textId="3400BEA9" w:rsidR="00BE2664" w:rsidRDefault="00CF40FC">
      <w:pPr>
        <w:pStyle w:val="TJ2"/>
        <w:tabs>
          <w:tab w:val="right" w:leader="dot" w:pos="9062"/>
        </w:tabs>
        <w:rPr>
          <w:rFonts w:eastAsiaTheme="minorEastAsia"/>
          <w:noProof/>
          <w:lang w:eastAsia="hu-HU"/>
        </w:rPr>
      </w:pPr>
      <w:hyperlink w:anchor="_Toc211947890" w:history="1">
        <w:r w:rsidR="00BE2664" w:rsidRPr="00BB22D3">
          <w:rPr>
            <w:rStyle w:val="Hiperhivatkozs"/>
            <w:rFonts w:eastAsia="Times New Roman"/>
            <w:noProof/>
            <w:lang w:eastAsia="hu-HU"/>
          </w:rPr>
          <w:t>1. A Szervezeti és Működési Szabályzat személyi hatálya</w:t>
        </w:r>
        <w:r w:rsidR="00BE2664">
          <w:rPr>
            <w:noProof/>
            <w:webHidden/>
          </w:rPr>
          <w:tab/>
        </w:r>
        <w:r w:rsidR="00BE2664">
          <w:rPr>
            <w:noProof/>
            <w:webHidden/>
          </w:rPr>
          <w:fldChar w:fldCharType="begin"/>
        </w:r>
        <w:r w:rsidR="00BE2664">
          <w:rPr>
            <w:noProof/>
            <w:webHidden/>
          </w:rPr>
          <w:instrText xml:space="preserve"> PAGEREF _Toc211947890 \h </w:instrText>
        </w:r>
        <w:r w:rsidR="00BE2664">
          <w:rPr>
            <w:noProof/>
            <w:webHidden/>
          </w:rPr>
        </w:r>
        <w:r w:rsidR="00BE2664">
          <w:rPr>
            <w:noProof/>
            <w:webHidden/>
          </w:rPr>
          <w:fldChar w:fldCharType="separate"/>
        </w:r>
        <w:r w:rsidR="00BE2664">
          <w:rPr>
            <w:noProof/>
            <w:webHidden/>
          </w:rPr>
          <w:t>61</w:t>
        </w:r>
        <w:r w:rsidR="00BE2664">
          <w:rPr>
            <w:noProof/>
            <w:webHidden/>
          </w:rPr>
          <w:fldChar w:fldCharType="end"/>
        </w:r>
      </w:hyperlink>
    </w:p>
    <w:p w14:paraId="6784460D" w14:textId="606A46AE" w:rsidR="00BE2664" w:rsidRDefault="00CF40FC">
      <w:pPr>
        <w:pStyle w:val="TJ2"/>
        <w:tabs>
          <w:tab w:val="right" w:leader="dot" w:pos="9062"/>
        </w:tabs>
        <w:rPr>
          <w:rFonts w:eastAsiaTheme="minorEastAsia"/>
          <w:noProof/>
          <w:lang w:eastAsia="hu-HU"/>
        </w:rPr>
      </w:pPr>
      <w:hyperlink w:anchor="_Toc211947891" w:history="1">
        <w:r w:rsidR="00BE2664" w:rsidRPr="00BB22D3">
          <w:rPr>
            <w:rStyle w:val="Hiperhivatkozs"/>
            <w:rFonts w:eastAsia="Times New Roman"/>
            <w:noProof/>
            <w:lang w:eastAsia="hu-HU"/>
          </w:rPr>
          <w:t>2. A Szervezeti és Működési Szabályzat módosítása</w:t>
        </w:r>
        <w:r w:rsidR="00BE2664">
          <w:rPr>
            <w:noProof/>
            <w:webHidden/>
          </w:rPr>
          <w:tab/>
        </w:r>
        <w:r w:rsidR="00BE2664">
          <w:rPr>
            <w:noProof/>
            <w:webHidden/>
          </w:rPr>
          <w:fldChar w:fldCharType="begin"/>
        </w:r>
        <w:r w:rsidR="00BE2664">
          <w:rPr>
            <w:noProof/>
            <w:webHidden/>
          </w:rPr>
          <w:instrText xml:space="preserve"> PAGEREF _Toc211947891 \h </w:instrText>
        </w:r>
        <w:r w:rsidR="00BE2664">
          <w:rPr>
            <w:noProof/>
            <w:webHidden/>
          </w:rPr>
        </w:r>
        <w:r w:rsidR="00BE2664">
          <w:rPr>
            <w:noProof/>
            <w:webHidden/>
          </w:rPr>
          <w:fldChar w:fldCharType="separate"/>
        </w:r>
        <w:r w:rsidR="00BE2664">
          <w:rPr>
            <w:noProof/>
            <w:webHidden/>
          </w:rPr>
          <w:t>61</w:t>
        </w:r>
        <w:r w:rsidR="00BE2664">
          <w:rPr>
            <w:noProof/>
            <w:webHidden/>
          </w:rPr>
          <w:fldChar w:fldCharType="end"/>
        </w:r>
      </w:hyperlink>
    </w:p>
    <w:p w14:paraId="58803C0F" w14:textId="2DD9F90D" w:rsidR="00BE2664" w:rsidRDefault="00CF40FC">
      <w:pPr>
        <w:pStyle w:val="TJ2"/>
        <w:tabs>
          <w:tab w:val="right" w:leader="dot" w:pos="9062"/>
        </w:tabs>
        <w:rPr>
          <w:rFonts w:eastAsiaTheme="minorEastAsia"/>
          <w:noProof/>
          <w:lang w:eastAsia="hu-HU"/>
        </w:rPr>
      </w:pPr>
      <w:hyperlink w:anchor="_Toc211947892" w:history="1">
        <w:r w:rsidR="00BE2664" w:rsidRPr="00BB22D3">
          <w:rPr>
            <w:rStyle w:val="Hiperhivatkozs"/>
            <w:rFonts w:eastAsia="Times New Roman"/>
            <w:noProof/>
            <w:lang w:eastAsia="hu-HU"/>
          </w:rPr>
          <w:t>3. A Szervezeti és Működési Szabályzat időbeli hatálya</w:t>
        </w:r>
        <w:r w:rsidR="00BE2664">
          <w:rPr>
            <w:noProof/>
            <w:webHidden/>
          </w:rPr>
          <w:tab/>
        </w:r>
        <w:r w:rsidR="00BE2664">
          <w:rPr>
            <w:noProof/>
            <w:webHidden/>
          </w:rPr>
          <w:fldChar w:fldCharType="begin"/>
        </w:r>
        <w:r w:rsidR="00BE2664">
          <w:rPr>
            <w:noProof/>
            <w:webHidden/>
          </w:rPr>
          <w:instrText xml:space="preserve"> PAGEREF _Toc211947892 \h </w:instrText>
        </w:r>
        <w:r w:rsidR="00BE2664">
          <w:rPr>
            <w:noProof/>
            <w:webHidden/>
          </w:rPr>
        </w:r>
        <w:r w:rsidR="00BE2664">
          <w:rPr>
            <w:noProof/>
            <w:webHidden/>
          </w:rPr>
          <w:fldChar w:fldCharType="separate"/>
        </w:r>
        <w:r w:rsidR="00BE2664">
          <w:rPr>
            <w:noProof/>
            <w:webHidden/>
          </w:rPr>
          <w:t>61</w:t>
        </w:r>
        <w:r w:rsidR="00BE2664">
          <w:rPr>
            <w:noProof/>
            <w:webHidden/>
          </w:rPr>
          <w:fldChar w:fldCharType="end"/>
        </w:r>
      </w:hyperlink>
    </w:p>
    <w:p w14:paraId="4A8CF566" w14:textId="7D5FF463" w:rsidR="00BE2664" w:rsidRDefault="00CF40FC">
      <w:pPr>
        <w:pStyle w:val="TJ2"/>
        <w:tabs>
          <w:tab w:val="right" w:leader="dot" w:pos="9062"/>
        </w:tabs>
        <w:rPr>
          <w:rFonts w:eastAsiaTheme="minorEastAsia"/>
          <w:noProof/>
          <w:lang w:eastAsia="hu-HU"/>
        </w:rPr>
      </w:pPr>
      <w:hyperlink w:anchor="_Toc211947893" w:history="1">
        <w:r w:rsidR="00BE2664" w:rsidRPr="00BB22D3">
          <w:rPr>
            <w:rStyle w:val="Hiperhivatkozs"/>
            <w:rFonts w:eastAsia="Times New Roman"/>
            <w:noProof/>
            <w:lang w:eastAsia="hu-HU"/>
          </w:rPr>
          <w:t>4. Véleményezés rendje</w:t>
        </w:r>
        <w:r w:rsidR="00BE2664">
          <w:rPr>
            <w:noProof/>
            <w:webHidden/>
          </w:rPr>
          <w:tab/>
        </w:r>
        <w:r w:rsidR="00BE2664">
          <w:rPr>
            <w:noProof/>
            <w:webHidden/>
          </w:rPr>
          <w:fldChar w:fldCharType="begin"/>
        </w:r>
        <w:r w:rsidR="00BE2664">
          <w:rPr>
            <w:noProof/>
            <w:webHidden/>
          </w:rPr>
          <w:instrText xml:space="preserve"> PAGEREF _Toc211947893 \h </w:instrText>
        </w:r>
        <w:r w:rsidR="00BE2664">
          <w:rPr>
            <w:noProof/>
            <w:webHidden/>
          </w:rPr>
        </w:r>
        <w:r w:rsidR="00BE2664">
          <w:rPr>
            <w:noProof/>
            <w:webHidden/>
          </w:rPr>
          <w:fldChar w:fldCharType="separate"/>
        </w:r>
        <w:r w:rsidR="00BE2664">
          <w:rPr>
            <w:noProof/>
            <w:webHidden/>
          </w:rPr>
          <w:t>61</w:t>
        </w:r>
        <w:r w:rsidR="00BE2664">
          <w:rPr>
            <w:noProof/>
            <w:webHidden/>
          </w:rPr>
          <w:fldChar w:fldCharType="end"/>
        </w:r>
      </w:hyperlink>
    </w:p>
    <w:p w14:paraId="1CAF1DC1" w14:textId="1C0415F3" w:rsidR="00BE2664" w:rsidRDefault="00CF40FC">
      <w:pPr>
        <w:pStyle w:val="TJ1"/>
        <w:rPr>
          <w:rFonts w:eastAsiaTheme="minorEastAsia"/>
          <w:b w:val="0"/>
          <w:bCs w:val="0"/>
          <w:lang w:eastAsia="hu-HU"/>
        </w:rPr>
      </w:pPr>
      <w:hyperlink w:anchor="_Toc211947894" w:history="1">
        <w:r w:rsidR="00BE2664" w:rsidRPr="00BB22D3">
          <w:rPr>
            <w:rStyle w:val="Hiperhivatkozs"/>
            <w:rFonts w:eastAsia="Times New Roman"/>
            <w:lang w:eastAsia="hu-HU"/>
          </w:rPr>
          <w:t>Záradék</w:t>
        </w:r>
        <w:r w:rsidR="00BE2664">
          <w:rPr>
            <w:webHidden/>
          </w:rPr>
          <w:tab/>
        </w:r>
        <w:r w:rsidR="00BE2664">
          <w:rPr>
            <w:webHidden/>
          </w:rPr>
          <w:fldChar w:fldCharType="begin"/>
        </w:r>
        <w:r w:rsidR="00BE2664">
          <w:rPr>
            <w:webHidden/>
          </w:rPr>
          <w:instrText xml:space="preserve"> PAGEREF _Toc211947894 \h </w:instrText>
        </w:r>
        <w:r w:rsidR="00BE2664">
          <w:rPr>
            <w:webHidden/>
          </w:rPr>
        </w:r>
        <w:r w:rsidR="00BE2664">
          <w:rPr>
            <w:webHidden/>
          </w:rPr>
          <w:fldChar w:fldCharType="separate"/>
        </w:r>
        <w:r w:rsidR="00BE2664">
          <w:rPr>
            <w:webHidden/>
          </w:rPr>
          <w:t>62</w:t>
        </w:r>
        <w:r w:rsidR="00BE2664">
          <w:rPr>
            <w:webHidden/>
          </w:rPr>
          <w:fldChar w:fldCharType="end"/>
        </w:r>
      </w:hyperlink>
    </w:p>
    <w:p w14:paraId="05152479" w14:textId="2390D1F3" w:rsidR="00BE2664" w:rsidRDefault="00CF40FC">
      <w:pPr>
        <w:pStyle w:val="TJ1"/>
        <w:rPr>
          <w:rFonts w:eastAsiaTheme="minorEastAsia"/>
          <w:b w:val="0"/>
          <w:bCs w:val="0"/>
          <w:lang w:eastAsia="hu-HU"/>
        </w:rPr>
      </w:pPr>
      <w:hyperlink w:anchor="_Toc211947895" w:history="1">
        <w:r w:rsidR="00BE2664" w:rsidRPr="00BB22D3">
          <w:rPr>
            <w:rStyle w:val="Hiperhivatkozs"/>
          </w:rPr>
          <w:t>Mellékletek:</w:t>
        </w:r>
        <w:r w:rsidR="00BE2664">
          <w:rPr>
            <w:webHidden/>
          </w:rPr>
          <w:tab/>
        </w:r>
        <w:r w:rsidR="00BE2664">
          <w:rPr>
            <w:webHidden/>
          </w:rPr>
          <w:fldChar w:fldCharType="begin"/>
        </w:r>
        <w:r w:rsidR="00BE2664">
          <w:rPr>
            <w:webHidden/>
          </w:rPr>
          <w:instrText xml:space="preserve"> PAGEREF _Toc211947895 \h </w:instrText>
        </w:r>
        <w:r w:rsidR="00BE2664">
          <w:rPr>
            <w:webHidden/>
          </w:rPr>
        </w:r>
        <w:r w:rsidR="00BE2664">
          <w:rPr>
            <w:webHidden/>
          </w:rPr>
          <w:fldChar w:fldCharType="separate"/>
        </w:r>
        <w:r w:rsidR="00BE2664">
          <w:rPr>
            <w:webHidden/>
          </w:rPr>
          <w:t>63</w:t>
        </w:r>
        <w:r w:rsidR="00BE2664">
          <w:rPr>
            <w:webHidden/>
          </w:rPr>
          <w:fldChar w:fldCharType="end"/>
        </w:r>
      </w:hyperlink>
    </w:p>
    <w:p w14:paraId="1724E1A5" w14:textId="37DA4859" w:rsidR="00BE2664" w:rsidRDefault="00CF40FC">
      <w:pPr>
        <w:pStyle w:val="TJ2"/>
        <w:tabs>
          <w:tab w:val="right" w:leader="dot" w:pos="9062"/>
        </w:tabs>
        <w:rPr>
          <w:rFonts w:eastAsiaTheme="minorEastAsia"/>
          <w:noProof/>
          <w:lang w:eastAsia="hu-HU"/>
        </w:rPr>
      </w:pPr>
      <w:hyperlink w:anchor="_Toc211947896" w:history="1">
        <w:r w:rsidR="00BE2664" w:rsidRPr="00BB22D3">
          <w:rPr>
            <w:rStyle w:val="Hiperhivatkozs"/>
            <w:noProof/>
          </w:rPr>
          <w:t>1. sz. melléklet: Szervezeti ábra</w:t>
        </w:r>
        <w:r w:rsidR="00BE2664">
          <w:rPr>
            <w:noProof/>
            <w:webHidden/>
          </w:rPr>
          <w:tab/>
        </w:r>
        <w:r w:rsidR="00BE2664">
          <w:rPr>
            <w:noProof/>
            <w:webHidden/>
          </w:rPr>
          <w:fldChar w:fldCharType="begin"/>
        </w:r>
        <w:r w:rsidR="00BE2664">
          <w:rPr>
            <w:noProof/>
            <w:webHidden/>
          </w:rPr>
          <w:instrText xml:space="preserve"> PAGEREF _Toc211947896 \h </w:instrText>
        </w:r>
        <w:r w:rsidR="00BE2664">
          <w:rPr>
            <w:noProof/>
            <w:webHidden/>
          </w:rPr>
        </w:r>
        <w:r w:rsidR="00BE2664">
          <w:rPr>
            <w:noProof/>
            <w:webHidden/>
          </w:rPr>
          <w:fldChar w:fldCharType="separate"/>
        </w:r>
        <w:r w:rsidR="00BE2664">
          <w:rPr>
            <w:noProof/>
            <w:webHidden/>
          </w:rPr>
          <w:t>64</w:t>
        </w:r>
        <w:r w:rsidR="00BE2664">
          <w:rPr>
            <w:noProof/>
            <w:webHidden/>
          </w:rPr>
          <w:fldChar w:fldCharType="end"/>
        </w:r>
      </w:hyperlink>
    </w:p>
    <w:p w14:paraId="7CF12671" w14:textId="6338AD2F" w:rsidR="00BE2664" w:rsidRDefault="00CF40FC">
      <w:pPr>
        <w:pStyle w:val="TJ2"/>
        <w:tabs>
          <w:tab w:val="right" w:leader="dot" w:pos="9062"/>
        </w:tabs>
        <w:rPr>
          <w:rFonts w:eastAsiaTheme="minorEastAsia"/>
          <w:noProof/>
          <w:lang w:eastAsia="hu-HU"/>
        </w:rPr>
      </w:pPr>
      <w:hyperlink w:anchor="_Toc211947897" w:history="1">
        <w:r w:rsidR="00BE2664" w:rsidRPr="00BB22D3">
          <w:rPr>
            <w:rStyle w:val="Hiperhivatkozs"/>
            <w:noProof/>
          </w:rPr>
          <w:t>2. sz. melléklet: Munkaköri leírás minták</w:t>
        </w:r>
        <w:r w:rsidR="00BE2664">
          <w:rPr>
            <w:noProof/>
            <w:webHidden/>
          </w:rPr>
          <w:tab/>
        </w:r>
        <w:r w:rsidR="00BE2664">
          <w:rPr>
            <w:noProof/>
            <w:webHidden/>
          </w:rPr>
          <w:fldChar w:fldCharType="begin"/>
        </w:r>
        <w:r w:rsidR="00BE2664">
          <w:rPr>
            <w:noProof/>
            <w:webHidden/>
          </w:rPr>
          <w:instrText xml:space="preserve"> PAGEREF _Toc211947897 \h </w:instrText>
        </w:r>
        <w:r w:rsidR="00BE2664">
          <w:rPr>
            <w:noProof/>
            <w:webHidden/>
          </w:rPr>
        </w:r>
        <w:r w:rsidR="00BE2664">
          <w:rPr>
            <w:noProof/>
            <w:webHidden/>
          </w:rPr>
          <w:fldChar w:fldCharType="separate"/>
        </w:r>
        <w:r w:rsidR="00BE2664">
          <w:rPr>
            <w:noProof/>
            <w:webHidden/>
          </w:rPr>
          <w:t>65</w:t>
        </w:r>
        <w:r w:rsidR="00BE2664">
          <w:rPr>
            <w:noProof/>
            <w:webHidden/>
          </w:rPr>
          <w:fldChar w:fldCharType="end"/>
        </w:r>
      </w:hyperlink>
    </w:p>
    <w:p w14:paraId="4A5CC366" w14:textId="0D4C0C12" w:rsidR="00BE2664" w:rsidRDefault="00CF40FC">
      <w:pPr>
        <w:pStyle w:val="TJ2"/>
        <w:tabs>
          <w:tab w:val="right" w:leader="dot" w:pos="9062"/>
        </w:tabs>
        <w:rPr>
          <w:rFonts w:eastAsiaTheme="minorEastAsia"/>
          <w:noProof/>
          <w:lang w:eastAsia="hu-HU"/>
        </w:rPr>
      </w:pPr>
      <w:hyperlink w:anchor="_Toc211947898" w:history="1">
        <w:r w:rsidR="00BE2664" w:rsidRPr="00BB22D3">
          <w:rPr>
            <w:rStyle w:val="Hiperhivatkozs"/>
            <w:noProof/>
          </w:rPr>
          <w:t>3. sz. melléklet: Adatkezelési szabályzat</w:t>
        </w:r>
        <w:r w:rsidR="00BE2664">
          <w:rPr>
            <w:noProof/>
            <w:webHidden/>
          </w:rPr>
          <w:tab/>
        </w:r>
        <w:r w:rsidR="00BE2664">
          <w:rPr>
            <w:noProof/>
            <w:webHidden/>
          </w:rPr>
          <w:fldChar w:fldCharType="begin"/>
        </w:r>
        <w:r w:rsidR="00BE2664">
          <w:rPr>
            <w:noProof/>
            <w:webHidden/>
          </w:rPr>
          <w:instrText xml:space="preserve"> PAGEREF _Toc211947898 \h </w:instrText>
        </w:r>
        <w:r w:rsidR="00BE2664">
          <w:rPr>
            <w:noProof/>
            <w:webHidden/>
          </w:rPr>
        </w:r>
        <w:r w:rsidR="00BE2664">
          <w:rPr>
            <w:noProof/>
            <w:webHidden/>
          </w:rPr>
          <w:fldChar w:fldCharType="separate"/>
        </w:r>
        <w:r w:rsidR="00BE2664">
          <w:rPr>
            <w:noProof/>
            <w:webHidden/>
          </w:rPr>
          <w:t>144</w:t>
        </w:r>
        <w:r w:rsidR="00BE2664">
          <w:rPr>
            <w:noProof/>
            <w:webHidden/>
          </w:rPr>
          <w:fldChar w:fldCharType="end"/>
        </w:r>
      </w:hyperlink>
    </w:p>
    <w:p w14:paraId="63C0EDC1" w14:textId="6E7BD214" w:rsidR="00BE2664" w:rsidRDefault="00CF40FC">
      <w:pPr>
        <w:pStyle w:val="TJ2"/>
        <w:tabs>
          <w:tab w:val="right" w:leader="dot" w:pos="9062"/>
        </w:tabs>
        <w:rPr>
          <w:rFonts w:eastAsiaTheme="minorEastAsia"/>
          <w:noProof/>
          <w:lang w:eastAsia="hu-HU"/>
        </w:rPr>
      </w:pPr>
      <w:hyperlink w:anchor="_Toc211947899" w:history="1">
        <w:r w:rsidR="00BE2664" w:rsidRPr="00BB22D3">
          <w:rPr>
            <w:rStyle w:val="Hiperhivatkozs"/>
            <w:noProof/>
          </w:rPr>
          <w:t>4. sz. melléklet: Az iskolai könyvtár szabályzatai</w:t>
        </w:r>
        <w:r w:rsidR="00BE2664">
          <w:rPr>
            <w:noProof/>
            <w:webHidden/>
          </w:rPr>
          <w:tab/>
        </w:r>
        <w:r w:rsidR="00BE2664">
          <w:rPr>
            <w:noProof/>
            <w:webHidden/>
          </w:rPr>
          <w:fldChar w:fldCharType="begin"/>
        </w:r>
        <w:r w:rsidR="00BE2664">
          <w:rPr>
            <w:noProof/>
            <w:webHidden/>
          </w:rPr>
          <w:instrText xml:space="preserve"> PAGEREF _Toc211947899 \h </w:instrText>
        </w:r>
        <w:r w:rsidR="00BE2664">
          <w:rPr>
            <w:noProof/>
            <w:webHidden/>
          </w:rPr>
        </w:r>
        <w:r w:rsidR="00BE2664">
          <w:rPr>
            <w:noProof/>
            <w:webHidden/>
          </w:rPr>
          <w:fldChar w:fldCharType="separate"/>
        </w:r>
        <w:r w:rsidR="00BE2664">
          <w:rPr>
            <w:noProof/>
            <w:webHidden/>
          </w:rPr>
          <w:t>155</w:t>
        </w:r>
        <w:r w:rsidR="00BE2664">
          <w:rPr>
            <w:noProof/>
            <w:webHidden/>
          </w:rPr>
          <w:fldChar w:fldCharType="end"/>
        </w:r>
      </w:hyperlink>
    </w:p>
    <w:p w14:paraId="6F25CCD2" w14:textId="7B6DECD0" w:rsidR="005910C6" w:rsidRDefault="00FD628E">
      <w:pP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fldChar w:fldCharType="end"/>
      </w:r>
    </w:p>
    <w:p w14:paraId="427D4515" w14:textId="77777777" w:rsidR="005910C6" w:rsidRDefault="005910C6">
      <w:pP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br w:type="page"/>
      </w:r>
    </w:p>
    <w:p w14:paraId="182F74B9" w14:textId="3D5477A4" w:rsidR="009D00BB" w:rsidRPr="00711F6A" w:rsidRDefault="009D00BB" w:rsidP="00CB7C87">
      <w:pPr>
        <w:pStyle w:val="Cmsor1"/>
      </w:pPr>
      <w:bookmarkStart w:id="1" w:name="_Toc211947781"/>
      <w:r w:rsidRPr="00711F6A">
        <w:lastRenderedPageBreak/>
        <w:t>I. Általános rendelkezések</w:t>
      </w:r>
      <w:bookmarkEnd w:id="1"/>
    </w:p>
    <w:p w14:paraId="6C7EB24E" w14:textId="538B5179" w:rsidR="008F39D7" w:rsidRDefault="008F39D7" w:rsidP="005C68A8">
      <w:pPr>
        <w:spacing w:after="0" w:line="240" w:lineRule="auto"/>
        <w:rPr>
          <w:rFonts w:ascii="Times New Roman" w:eastAsia="Times New Roman" w:hAnsi="Times New Roman" w:cs="Times New Roman"/>
          <w:b/>
          <w:bCs/>
          <w:sz w:val="24"/>
          <w:szCs w:val="24"/>
          <w:lang w:eastAsia="hu-HU"/>
        </w:rPr>
      </w:pPr>
    </w:p>
    <w:p w14:paraId="22C1619B" w14:textId="3BDABB8B" w:rsidR="008F39D7" w:rsidRPr="008F39D7" w:rsidRDefault="008F39D7" w:rsidP="008F39D7">
      <w:pPr>
        <w:spacing w:after="0" w:line="240" w:lineRule="auto"/>
        <w:jc w:val="both"/>
        <w:rPr>
          <w:rFonts w:ascii="Times New Roman" w:eastAsia="Times New Roman" w:hAnsi="Times New Roman" w:cs="Times New Roman"/>
          <w:sz w:val="24"/>
          <w:szCs w:val="24"/>
          <w:lang w:eastAsia="hu-HU"/>
        </w:rPr>
      </w:pPr>
      <w:r w:rsidRPr="008F39D7">
        <w:rPr>
          <w:rFonts w:ascii="Times New Roman" w:eastAsia="Times New Roman" w:hAnsi="Times New Roman" w:cs="Times New Roman"/>
          <w:sz w:val="24"/>
          <w:szCs w:val="24"/>
          <w:lang w:eastAsia="hu-HU"/>
        </w:rPr>
        <w:t>A szakképzésről szóló 2019. évi LXXX. törvény 32. §-</w:t>
      </w:r>
      <w:proofErr w:type="spellStart"/>
      <w:r w:rsidRPr="008F39D7">
        <w:rPr>
          <w:rFonts w:ascii="Times New Roman" w:eastAsia="Times New Roman" w:hAnsi="Times New Roman" w:cs="Times New Roman"/>
          <w:sz w:val="24"/>
          <w:szCs w:val="24"/>
          <w:lang w:eastAsia="hu-HU"/>
        </w:rPr>
        <w:t>ában</w:t>
      </w:r>
      <w:proofErr w:type="spellEnd"/>
      <w:r w:rsidRPr="008F39D7">
        <w:rPr>
          <w:rFonts w:ascii="Times New Roman" w:eastAsia="Times New Roman" w:hAnsi="Times New Roman" w:cs="Times New Roman"/>
          <w:sz w:val="24"/>
          <w:szCs w:val="24"/>
          <w:lang w:eastAsia="hu-HU"/>
        </w:rPr>
        <w:t xml:space="preserve"> foglaltak alapján a Szegedi SZC Gábor Dénes Technikum és Szakgimnázium, (6724 Szeged, Mars tér 14.) mint szakképző intézmény működésére, belső és külső kapcsolataira vonatkozó rendelkezéseket a jelen Szervezeti és Működési Szabályzat (továbbiakban: SZMSZ) határozza meg.</w:t>
      </w:r>
    </w:p>
    <w:p w14:paraId="6F9DAE5A" w14:textId="77777777"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p>
    <w:p w14:paraId="0F36A809" w14:textId="77777777" w:rsidR="009D00BB" w:rsidRPr="00F36E17" w:rsidRDefault="009D00BB" w:rsidP="00CB7C87">
      <w:pPr>
        <w:pStyle w:val="Cmsor2"/>
        <w:jc w:val="both"/>
        <w:rPr>
          <w:rFonts w:eastAsia="Times New Roman"/>
        </w:rPr>
      </w:pPr>
      <w:bookmarkStart w:id="2" w:name="_Toc211947782"/>
      <w:r w:rsidRPr="00F36E17">
        <w:rPr>
          <w:rFonts w:eastAsia="Times New Roman"/>
        </w:rPr>
        <w:t>1. Az alapításról rendelkező jogszabály teljes megjelölése, illetve alapító okiratának száma és kelte, az alapítás dátuma</w:t>
      </w:r>
      <w:bookmarkEnd w:id="2"/>
    </w:p>
    <w:p w14:paraId="3ED92621" w14:textId="77777777" w:rsidR="005C68A8" w:rsidRPr="00F36E17" w:rsidRDefault="005C68A8" w:rsidP="009D00BB">
      <w:pPr>
        <w:spacing w:after="0" w:line="240" w:lineRule="auto"/>
        <w:jc w:val="both"/>
        <w:rPr>
          <w:rFonts w:ascii="Times New Roman" w:eastAsia="Times New Roman" w:hAnsi="Times New Roman" w:cs="Times New Roman"/>
          <w:sz w:val="24"/>
          <w:szCs w:val="24"/>
          <w:lang w:eastAsia="hu-HU"/>
        </w:rPr>
      </w:pPr>
    </w:p>
    <w:p w14:paraId="69D285D2" w14:textId="77777777" w:rsidR="005C55E6" w:rsidRPr="005C55E6" w:rsidRDefault="005C55E6" w:rsidP="005C55E6">
      <w:pPr>
        <w:spacing w:after="0" w:line="240" w:lineRule="auto"/>
        <w:jc w:val="both"/>
        <w:rPr>
          <w:rFonts w:ascii="Times New Roman" w:eastAsia="Times New Roman" w:hAnsi="Times New Roman" w:cs="Times New Roman"/>
          <w:sz w:val="24"/>
          <w:szCs w:val="24"/>
          <w:lang w:eastAsia="hu-HU"/>
        </w:rPr>
      </w:pPr>
      <w:r w:rsidRPr="005C55E6">
        <w:rPr>
          <w:rFonts w:ascii="Times New Roman" w:eastAsia="Times New Roman" w:hAnsi="Times New Roman" w:cs="Times New Roman"/>
          <w:sz w:val="24"/>
          <w:szCs w:val="24"/>
          <w:lang w:eastAsia="hu-HU"/>
        </w:rPr>
        <w:t>Az intézmény általános jellemzőinek leírása az államháztartásról szóló 2011. évi CXCV. tör-</w:t>
      </w:r>
    </w:p>
    <w:p w14:paraId="4C64B75C" w14:textId="77777777" w:rsidR="005C55E6" w:rsidRPr="005C55E6" w:rsidRDefault="005C55E6" w:rsidP="005C55E6">
      <w:pPr>
        <w:spacing w:after="0" w:line="240" w:lineRule="auto"/>
        <w:jc w:val="both"/>
        <w:rPr>
          <w:rFonts w:ascii="Times New Roman" w:eastAsia="Times New Roman" w:hAnsi="Times New Roman" w:cs="Times New Roman"/>
          <w:sz w:val="24"/>
          <w:szCs w:val="24"/>
          <w:lang w:eastAsia="hu-HU"/>
        </w:rPr>
      </w:pPr>
      <w:r w:rsidRPr="005C55E6">
        <w:rPr>
          <w:rFonts w:ascii="Times New Roman" w:eastAsia="Times New Roman" w:hAnsi="Times New Roman" w:cs="Times New Roman"/>
          <w:sz w:val="24"/>
          <w:szCs w:val="24"/>
          <w:lang w:eastAsia="hu-HU"/>
        </w:rPr>
        <w:t>vény 8/A. §-a és a szakképzésről szóló 2019. évi LXXX. törvény 22. § (6) bekezdése alapján</w:t>
      </w:r>
    </w:p>
    <w:p w14:paraId="63663E31" w14:textId="6E45C9FD" w:rsidR="008F39D7" w:rsidRDefault="005C55E6" w:rsidP="005C55E6">
      <w:pPr>
        <w:spacing w:after="0" w:line="240" w:lineRule="auto"/>
        <w:jc w:val="both"/>
        <w:rPr>
          <w:rFonts w:ascii="Times New Roman" w:eastAsia="Times New Roman" w:hAnsi="Times New Roman" w:cs="Times New Roman"/>
          <w:sz w:val="24"/>
          <w:szCs w:val="24"/>
          <w:lang w:eastAsia="hu-HU"/>
        </w:rPr>
      </w:pPr>
      <w:r w:rsidRPr="005C55E6">
        <w:rPr>
          <w:rFonts w:ascii="Times New Roman" w:eastAsia="Times New Roman" w:hAnsi="Times New Roman" w:cs="Times New Roman"/>
          <w:sz w:val="24"/>
          <w:szCs w:val="24"/>
          <w:lang w:eastAsia="hu-HU"/>
        </w:rPr>
        <w:t>kiadott Szegedi Szakképzési Centrum alapító okiratának megfelelően készült.</w:t>
      </w:r>
    </w:p>
    <w:p w14:paraId="0662E946" w14:textId="77777777" w:rsidR="005C55E6" w:rsidRDefault="005C55E6" w:rsidP="005C55E6">
      <w:pPr>
        <w:spacing w:after="0" w:line="240" w:lineRule="auto"/>
        <w:jc w:val="both"/>
        <w:rPr>
          <w:rFonts w:ascii="Times New Roman" w:eastAsia="Times New Roman" w:hAnsi="Times New Roman" w:cs="Times New Roman"/>
          <w:sz w:val="24"/>
          <w:szCs w:val="24"/>
          <w:lang w:eastAsia="hu-HU"/>
        </w:rPr>
      </w:pPr>
    </w:p>
    <w:p w14:paraId="2B98970E" w14:textId="2E9F2FA9" w:rsidR="009C77CA" w:rsidRPr="00F36E17" w:rsidRDefault="009C77CA"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Az alapításról rendelkező jogszabályok</w:t>
      </w:r>
    </w:p>
    <w:p w14:paraId="17E7D07A" w14:textId="77777777" w:rsidR="009C77CA" w:rsidRPr="00F36E17" w:rsidRDefault="00061859" w:rsidP="009C77CA">
      <w:pPr>
        <w:spacing w:after="0" w:line="240" w:lineRule="auto"/>
        <w:ind w:firstLine="708"/>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Az államháztartásról szóló 2011. évi CXCV. törvény 8/A.§</w:t>
      </w:r>
    </w:p>
    <w:p w14:paraId="33358A60" w14:textId="77777777" w:rsidR="009C77CA" w:rsidRPr="00F36E17" w:rsidRDefault="009C77CA" w:rsidP="009C77CA">
      <w:pPr>
        <w:spacing w:after="0" w:line="240" w:lineRule="auto"/>
        <w:ind w:firstLine="708"/>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w:t>
      </w:r>
      <w:r w:rsidR="00061859" w:rsidRPr="00F36E17">
        <w:rPr>
          <w:rFonts w:ascii="Times New Roman" w:eastAsia="Times New Roman" w:hAnsi="Times New Roman" w:cs="Times New Roman"/>
          <w:sz w:val="24"/>
          <w:szCs w:val="24"/>
          <w:lang w:eastAsia="hu-HU"/>
        </w:rPr>
        <w:t xml:space="preserve"> szakképzésről szóló 2019. évi LXXX. törvény 22.§ (6) bekezdés</w:t>
      </w:r>
    </w:p>
    <w:p w14:paraId="280A453D" w14:textId="77777777" w:rsidR="009C77CA" w:rsidRPr="00F36E17" w:rsidRDefault="009C77CA" w:rsidP="009C77CA">
      <w:pPr>
        <w:spacing w:after="0" w:line="240" w:lineRule="auto"/>
        <w:ind w:firstLine="708"/>
        <w:jc w:val="both"/>
        <w:rPr>
          <w:rFonts w:ascii="Times New Roman" w:eastAsia="Times New Roman" w:hAnsi="Times New Roman" w:cs="Times New Roman"/>
          <w:sz w:val="24"/>
          <w:szCs w:val="24"/>
          <w:lang w:eastAsia="hu-HU"/>
        </w:rPr>
      </w:pPr>
    </w:p>
    <w:p w14:paraId="2D0F1020" w14:textId="77777777" w:rsidR="009C77CA" w:rsidRPr="00F36E17" w:rsidRDefault="009C77CA"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Alapítás éve: 2015.07.01.</w:t>
      </w:r>
    </w:p>
    <w:p w14:paraId="35EA62BC" w14:textId="77777777" w:rsidR="009C77CA" w:rsidRPr="00F36E17" w:rsidRDefault="009C77CA" w:rsidP="009D00BB">
      <w:pPr>
        <w:spacing w:after="0" w:line="240" w:lineRule="auto"/>
        <w:jc w:val="both"/>
        <w:rPr>
          <w:rFonts w:ascii="Times New Roman" w:eastAsia="Times New Roman" w:hAnsi="Times New Roman" w:cs="Times New Roman"/>
          <w:sz w:val="24"/>
          <w:szCs w:val="24"/>
          <w:lang w:eastAsia="hu-HU"/>
        </w:rPr>
      </w:pPr>
    </w:p>
    <w:p w14:paraId="7BDA883B" w14:textId="77777777" w:rsidR="009C77CA" w:rsidRPr="00F36E17" w:rsidRDefault="009C77CA"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 költségvetési szerv alapítására, átalakítására, megszüntetésére jogosult szerv</w:t>
      </w:r>
    </w:p>
    <w:p w14:paraId="09A939A5" w14:textId="77777777" w:rsidR="009C77CA" w:rsidRPr="00F36E17" w:rsidRDefault="009C77CA"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b/>
        <w:t>Kulturális és Innovációs Minisztérium</w:t>
      </w:r>
    </w:p>
    <w:p w14:paraId="3C152C4F" w14:textId="77777777" w:rsidR="009C77CA" w:rsidRPr="00F36E17" w:rsidRDefault="009C77CA"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b/>
        <w:t>1054 Budapest, Szemere utca 6.</w:t>
      </w:r>
    </w:p>
    <w:p w14:paraId="1351A37A" w14:textId="77777777" w:rsidR="009C77CA" w:rsidRPr="00F36E17" w:rsidRDefault="009C77CA" w:rsidP="009D00BB">
      <w:pPr>
        <w:spacing w:after="0" w:line="240" w:lineRule="auto"/>
        <w:jc w:val="both"/>
        <w:rPr>
          <w:rFonts w:ascii="Times New Roman" w:eastAsia="Times New Roman" w:hAnsi="Times New Roman" w:cs="Times New Roman"/>
          <w:sz w:val="24"/>
          <w:szCs w:val="24"/>
          <w:lang w:eastAsia="hu-HU"/>
        </w:rPr>
      </w:pPr>
    </w:p>
    <w:p w14:paraId="3DF92B74" w14:textId="4178BD6B" w:rsidR="009C77CA" w:rsidRPr="00F36E17" w:rsidRDefault="009C77CA"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Alapító okirat száma:</w:t>
      </w:r>
      <w:r w:rsidR="004620E6">
        <w:rPr>
          <w:rFonts w:ascii="Times New Roman" w:eastAsia="Times New Roman" w:hAnsi="Times New Roman" w:cs="Times New Roman"/>
          <w:sz w:val="24"/>
          <w:szCs w:val="24"/>
          <w:lang w:eastAsia="hu-HU"/>
        </w:rPr>
        <w:t xml:space="preserve"> </w:t>
      </w:r>
      <w:r w:rsidR="004620E6">
        <w:rPr>
          <w:rFonts w:ascii="Times New Roman" w:hAnsi="Times New Roman" w:cs="Times New Roman"/>
          <w:sz w:val="24"/>
          <w:szCs w:val="24"/>
        </w:rPr>
        <w:t>II/2083-1/2024/PKF</w:t>
      </w:r>
    </w:p>
    <w:p w14:paraId="1B04DA75" w14:textId="0B4B57DF" w:rsidR="009C77CA" w:rsidRPr="00F36E17" w:rsidRDefault="009C77CA"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Alapító okirat kelte:</w:t>
      </w:r>
      <w:r w:rsidR="004620E6">
        <w:rPr>
          <w:rFonts w:ascii="Times New Roman" w:eastAsia="Times New Roman" w:hAnsi="Times New Roman" w:cs="Times New Roman"/>
          <w:sz w:val="24"/>
          <w:szCs w:val="24"/>
          <w:lang w:eastAsia="hu-HU"/>
        </w:rPr>
        <w:t xml:space="preserve"> </w:t>
      </w:r>
      <w:r w:rsidR="004620E6">
        <w:rPr>
          <w:rFonts w:ascii="Times New Roman" w:hAnsi="Times New Roman" w:cs="Times New Roman"/>
          <w:sz w:val="24"/>
          <w:szCs w:val="24"/>
        </w:rPr>
        <w:t>2024.09.02.</w:t>
      </w:r>
    </w:p>
    <w:p w14:paraId="243D81C3" w14:textId="77777777" w:rsidR="009C77CA" w:rsidRPr="00F36E17" w:rsidRDefault="009C77CA" w:rsidP="009D00BB">
      <w:pPr>
        <w:spacing w:after="0" w:line="240" w:lineRule="auto"/>
        <w:jc w:val="both"/>
        <w:rPr>
          <w:rFonts w:ascii="Times New Roman" w:eastAsia="Times New Roman" w:hAnsi="Times New Roman" w:cs="Times New Roman"/>
          <w:sz w:val="24"/>
          <w:szCs w:val="24"/>
          <w:lang w:eastAsia="hu-HU"/>
        </w:rPr>
      </w:pPr>
    </w:p>
    <w:p w14:paraId="66A7E5B6" w14:textId="77777777" w:rsidR="009C77CA" w:rsidRPr="00F36E17" w:rsidRDefault="009C77CA"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 költségvetési szerv</w:t>
      </w:r>
    </w:p>
    <w:p w14:paraId="52246915" w14:textId="77777777" w:rsidR="009C77CA" w:rsidRPr="00F36E17" w:rsidRDefault="009C77CA"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b/>
        <w:t>Szegedi Szakképzési Centrum</w:t>
      </w:r>
    </w:p>
    <w:p w14:paraId="59E02F08" w14:textId="77777777" w:rsidR="009C77CA" w:rsidRPr="00F36E17" w:rsidRDefault="009C77CA"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b/>
        <w:t>6725 Szeged, Kálvária sugárút 84-86.</w:t>
      </w:r>
    </w:p>
    <w:p w14:paraId="08792F09" w14:textId="77777777" w:rsidR="009C77CA" w:rsidRPr="00F36E17" w:rsidRDefault="009C77CA" w:rsidP="009D00BB">
      <w:pPr>
        <w:spacing w:after="0" w:line="240" w:lineRule="auto"/>
        <w:jc w:val="both"/>
        <w:rPr>
          <w:rFonts w:ascii="Times New Roman" w:eastAsia="Times New Roman" w:hAnsi="Times New Roman" w:cs="Times New Roman"/>
          <w:sz w:val="24"/>
          <w:szCs w:val="24"/>
          <w:lang w:eastAsia="hu-HU"/>
        </w:rPr>
      </w:pPr>
    </w:p>
    <w:p w14:paraId="2C0E19AD" w14:textId="77777777" w:rsidR="002E54BC" w:rsidRPr="00F36E17" w:rsidRDefault="002E54BC"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 költségvetési szerv irányító szerve</w:t>
      </w:r>
      <w:r w:rsidR="005C68A8" w:rsidRPr="00F36E17">
        <w:rPr>
          <w:rFonts w:ascii="Times New Roman" w:eastAsia="Times New Roman" w:hAnsi="Times New Roman" w:cs="Times New Roman"/>
          <w:sz w:val="24"/>
          <w:szCs w:val="24"/>
          <w:lang w:eastAsia="hu-HU"/>
        </w:rPr>
        <w:t xml:space="preserve"> és fenntartója</w:t>
      </w:r>
    </w:p>
    <w:p w14:paraId="33FBDE89" w14:textId="77777777" w:rsidR="00C734BA" w:rsidRPr="00F36E17" w:rsidRDefault="00C734BA" w:rsidP="00C734BA">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b/>
        <w:t>Kulturális és Innovációs Minisztérium</w:t>
      </w:r>
    </w:p>
    <w:p w14:paraId="6094FBB1" w14:textId="77777777" w:rsidR="00C734BA" w:rsidRPr="00F36E17" w:rsidRDefault="00C734BA" w:rsidP="00C734BA">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b/>
        <w:t>1054 Budapest, Szemere utca 6.</w:t>
      </w:r>
    </w:p>
    <w:p w14:paraId="4E88B1E8" w14:textId="77777777" w:rsidR="005C68A8" w:rsidRPr="00F36E17" w:rsidRDefault="005C68A8" w:rsidP="00C734BA">
      <w:pPr>
        <w:spacing w:after="0" w:line="240" w:lineRule="auto"/>
        <w:jc w:val="both"/>
        <w:rPr>
          <w:rFonts w:ascii="Times New Roman" w:eastAsia="Times New Roman" w:hAnsi="Times New Roman" w:cs="Times New Roman"/>
          <w:sz w:val="24"/>
          <w:szCs w:val="24"/>
          <w:lang w:eastAsia="hu-HU"/>
        </w:rPr>
      </w:pPr>
    </w:p>
    <w:p w14:paraId="6D1DEDBE" w14:textId="77777777" w:rsidR="005C68A8" w:rsidRPr="00F36E17" w:rsidRDefault="005C68A8" w:rsidP="00C734BA">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Középirányító szerv</w:t>
      </w:r>
    </w:p>
    <w:p w14:paraId="30367169" w14:textId="77777777" w:rsidR="005C68A8" w:rsidRPr="00F36E17" w:rsidRDefault="005C68A8" w:rsidP="00C734BA">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b/>
        <w:t>Nemzeti Szakképzési és Felnőttképzési Hivatal</w:t>
      </w:r>
    </w:p>
    <w:p w14:paraId="33A98576" w14:textId="0102D918" w:rsidR="005C68A8" w:rsidRPr="00F36E17" w:rsidRDefault="005C68A8" w:rsidP="00C734BA">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b/>
      </w:r>
      <w:r w:rsidR="00EF7064">
        <w:rPr>
          <w:rFonts w:ascii="Times New Roman" w:hAnsi="Times New Roman" w:cs="Times New Roman"/>
          <w:sz w:val="24"/>
          <w:szCs w:val="24"/>
        </w:rPr>
        <w:t>1089 Budapest, Kálvária tér 7.</w:t>
      </w:r>
    </w:p>
    <w:p w14:paraId="0971E22D" w14:textId="77777777" w:rsidR="002E54BC" w:rsidRPr="00F36E17" w:rsidRDefault="002E54BC" w:rsidP="009D00BB">
      <w:pPr>
        <w:spacing w:after="0" w:line="240" w:lineRule="auto"/>
        <w:jc w:val="both"/>
        <w:rPr>
          <w:rFonts w:ascii="Times New Roman" w:eastAsia="Times New Roman" w:hAnsi="Times New Roman" w:cs="Times New Roman"/>
          <w:sz w:val="24"/>
          <w:szCs w:val="24"/>
          <w:lang w:eastAsia="hu-HU"/>
        </w:rPr>
      </w:pPr>
    </w:p>
    <w:p w14:paraId="70FE97CF" w14:textId="77777777" w:rsidR="009D00BB" w:rsidRPr="00F36E17" w:rsidRDefault="009D00BB" w:rsidP="00CB7C87">
      <w:pPr>
        <w:pStyle w:val="Cmsor2"/>
        <w:rPr>
          <w:rFonts w:eastAsia="Times New Roman"/>
        </w:rPr>
      </w:pPr>
      <w:bookmarkStart w:id="3" w:name="_Toc211947783"/>
      <w:r w:rsidRPr="00F36E17">
        <w:rPr>
          <w:rFonts w:eastAsia="Times New Roman"/>
        </w:rPr>
        <w:t>2. A szakképző intézmény jogelődjei</w:t>
      </w:r>
      <w:bookmarkEnd w:id="3"/>
    </w:p>
    <w:p w14:paraId="152F50FF" w14:textId="53430AF8" w:rsidR="009A0F84" w:rsidRDefault="009A0F84" w:rsidP="002349C9">
      <w:pPr>
        <w:spacing w:after="0" w:line="240" w:lineRule="auto"/>
        <w:jc w:val="both"/>
        <w:rPr>
          <w:rFonts w:ascii="Times New Roman" w:eastAsia="Times New Roman" w:hAnsi="Times New Roman" w:cs="Times New Roman"/>
          <w:sz w:val="24"/>
          <w:szCs w:val="24"/>
          <w:lang w:eastAsia="hu-HU"/>
        </w:rPr>
      </w:pPr>
    </w:p>
    <w:p w14:paraId="527696CB" w14:textId="77777777" w:rsidR="009A0F84" w:rsidRDefault="009A0F84" w:rsidP="002349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Jogelődök:</w:t>
      </w:r>
    </w:p>
    <w:p w14:paraId="2A83CB14" w14:textId="54ADABB7" w:rsidR="009A0F84" w:rsidRPr="00CB7C87" w:rsidRDefault="009A0F84" w:rsidP="00FA3B6C">
      <w:pPr>
        <w:numPr>
          <w:ilvl w:val="0"/>
          <w:numId w:val="20"/>
        </w:numPr>
        <w:spacing w:after="0" w:line="240" w:lineRule="auto"/>
        <w:jc w:val="both"/>
        <w:rPr>
          <w:rFonts w:ascii="Times New Roman" w:hAnsi="Times New Roman" w:cs="Times New Roman"/>
          <w:sz w:val="24"/>
          <w:szCs w:val="24"/>
        </w:rPr>
      </w:pPr>
      <w:r w:rsidRPr="00CB7C87">
        <w:rPr>
          <w:rFonts w:ascii="Times New Roman" w:hAnsi="Times New Roman" w:cs="Times New Roman"/>
          <w:sz w:val="24"/>
          <w:szCs w:val="24"/>
        </w:rPr>
        <w:t>Gábor Dénes Gimnázium és Műszaki Szakközépiskola</w:t>
      </w:r>
    </w:p>
    <w:p w14:paraId="1D12963C" w14:textId="77777777" w:rsidR="009A0F84" w:rsidRDefault="009A0F84" w:rsidP="00CB7C87">
      <w:pPr>
        <w:spacing w:after="0" w:line="240" w:lineRule="auto"/>
        <w:ind w:left="1416"/>
        <w:jc w:val="both"/>
        <w:rPr>
          <w:rFonts w:ascii="Times New Roman" w:hAnsi="Times New Roman" w:cs="Times New Roman"/>
          <w:sz w:val="24"/>
          <w:szCs w:val="24"/>
        </w:rPr>
      </w:pPr>
      <w:r w:rsidRPr="0057209A">
        <w:rPr>
          <w:rFonts w:ascii="Times New Roman" w:hAnsi="Times New Roman" w:cs="Times New Roman"/>
          <w:sz w:val="24"/>
          <w:szCs w:val="24"/>
        </w:rPr>
        <w:t>(6724 Szeged, Mars tér 14.)</w:t>
      </w:r>
    </w:p>
    <w:p w14:paraId="6D1A38B6" w14:textId="77777777"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OM azonosító: 029749</w:t>
      </w:r>
    </w:p>
    <w:p w14:paraId="21FE91CF" w14:textId="77777777"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Alapító okirat:</w:t>
      </w:r>
    </w:p>
    <w:p w14:paraId="3E2C770F" w14:textId="77777777"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Az államháztartásról szóló többször módosított 1992. évi XXXVIII. törvény</w:t>
      </w:r>
    </w:p>
    <w:p w14:paraId="4AE05184" w14:textId="77777777"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A közoktatásról szóló többször módosított 1993. évi LXXIX. törvény</w:t>
      </w:r>
    </w:p>
    <w:p w14:paraId="1AA41158" w14:textId="77777777"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Okirat száma: KIR-INT – 40087415</w:t>
      </w:r>
    </w:p>
    <w:p w14:paraId="233A0F06" w14:textId="77777777"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lastRenderedPageBreak/>
        <w:t>Kelte: 2008.06.23.</w:t>
      </w:r>
    </w:p>
    <w:p w14:paraId="055F198C" w14:textId="77777777"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Megszüntető okirat:</w:t>
      </w:r>
    </w:p>
    <w:p w14:paraId="2C63C476" w14:textId="77777777"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A költségvetési szervek jogállásáról és gazdálkodásáról szóló 2008. évi CV. törvény</w:t>
      </w:r>
    </w:p>
    <w:p w14:paraId="0A74A9FA" w14:textId="77777777"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Okirat száma: KIR-INT – 40117160</w:t>
      </w:r>
    </w:p>
    <w:p w14:paraId="38A99DC2" w14:textId="25A17894"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Kelte: 2009.07.13.</w:t>
      </w:r>
    </w:p>
    <w:p w14:paraId="3E9B8B39" w14:textId="77777777" w:rsidR="00CB7C87" w:rsidRPr="0057209A" w:rsidRDefault="00CB7C87" w:rsidP="00CB7C87">
      <w:pPr>
        <w:spacing w:after="0" w:line="240" w:lineRule="auto"/>
        <w:ind w:left="1416"/>
        <w:jc w:val="both"/>
        <w:rPr>
          <w:rFonts w:ascii="Times New Roman" w:hAnsi="Times New Roman" w:cs="Times New Roman"/>
          <w:sz w:val="24"/>
          <w:szCs w:val="24"/>
        </w:rPr>
      </w:pPr>
    </w:p>
    <w:p w14:paraId="5E15EF52" w14:textId="5DA9C6E0" w:rsidR="009A0F84" w:rsidRPr="00CB7C87" w:rsidRDefault="009A0F84" w:rsidP="00FA3B6C">
      <w:pPr>
        <w:numPr>
          <w:ilvl w:val="0"/>
          <w:numId w:val="19"/>
        </w:numPr>
        <w:spacing w:after="0" w:line="240" w:lineRule="auto"/>
        <w:jc w:val="both"/>
        <w:rPr>
          <w:rFonts w:ascii="Times New Roman" w:hAnsi="Times New Roman" w:cs="Times New Roman"/>
          <w:sz w:val="24"/>
          <w:szCs w:val="24"/>
        </w:rPr>
      </w:pPr>
      <w:r w:rsidRPr="00CB7C87">
        <w:rPr>
          <w:rFonts w:ascii="Times New Roman" w:hAnsi="Times New Roman" w:cs="Times New Roman"/>
          <w:sz w:val="24"/>
          <w:szCs w:val="24"/>
        </w:rPr>
        <w:t>Szegedi Gábor Dénes Műszaki és Környezetvédelmi Középiskola és Szakiskola</w:t>
      </w:r>
    </w:p>
    <w:p w14:paraId="0A8B0073" w14:textId="77777777" w:rsidR="009A0F84" w:rsidRDefault="009A0F84" w:rsidP="00CB7C87">
      <w:pPr>
        <w:spacing w:after="0" w:line="240" w:lineRule="auto"/>
        <w:ind w:left="1416"/>
        <w:jc w:val="both"/>
        <w:rPr>
          <w:rFonts w:ascii="Times New Roman" w:hAnsi="Times New Roman" w:cs="Times New Roman"/>
          <w:sz w:val="24"/>
          <w:szCs w:val="24"/>
        </w:rPr>
      </w:pPr>
      <w:r w:rsidRPr="0057209A">
        <w:rPr>
          <w:rFonts w:ascii="Times New Roman" w:hAnsi="Times New Roman" w:cs="Times New Roman"/>
          <w:sz w:val="24"/>
          <w:szCs w:val="24"/>
        </w:rPr>
        <w:t>(6724 Szeged, Mars tér 14.)</w:t>
      </w:r>
    </w:p>
    <w:p w14:paraId="119CDF39" w14:textId="77777777"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OM azonosító: 201289</w:t>
      </w:r>
    </w:p>
    <w:p w14:paraId="4A2C3DF6" w14:textId="77777777"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Alapító okirat:</w:t>
      </w:r>
    </w:p>
    <w:p w14:paraId="1E51DF4F" w14:textId="77777777"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Az államháztartásról szóló többször módosított 2011. évi CXCV. törvény</w:t>
      </w:r>
    </w:p>
    <w:p w14:paraId="45F0A47A" w14:textId="77777777"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A nemzeti köznevelésről szóló 2011. évi CXC. törvény</w:t>
      </w:r>
    </w:p>
    <w:p w14:paraId="3BE2C0CD" w14:textId="77777777"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Okirat száma: -</w:t>
      </w:r>
    </w:p>
    <w:p w14:paraId="050B4235" w14:textId="77777777"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Kelte: 2012.09.01.</w:t>
      </w:r>
    </w:p>
    <w:p w14:paraId="1BF7948B" w14:textId="77777777"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Nyilvántartásból törlő határozat:</w:t>
      </w:r>
    </w:p>
    <w:p w14:paraId="040A4F33" w14:textId="77777777"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A nemzeti köznevelésről szóló 2011. évi CXC. törvény 21.§ (8) bekezdése</w:t>
      </w:r>
    </w:p>
    <w:p w14:paraId="1A8CFB92" w14:textId="77777777"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Okirat száma: KIR/4749-1/2015</w:t>
      </w:r>
    </w:p>
    <w:p w14:paraId="2D9BD1AD" w14:textId="7038F228"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Kelte: 2015.08.24.</w:t>
      </w:r>
    </w:p>
    <w:p w14:paraId="53AECA50" w14:textId="77777777" w:rsidR="00CB7C87" w:rsidRPr="0057209A" w:rsidRDefault="00CB7C87" w:rsidP="00CB7C87">
      <w:pPr>
        <w:spacing w:after="0" w:line="240" w:lineRule="auto"/>
        <w:ind w:left="1416"/>
        <w:jc w:val="both"/>
        <w:rPr>
          <w:rFonts w:ascii="Times New Roman" w:hAnsi="Times New Roman" w:cs="Times New Roman"/>
          <w:sz w:val="24"/>
          <w:szCs w:val="24"/>
        </w:rPr>
      </w:pPr>
    </w:p>
    <w:p w14:paraId="4DC7B82F" w14:textId="1A3086CA" w:rsidR="009A0F84" w:rsidRPr="00CB7C87" w:rsidRDefault="009A0F84" w:rsidP="00FA3B6C">
      <w:pPr>
        <w:numPr>
          <w:ilvl w:val="0"/>
          <w:numId w:val="18"/>
        </w:numPr>
        <w:spacing w:after="0" w:line="240" w:lineRule="auto"/>
        <w:jc w:val="both"/>
        <w:rPr>
          <w:rFonts w:ascii="Times New Roman" w:hAnsi="Times New Roman" w:cs="Times New Roman"/>
          <w:sz w:val="24"/>
          <w:szCs w:val="24"/>
        </w:rPr>
      </w:pPr>
      <w:r w:rsidRPr="00CB7C87">
        <w:rPr>
          <w:rFonts w:ascii="Times New Roman" w:hAnsi="Times New Roman" w:cs="Times New Roman"/>
          <w:sz w:val="24"/>
          <w:szCs w:val="24"/>
        </w:rPr>
        <w:t>Szegedi SZC Gábor Dénes Szakgimnáziuma</w:t>
      </w:r>
    </w:p>
    <w:p w14:paraId="01F1B0DB" w14:textId="77777777" w:rsidR="009A0F84" w:rsidRDefault="009A0F84" w:rsidP="00CB7C87">
      <w:pPr>
        <w:spacing w:after="0" w:line="240" w:lineRule="auto"/>
        <w:ind w:left="1416"/>
        <w:jc w:val="both"/>
        <w:rPr>
          <w:rFonts w:ascii="Times New Roman" w:hAnsi="Times New Roman" w:cs="Times New Roman"/>
          <w:sz w:val="24"/>
          <w:szCs w:val="24"/>
        </w:rPr>
      </w:pPr>
      <w:r w:rsidRPr="0057209A">
        <w:rPr>
          <w:rFonts w:ascii="Times New Roman" w:hAnsi="Times New Roman" w:cs="Times New Roman"/>
          <w:sz w:val="24"/>
          <w:szCs w:val="24"/>
        </w:rPr>
        <w:t>(6724 Szeged, Mars tér 14.)</w:t>
      </w:r>
    </w:p>
    <w:p w14:paraId="301A6381" w14:textId="77777777" w:rsidR="009A0F84" w:rsidRPr="006C01F7" w:rsidRDefault="009A0F84" w:rsidP="00CB7C87">
      <w:pPr>
        <w:spacing w:after="0" w:line="240" w:lineRule="auto"/>
        <w:ind w:left="1416"/>
        <w:jc w:val="both"/>
        <w:rPr>
          <w:rFonts w:ascii="Times New Roman" w:hAnsi="Times New Roman" w:cs="Times New Roman"/>
          <w:sz w:val="24"/>
          <w:szCs w:val="24"/>
        </w:rPr>
      </w:pPr>
      <w:r w:rsidRPr="006C01F7">
        <w:rPr>
          <w:rFonts w:ascii="Times New Roman" w:hAnsi="Times New Roman" w:cs="Times New Roman"/>
          <w:sz w:val="24"/>
          <w:szCs w:val="24"/>
        </w:rPr>
        <w:t>Az államháztartásról szóló 2011. évi CXCV. törvény 8/A.§</w:t>
      </w:r>
    </w:p>
    <w:p w14:paraId="7F680A34" w14:textId="77777777" w:rsidR="009A0F84" w:rsidRDefault="009A0F84" w:rsidP="00CB7C87">
      <w:pPr>
        <w:spacing w:after="0" w:line="240" w:lineRule="auto"/>
        <w:ind w:left="1416"/>
        <w:jc w:val="both"/>
        <w:rPr>
          <w:rFonts w:ascii="Times New Roman" w:hAnsi="Times New Roman" w:cs="Times New Roman"/>
          <w:sz w:val="24"/>
          <w:szCs w:val="24"/>
        </w:rPr>
      </w:pPr>
      <w:r w:rsidRPr="006C01F7">
        <w:rPr>
          <w:rFonts w:ascii="Times New Roman" w:hAnsi="Times New Roman" w:cs="Times New Roman"/>
          <w:sz w:val="24"/>
          <w:szCs w:val="24"/>
        </w:rPr>
        <w:t xml:space="preserve">A </w:t>
      </w:r>
      <w:r>
        <w:rPr>
          <w:rFonts w:ascii="Times New Roman" w:hAnsi="Times New Roman" w:cs="Times New Roman"/>
          <w:sz w:val="24"/>
          <w:szCs w:val="24"/>
        </w:rPr>
        <w:t>nemzeti köznevelésről</w:t>
      </w:r>
      <w:r w:rsidRPr="006C01F7">
        <w:rPr>
          <w:rFonts w:ascii="Times New Roman" w:hAnsi="Times New Roman" w:cs="Times New Roman"/>
          <w:sz w:val="24"/>
          <w:szCs w:val="24"/>
        </w:rPr>
        <w:t xml:space="preserve"> szóló 201</w:t>
      </w:r>
      <w:r>
        <w:rPr>
          <w:rFonts w:ascii="Times New Roman" w:hAnsi="Times New Roman" w:cs="Times New Roman"/>
          <w:sz w:val="24"/>
          <w:szCs w:val="24"/>
        </w:rPr>
        <w:t>1</w:t>
      </w:r>
      <w:r w:rsidRPr="006C01F7">
        <w:rPr>
          <w:rFonts w:ascii="Times New Roman" w:hAnsi="Times New Roman" w:cs="Times New Roman"/>
          <w:sz w:val="24"/>
          <w:szCs w:val="24"/>
        </w:rPr>
        <w:t xml:space="preserve">. évi </w:t>
      </w:r>
      <w:r>
        <w:rPr>
          <w:rFonts w:ascii="Times New Roman" w:hAnsi="Times New Roman" w:cs="Times New Roman"/>
          <w:sz w:val="24"/>
          <w:szCs w:val="24"/>
        </w:rPr>
        <w:t>CXC</w:t>
      </w:r>
      <w:r w:rsidRPr="006C01F7">
        <w:rPr>
          <w:rFonts w:ascii="Times New Roman" w:hAnsi="Times New Roman" w:cs="Times New Roman"/>
          <w:sz w:val="24"/>
          <w:szCs w:val="24"/>
        </w:rPr>
        <w:t>. törvény 2</w:t>
      </w:r>
      <w:r>
        <w:rPr>
          <w:rFonts w:ascii="Times New Roman" w:hAnsi="Times New Roman" w:cs="Times New Roman"/>
          <w:sz w:val="24"/>
          <w:szCs w:val="24"/>
        </w:rPr>
        <w:t>1</w:t>
      </w:r>
      <w:r w:rsidRPr="006C01F7">
        <w:rPr>
          <w:rFonts w:ascii="Times New Roman" w:hAnsi="Times New Roman" w:cs="Times New Roman"/>
          <w:sz w:val="24"/>
          <w:szCs w:val="24"/>
        </w:rPr>
        <w:t>.§ (</w:t>
      </w:r>
      <w:r>
        <w:rPr>
          <w:rFonts w:ascii="Times New Roman" w:hAnsi="Times New Roman" w:cs="Times New Roman"/>
          <w:sz w:val="24"/>
          <w:szCs w:val="24"/>
        </w:rPr>
        <w:t>2</w:t>
      </w:r>
      <w:r w:rsidRPr="006C01F7">
        <w:rPr>
          <w:rFonts w:ascii="Times New Roman" w:hAnsi="Times New Roman" w:cs="Times New Roman"/>
          <w:sz w:val="24"/>
          <w:szCs w:val="24"/>
        </w:rPr>
        <w:t>) bekezdés</w:t>
      </w:r>
    </w:p>
    <w:p w14:paraId="555C6287" w14:textId="77777777"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Okirat száma: NGM/29155/33/2016</w:t>
      </w:r>
    </w:p>
    <w:p w14:paraId="543CB5C6" w14:textId="77777777"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Kelte: 2016.09.01.</w:t>
      </w:r>
    </w:p>
    <w:p w14:paraId="381659E0" w14:textId="77777777" w:rsidR="009A0F84" w:rsidRDefault="009A0F84" w:rsidP="00CB7C87">
      <w:pPr>
        <w:spacing w:after="0" w:line="240" w:lineRule="auto"/>
        <w:ind w:left="1416"/>
        <w:jc w:val="both"/>
        <w:rPr>
          <w:rFonts w:ascii="Times New Roman" w:hAnsi="Times New Roman" w:cs="Times New Roman"/>
          <w:sz w:val="24"/>
          <w:szCs w:val="24"/>
        </w:rPr>
      </w:pPr>
      <w:r w:rsidRPr="0057209A">
        <w:rPr>
          <w:rFonts w:ascii="Times New Roman" w:hAnsi="Times New Roman" w:cs="Times New Roman"/>
          <w:sz w:val="24"/>
          <w:szCs w:val="24"/>
        </w:rPr>
        <w:t>Szegedi S</w:t>
      </w:r>
      <w:r>
        <w:rPr>
          <w:rFonts w:ascii="Times New Roman" w:hAnsi="Times New Roman" w:cs="Times New Roman"/>
          <w:sz w:val="24"/>
          <w:szCs w:val="24"/>
        </w:rPr>
        <w:t>Z</w:t>
      </w:r>
      <w:r w:rsidRPr="0057209A">
        <w:rPr>
          <w:rFonts w:ascii="Times New Roman" w:hAnsi="Times New Roman" w:cs="Times New Roman"/>
          <w:sz w:val="24"/>
          <w:szCs w:val="24"/>
        </w:rPr>
        <w:t>C Gábor Dénes Szakgimnáziuma és Szakközépiskolája</w:t>
      </w:r>
    </w:p>
    <w:p w14:paraId="4C82C442" w14:textId="77777777" w:rsidR="009A0F84" w:rsidRDefault="009A0F84" w:rsidP="00CB7C87">
      <w:pPr>
        <w:spacing w:after="0" w:line="240" w:lineRule="auto"/>
        <w:ind w:left="1416"/>
        <w:jc w:val="both"/>
        <w:rPr>
          <w:rFonts w:ascii="Times New Roman" w:hAnsi="Times New Roman" w:cs="Times New Roman"/>
          <w:sz w:val="24"/>
          <w:szCs w:val="24"/>
        </w:rPr>
      </w:pPr>
      <w:r w:rsidRPr="0057209A">
        <w:rPr>
          <w:rFonts w:ascii="Times New Roman" w:hAnsi="Times New Roman" w:cs="Times New Roman"/>
          <w:sz w:val="24"/>
          <w:szCs w:val="24"/>
        </w:rPr>
        <w:t>(6724 Szeged, Mars tér 14.)</w:t>
      </w:r>
    </w:p>
    <w:p w14:paraId="4FB008AB" w14:textId="77777777" w:rsidR="009A0F84" w:rsidRPr="006C01F7" w:rsidRDefault="009A0F84" w:rsidP="00CB7C87">
      <w:pPr>
        <w:spacing w:after="0" w:line="240" w:lineRule="auto"/>
        <w:ind w:left="1416"/>
        <w:jc w:val="both"/>
        <w:rPr>
          <w:rFonts w:ascii="Times New Roman" w:hAnsi="Times New Roman" w:cs="Times New Roman"/>
          <w:sz w:val="24"/>
          <w:szCs w:val="24"/>
        </w:rPr>
      </w:pPr>
      <w:r w:rsidRPr="006C01F7">
        <w:rPr>
          <w:rFonts w:ascii="Times New Roman" w:hAnsi="Times New Roman" w:cs="Times New Roman"/>
          <w:sz w:val="24"/>
          <w:szCs w:val="24"/>
        </w:rPr>
        <w:t>Az államháztartásról szóló 2011. évi CXCV. törvény 8/A.§</w:t>
      </w:r>
    </w:p>
    <w:p w14:paraId="2F496928" w14:textId="77777777" w:rsidR="009A0F84" w:rsidRDefault="009A0F84" w:rsidP="00CB7C87">
      <w:pPr>
        <w:spacing w:after="0" w:line="240" w:lineRule="auto"/>
        <w:ind w:left="1416"/>
        <w:jc w:val="both"/>
        <w:rPr>
          <w:rFonts w:ascii="Times New Roman" w:hAnsi="Times New Roman" w:cs="Times New Roman"/>
          <w:sz w:val="24"/>
          <w:szCs w:val="24"/>
        </w:rPr>
      </w:pPr>
      <w:r w:rsidRPr="006C01F7">
        <w:rPr>
          <w:rFonts w:ascii="Times New Roman" w:hAnsi="Times New Roman" w:cs="Times New Roman"/>
          <w:sz w:val="24"/>
          <w:szCs w:val="24"/>
        </w:rPr>
        <w:t xml:space="preserve">A </w:t>
      </w:r>
      <w:r>
        <w:rPr>
          <w:rFonts w:ascii="Times New Roman" w:hAnsi="Times New Roman" w:cs="Times New Roman"/>
          <w:sz w:val="24"/>
          <w:szCs w:val="24"/>
        </w:rPr>
        <w:t>nemzeti köznevelésről</w:t>
      </w:r>
      <w:r w:rsidRPr="006C01F7">
        <w:rPr>
          <w:rFonts w:ascii="Times New Roman" w:hAnsi="Times New Roman" w:cs="Times New Roman"/>
          <w:sz w:val="24"/>
          <w:szCs w:val="24"/>
        </w:rPr>
        <w:t xml:space="preserve"> szóló 201</w:t>
      </w:r>
      <w:r>
        <w:rPr>
          <w:rFonts w:ascii="Times New Roman" w:hAnsi="Times New Roman" w:cs="Times New Roman"/>
          <w:sz w:val="24"/>
          <w:szCs w:val="24"/>
        </w:rPr>
        <w:t>1</w:t>
      </w:r>
      <w:r w:rsidRPr="006C01F7">
        <w:rPr>
          <w:rFonts w:ascii="Times New Roman" w:hAnsi="Times New Roman" w:cs="Times New Roman"/>
          <w:sz w:val="24"/>
          <w:szCs w:val="24"/>
        </w:rPr>
        <w:t xml:space="preserve">. évi </w:t>
      </w:r>
      <w:r>
        <w:rPr>
          <w:rFonts w:ascii="Times New Roman" w:hAnsi="Times New Roman" w:cs="Times New Roman"/>
          <w:sz w:val="24"/>
          <w:szCs w:val="24"/>
        </w:rPr>
        <w:t>CXC</w:t>
      </w:r>
      <w:r w:rsidRPr="006C01F7">
        <w:rPr>
          <w:rFonts w:ascii="Times New Roman" w:hAnsi="Times New Roman" w:cs="Times New Roman"/>
          <w:sz w:val="24"/>
          <w:szCs w:val="24"/>
        </w:rPr>
        <w:t>. törvény 2</w:t>
      </w:r>
      <w:r>
        <w:rPr>
          <w:rFonts w:ascii="Times New Roman" w:hAnsi="Times New Roman" w:cs="Times New Roman"/>
          <w:sz w:val="24"/>
          <w:szCs w:val="24"/>
        </w:rPr>
        <w:t>1</w:t>
      </w:r>
      <w:r w:rsidRPr="006C01F7">
        <w:rPr>
          <w:rFonts w:ascii="Times New Roman" w:hAnsi="Times New Roman" w:cs="Times New Roman"/>
          <w:sz w:val="24"/>
          <w:szCs w:val="24"/>
        </w:rPr>
        <w:t>.§ (</w:t>
      </w:r>
      <w:r>
        <w:rPr>
          <w:rFonts w:ascii="Times New Roman" w:hAnsi="Times New Roman" w:cs="Times New Roman"/>
          <w:sz w:val="24"/>
          <w:szCs w:val="24"/>
        </w:rPr>
        <w:t>2</w:t>
      </w:r>
      <w:r w:rsidRPr="006C01F7">
        <w:rPr>
          <w:rFonts w:ascii="Times New Roman" w:hAnsi="Times New Roman" w:cs="Times New Roman"/>
          <w:sz w:val="24"/>
          <w:szCs w:val="24"/>
        </w:rPr>
        <w:t>) bekezdés</w:t>
      </w:r>
    </w:p>
    <w:p w14:paraId="2E53DFA0" w14:textId="77777777"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Okirat száma: KVFO/61956//2019-ITM</w:t>
      </w:r>
    </w:p>
    <w:p w14:paraId="62B6CA86" w14:textId="77777777"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Kelte: 2019.07.31.</w:t>
      </w:r>
    </w:p>
    <w:p w14:paraId="198468E0" w14:textId="77777777"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Szegedi SZC Gábor Dénes Technikum és Szakgimnázium</w:t>
      </w:r>
    </w:p>
    <w:p w14:paraId="07B805F6" w14:textId="77777777" w:rsidR="009A0F84" w:rsidRDefault="009A0F84" w:rsidP="00CB7C87">
      <w:pPr>
        <w:spacing w:after="0" w:line="240" w:lineRule="auto"/>
        <w:ind w:left="1416"/>
        <w:jc w:val="both"/>
        <w:rPr>
          <w:rFonts w:ascii="Times New Roman" w:hAnsi="Times New Roman" w:cs="Times New Roman"/>
          <w:sz w:val="24"/>
          <w:szCs w:val="24"/>
        </w:rPr>
      </w:pPr>
      <w:r w:rsidRPr="0057209A">
        <w:rPr>
          <w:rFonts w:ascii="Times New Roman" w:hAnsi="Times New Roman" w:cs="Times New Roman"/>
          <w:sz w:val="24"/>
          <w:szCs w:val="24"/>
        </w:rPr>
        <w:t>(6724 Szeged, Mars tér 14.)</w:t>
      </w:r>
    </w:p>
    <w:p w14:paraId="39C964C4" w14:textId="77777777" w:rsidR="009A0F84" w:rsidRPr="006C01F7" w:rsidRDefault="009A0F84" w:rsidP="00CB7C87">
      <w:pPr>
        <w:spacing w:after="0" w:line="240" w:lineRule="auto"/>
        <w:ind w:left="1416"/>
        <w:jc w:val="both"/>
        <w:rPr>
          <w:rFonts w:ascii="Times New Roman" w:hAnsi="Times New Roman" w:cs="Times New Roman"/>
          <w:sz w:val="24"/>
          <w:szCs w:val="24"/>
        </w:rPr>
      </w:pPr>
      <w:r w:rsidRPr="006C01F7">
        <w:rPr>
          <w:rFonts w:ascii="Times New Roman" w:hAnsi="Times New Roman" w:cs="Times New Roman"/>
          <w:sz w:val="24"/>
          <w:szCs w:val="24"/>
        </w:rPr>
        <w:t>Az államháztartásról szóló 2011. évi CXCV. törvény 8/A.§</w:t>
      </w:r>
    </w:p>
    <w:p w14:paraId="7E2B8818" w14:textId="77777777"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A </w:t>
      </w:r>
      <w:r w:rsidRPr="00A44748">
        <w:rPr>
          <w:rFonts w:ascii="Times New Roman" w:hAnsi="Times New Roman" w:cs="Times New Roman"/>
          <w:sz w:val="24"/>
          <w:szCs w:val="24"/>
        </w:rPr>
        <w:t>szakképzésről szóló 2019.</w:t>
      </w:r>
      <w:r>
        <w:rPr>
          <w:rFonts w:ascii="Times New Roman" w:hAnsi="Times New Roman" w:cs="Times New Roman"/>
          <w:sz w:val="24"/>
          <w:szCs w:val="24"/>
        </w:rPr>
        <w:t xml:space="preserve"> </w:t>
      </w:r>
      <w:r w:rsidRPr="00A44748">
        <w:rPr>
          <w:rFonts w:ascii="Times New Roman" w:hAnsi="Times New Roman" w:cs="Times New Roman"/>
          <w:sz w:val="24"/>
          <w:szCs w:val="24"/>
        </w:rPr>
        <w:t>évi LXXX. törvény 22. § (6) bekezdés</w:t>
      </w:r>
    </w:p>
    <w:p w14:paraId="6710F934" w14:textId="77777777"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Okirat száma: </w:t>
      </w:r>
      <w:r w:rsidRPr="006C01F7">
        <w:rPr>
          <w:rFonts w:ascii="Times New Roman" w:hAnsi="Times New Roman" w:cs="Times New Roman"/>
          <w:sz w:val="24"/>
          <w:szCs w:val="24"/>
        </w:rPr>
        <w:t>KVFO/54066-1/2020-ITM</w:t>
      </w:r>
    </w:p>
    <w:p w14:paraId="11351CBB" w14:textId="77777777" w:rsidR="009A0F84" w:rsidRDefault="009A0F84" w:rsidP="00CB7C87">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Kelte: 2020.06.26.</w:t>
      </w:r>
    </w:p>
    <w:p w14:paraId="4E08BF1C" w14:textId="77777777" w:rsidR="009A0F84" w:rsidRPr="00F36E17" w:rsidRDefault="009A0F84" w:rsidP="009D00BB">
      <w:pPr>
        <w:spacing w:after="0" w:line="240" w:lineRule="auto"/>
        <w:jc w:val="both"/>
        <w:rPr>
          <w:rFonts w:ascii="Times New Roman" w:eastAsia="Times New Roman" w:hAnsi="Times New Roman" w:cs="Times New Roman"/>
          <w:sz w:val="24"/>
          <w:szCs w:val="24"/>
          <w:lang w:eastAsia="hu-HU"/>
        </w:rPr>
      </w:pPr>
    </w:p>
    <w:p w14:paraId="585A4B32" w14:textId="77777777"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p>
    <w:p w14:paraId="1B03AEFC" w14:textId="46C9E68D" w:rsidR="009D00BB" w:rsidRDefault="009D00BB" w:rsidP="00CB7C87">
      <w:pPr>
        <w:pStyle w:val="Cmsor2"/>
        <w:rPr>
          <w:rFonts w:eastAsia="Times New Roman"/>
        </w:rPr>
      </w:pPr>
      <w:bookmarkStart w:id="4" w:name="_Toc211947784"/>
      <w:r w:rsidRPr="00F36E17">
        <w:rPr>
          <w:rFonts w:eastAsia="Times New Roman"/>
        </w:rPr>
        <w:t>3. A szakképző intézmény azonosító adatai</w:t>
      </w:r>
      <w:bookmarkEnd w:id="4"/>
    </w:p>
    <w:p w14:paraId="4A9E92CD" w14:textId="77777777" w:rsidR="00B848BA" w:rsidRPr="00F36E17" w:rsidRDefault="00B848BA" w:rsidP="009D00BB">
      <w:pPr>
        <w:spacing w:after="0" w:line="240" w:lineRule="auto"/>
        <w:jc w:val="both"/>
        <w:rPr>
          <w:rFonts w:ascii="Times New Roman" w:eastAsia="Times New Roman" w:hAnsi="Times New Roman" w:cs="Times New Roman"/>
          <w:sz w:val="24"/>
          <w:szCs w:val="24"/>
          <w:lang w:eastAsia="hu-HU"/>
        </w:rPr>
      </w:pPr>
    </w:p>
    <w:p w14:paraId="775CA9A6" w14:textId="77777777" w:rsidR="005C68A8" w:rsidRPr="00F36E17" w:rsidRDefault="009D00BB" w:rsidP="005C68A8">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 xml:space="preserve">a) </w:t>
      </w:r>
      <w:r w:rsidR="005C68A8" w:rsidRPr="00F36E17">
        <w:rPr>
          <w:rFonts w:ascii="Times New Roman" w:eastAsia="Times New Roman" w:hAnsi="Times New Roman" w:cs="Times New Roman"/>
          <w:sz w:val="24"/>
          <w:szCs w:val="24"/>
          <w:lang w:eastAsia="hu-HU"/>
        </w:rPr>
        <w:t>Az intézmény alapító okirat szerinti neve:</w:t>
      </w:r>
    </w:p>
    <w:p w14:paraId="38E536AC" w14:textId="28C3C7E9" w:rsidR="005C68A8" w:rsidRPr="00F36E17" w:rsidRDefault="005C68A8" w:rsidP="005C68A8">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b/>
        <w:t xml:space="preserve">Szegedi SZC </w:t>
      </w:r>
      <w:r w:rsidR="009A0F84">
        <w:rPr>
          <w:rFonts w:ascii="Times New Roman" w:eastAsia="Times New Roman" w:hAnsi="Times New Roman" w:cs="Times New Roman"/>
          <w:sz w:val="24"/>
          <w:szCs w:val="24"/>
          <w:lang w:eastAsia="hu-HU"/>
        </w:rPr>
        <w:t>Gábor Dénes Technikum és Szakgimnázium</w:t>
      </w:r>
    </w:p>
    <w:p w14:paraId="4C6F3794" w14:textId="77777777" w:rsidR="00456F73" w:rsidRPr="00F36E17" w:rsidRDefault="00456F73" w:rsidP="005C68A8">
      <w:pPr>
        <w:spacing w:after="0" w:line="240" w:lineRule="auto"/>
        <w:jc w:val="both"/>
        <w:rPr>
          <w:rFonts w:ascii="Times New Roman" w:eastAsia="Times New Roman" w:hAnsi="Times New Roman" w:cs="Times New Roman"/>
          <w:sz w:val="24"/>
          <w:szCs w:val="24"/>
          <w:lang w:eastAsia="hu-HU"/>
        </w:rPr>
      </w:pPr>
    </w:p>
    <w:p w14:paraId="61B41376" w14:textId="77777777" w:rsidR="005C68A8" w:rsidRPr="00F36E17" w:rsidRDefault="005C68A8" w:rsidP="00456F73">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Az intézmény idegen nyelvű megnevezése</w:t>
      </w:r>
    </w:p>
    <w:p w14:paraId="545B88E2" w14:textId="3312D970" w:rsidR="005C68A8" w:rsidRPr="00F36E17" w:rsidRDefault="005C68A8" w:rsidP="005C68A8">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angol nyelven:</w:t>
      </w:r>
      <w:r w:rsidR="009A0F84">
        <w:rPr>
          <w:rFonts w:ascii="Times New Roman" w:eastAsia="Times New Roman" w:hAnsi="Times New Roman" w:cs="Times New Roman"/>
          <w:sz w:val="24"/>
          <w:szCs w:val="24"/>
          <w:lang w:eastAsia="hu-HU"/>
        </w:rPr>
        <w:t xml:space="preserve"> </w:t>
      </w:r>
      <w:r w:rsidR="009A0F84" w:rsidRPr="009A0F84">
        <w:rPr>
          <w:rFonts w:ascii="Times New Roman" w:eastAsia="Times New Roman" w:hAnsi="Times New Roman" w:cs="Times New Roman"/>
          <w:sz w:val="24"/>
          <w:szCs w:val="24"/>
          <w:lang w:eastAsia="hu-HU"/>
        </w:rPr>
        <w:t xml:space="preserve">Szeged SZC Gábor Dénes </w:t>
      </w:r>
      <w:proofErr w:type="spellStart"/>
      <w:r w:rsidR="009A0F84" w:rsidRPr="009A0F84">
        <w:rPr>
          <w:rFonts w:ascii="Times New Roman" w:eastAsia="Times New Roman" w:hAnsi="Times New Roman" w:cs="Times New Roman"/>
          <w:sz w:val="24"/>
          <w:szCs w:val="24"/>
          <w:lang w:eastAsia="hu-HU"/>
        </w:rPr>
        <w:t>Technical</w:t>
      </w:r>
      <w:proofErr w:type="spellEnd"/>
      <w:r w:rsidR="009A0F84" w:rsidRPr="009A0F84">
        <w:rPr>
          <w:rFonts w:ascii="Times New Roman" w:eastAsia="Times New Roman" w:hAnsi="Times New Roman" w:cs="Times New Roman"/>
          <w:sz w:val="24"/>
          <w:szCs w:val="24"/>
          <w:lang w:eastAsia="hu-HU"/>
        </w:rPr>
        <w:t xml:space="preserve"> College and </w:t>
      </w:r>
      <w:proofErr w:type="spellStart"/>
      <w:r w:rsidR="009A0F84" w:rsidRPr="009A0F84">
        <w:rPr>
          <w:rFonts w:ascii="Times New Roman" w:eastAsia="Times New Roman" w:hAnsi="Times New Roman" w:cs="Times New Roman"/>
          <w:sz w:val="24"/>
          <w:szCs w:val="24"/>
          <w:lang w:eastAsia="hu-HU"/>
        </w:rPr>
        <w:t>Vocational</w:t>
      </w:r>
      <w:proofErr w:type="spellEnd"/>
      <w:r w:rsidR="009A0F84" w:rsidRPr="009A0F84">
        <w:rPr>
          <w:rFonts w:ascii="Times New Roman" w:eastAsia="Times New Roman" w:hAnsi="Times New Roman" w:cs="Times New Roman"/>
          <w:sz w:val="24"/>
          <w:szCs w:val="24"/>
          <w:lang w:eastAsia="hu-HU"/>
        </w:rPr>
        <w:t xml:space="preserve"> </w:t>
      </w:r>
      <w:proofErr w:type="spellStart"/>
      <w:r w:rsidR="009A0F84" w:rsidRPr="009A0F84">
        <w:rPr>
          <w:rFonts w:ascii="Times New Roman" w:eastAsia="Times New Roman" w:hAnsi="Times New Roman" w:cs="Times New Roman"/>
          <w:sz w:val="24"/>
          <w:szCs w:val="24"/>
          <w:lang w:eastAsia="hu-HU"/>
        </w:rPr>
        <w:t>High</w:t>
      </w:r>
      <w:proofErr w:type="spellEnd"/>
      <w:r w:rsidR="009A0F84" w:rsidRPr="009A0F84">
        <w:rPr>
          <w:rFonts w:ascii="Times New Roman" w:eastAsia="Times New Roman" w:hAnsi="Times New Roman" w:cs="Times New Roman"/>
          <w:sz w:val="24"/>
          <w:szCs w:val="24"/>
          <w:lang w:eastAsia="hu-HU"/>
        </w:rPr>
        <w:t xml:space="preserve"> </w:t>
      </w:r>
      <w:proofErr w:type="spellStart"/>
      <w:r w:rsidR="009A0F84" w:rsidRPr="009A0F84">
        <w:rPr>
          <w:rFonts w:ascii="Times New Roman" w:eastAsia="Times New Roman" w:hAnsi="Times New Roman" w:cs="Times New Roman"/>
          <w:sz w:val="24"/>
          <w:szCs w:val="24"/>
          <w:lang w:eastAsia="hu-HU"/>
        </w:rPr>
        <w:t>School</w:t>
      </w:r>
      <w:proofErr w:type="spellEnd"/>
    </w:p>
    <w:p w14:paraId="569F18F9" w14:textId="7AF3BD6F" w:rsidR="005C68A8" w:rsidRPr="00F36E17" w:rsidRDefault="005C68A8" w:rsidP="005C68A8">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német nyelven:</w:t>
      </w:r>
      <w:r w:rsidR="009A0F84">
        <w:rPr>
          <w:rFonts w:ascii="Times New Roman" w:eastAsia="Times New Roman" w:hAnsi="Times New Roman" w:cs="Times New Roman"/>
          <w:sz w:val="24"/>
          <w:szCs w:val="24"/>
          <w:lang w:eastAsia="hu-HU"/>
        </w:rPr>
        <w:t xml:space="preserve"> </w:t>
      </w:r>
      <w:r w:rsidR="009A0F84" w:rsidRPr="009A0F84">
        <w:rPr>
          <w:rFonts w:ascii="Times New Roman" w:eastAsia="Times New Roman" w:hAnsi="Times New Roman" w:cs="Times New Roman"/>
          <w:sz w:val="24"/>
          <w:szCs w:val="24"/>
          <w:lang w:eastAsia="hu-HU"/>
        </w:rPr>
        <w:t xml:space="preserve">Szeged SZC Gábor Dénes </w:t>
      </w:r>
      <w:proofErr w:type="spellStart"/>
      <w:r w:rsidR="009A0F84" w:rsidRPr="009A0F84">
        <w:rPr>
          <w:rFonts w:ascii="Times New Roman" w:eastAsia="Times New Roman" w:hAnsi="Times New Roman" w:cs="Times New Roman"/>
          <w:sz w:val="24"/>
          <w:szCs w:val="24"/>
          <w:lang w:eastAsia="hu-HU"/>
        </w:rPr>
        <w:t>Technische</w:t>
      </w:r>
      <w:proofErr w:type="spellEnd"/>
      <w:r w:rsidR="009A0F84" w:rsidRPr="009A0F84">
        <w:rPr>
          <w:rFonts w:ascii="Times New Roman" w:eastAsia="Times New Roman" w:hAnsi="Times New Roman" w:cs="Times New Roman"/>
          <w:sz w:val="24"/>
          <w:szCs w:val="24"/>
          <w:lang w:eastAsia="hu-HU"/>
        </w:rPr>
        <w:t xml:space="preserve"> </w:t>
      </w:r>
      <w:proofErr w:type="spellStart"/>
      <w:r w:rsidR="009A0F84" w:rsidRPr="009A0F84">
        <w:rPr>
          <w:rFonts w:ascii="Times New Roman" w:eastAsia="Times New Roman" w:hAnsi="Times New Roman" w:cs="Times New Roman"/>
          <w:sz w:val="24"/>
          <w:szCs w:val="24"/>
          <w:lang w:eastAsia="hu-HU"/>
        </w:rPr>
        <w:t>Hochschule</w:t>
      </w:r>
      <w:proofErr w:type="spellEnd"/>
      <w:r w:rsidR="009A0F84" w:rsidRPr="009A0F84">
        <w:rPr>
          <w:rFonts w:ascii="Times New Roman" w:eastAsia="Times New Roman" w:hAnsi="Times New Roman" w:cs="Times New Roman"/>
          <w:sz w:val="24"/>
          <w:szCs w:val="24"/>
          <w:lang w:eastAsia="hu-HU"/>
        </w:rPr>
        <w:t xml:space="preserve"> und </w:t>
      </w:r>
      <w:proofErr w:type="spellStart"/>
      <w:r w:rsidR="009A0F84" w:rsidRPr="009A0F84">
        <w:rPr>
          <w:rFonts w:ascii="Times New Roman" w:eastAsia="Times New Roman" w:hAnsi="Times New Roman" w:cs="Times New Roman"/>
          <w:sz w:val="24"/>
          <w:szCs w:val="24"/>
          <w:lang w:eastAsia="hu-HU"/>
        </w:rPr>
        <w:t>Berufsoberschule</w:t>
      </w:r>
      <w:proofErr w:type="spellEnd"/>
    </w:p>
    <w:p w14:paraId="308DDE40" w14:textId="77777777" w:rsidR="005C68A8" w:rsidRPr="00F36E17" w:rsidRDefault="005C68A8" w:rsidP="009D00BB">
      <w:pPr>
        <w:spacing w:after="0" w:line="240" w:lineRule="auto"/>
        <w:jc w:val="both"/>
        <w:rPr>
          <w:rFonts w:ascii="Times New Roman" w:eastAsia="Times New Roman" w:hAnsi="Times New Roman" w:cs="Times New Roman"/>
          <w:sz w:val="24"/>
          <w:szCs w:val="24"/>
          <w:lang w:eastAsia="hu-HU"/>
        </w:rPr>
      </w:pPr>
    </w:p>
    <w:p w14:paraId="4D941644" w14:textId="77777777" w:rsidR="00456F73" w:rsidRPr="00F36E17" w:rsidRDefault="009D00BB"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 xml:space="preserve">b) </w:t>
      </w:r>
      <w:r w:rsidR="00456F73" w:rsidRPr="00F36E17">
        <w:rPr>
          <w:rFonts w:ascii="Times New Roman" w:eastAsia="Times New Roman" w:hAnsi="Times New Roman" w:cs="Times New Roman"/>
          <w:sz w:val="24"/>
          <w:szCs w:val="24"/>
          <w:lang w:eastAsia="hu-HU"/>
        </w:rPr>
        <w:t>A</w:t>
      </w:r>
      <w:r w:rsidRPr="00F36E17">
        <w:rPr>
          <w:rFonts w:ascii="Times New Roman" w:eastAsia="Times New Roman" w:hAnsi="Times New Roman" w:cs="Times New Roman"/>
          <w:sz w:val="24"/>
          <w:szCs w:val="24"/>
          <w:lang w:eastAsia="hu-HU"/>
        </w:rPr>
        <w:t>lapító</w:t>
      </w:r>
      <w:r w:rsidR="00456F73" w:rsidRPr="00F36E17">
        <w:rPr>
          <w:rFonts w:ascii="Times New Roman" w:eastAsia="Times New Roman" w:hAnsi="Times New Roman" w:cs="Times New Roman"/>
          <w:sz w:val="24"/>
          <w:szCs w:val="24"/>
          <w:lang w:eastAsia="hu-HU"/>
        </w:rPr>
        <w:t xml:space="preserve"> megjelölése:</w:t>
      </w:r>
    </w:p>
    <w:p w14:paraId="45270073" w14:textId="77777777" w:rsidR="00456F73" w:rsidRPr="00F36E17" w:rsidRDefault="00456F73" w:rsidP="00456F73">
      <w:pPr>
        <w:spacing w:after="0" w:line="240" w:lineRule="auto"/>
        <w:ind w:firstLine="708"/>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lastRenderedPageBreak/>
        <w:t>Kulturális és Innovációs Minisztérium</w:t>
      </w:r>
    </w:p>
    <w:p w14:paraId="04491C24" w14:textId="77777777" w:rsidR="00456F73" w:rsidRPr="00F36E17" w:rsidRDefault="00456F73" w:rsidP="00456F73">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b/>
        <w:t>1054 Budapest, Szemere utca 6.</w:t>
      </w:r>
    </w:p>
    <w:p w14:paraId="03C934D3" w14:textId="77777777" w:rsidR="00456F73" w:rsidRPr="00F36E17" w:rsidRDefault="00456F73" w:rsidP="009D00BB">
      <w:pPr>
        <w:spacing w:after="0" w:line="240" w:lineRule="auto"/>
        <w:jc w:val="both"/>
        <w:rPr>
          <w:rFonts w:ascii="Times New Roman" w:eastAsia="Times New Roman" w:hAnsi="Times New Roman" w:cs="Times New Roman"/>
          <w:sz w:val="24"/>
          <w:szCs w:val="24"/>
          <w:lang w:eastAsia="hu-HU"/>
        </w:rPr>
      </w:pPr>
    </w:p>
    <w:p w14:paraId="58FC286A" w14:textId="77777777" w:rsidR="00456F73" w:rsidRPr="00F36E17" w:rsidRDefault="00456F73"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Fenntartó megjelölése:</w:t>
      </w:r>
    </w:p>
    <w:p w14:paraId="5CA75953" w14:textId="77777777" w:rsidR="00456F73" w:rsidRPr="00F36E17" w:rsidRDefault="00456F73"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b/>
        <w:t>Szegedi Szakképzési Centrum</w:t>
      </w:r>
    </w:p>
    <w:p w14:paraId="1B1AB7CC" w14:textId="77777777" w:rsidR="00456F73" w:rsidRPr="00F36E17" w:rsidRDefault="00456F73"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b/>
        <w:t>6725 Szeged, Kálvária sugárút 84-86.</w:t>
      </w:r>
    </w:p>
    <w:p w14:paraId="6B09BD23" w14:textId="77777777" w:rsidR="00456F73" w:rsidRPr="00F36E17" w:rsidRDefault="00456F73"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Fenntartó vezetője:</w:t>
      </w:r>
    </w:p>
    <w:p w14:paraId="6FA9D21C" w14:textId="77777777" w:rsidR="00456F73" w:rsidRPr="00F36E17" w:rsidRDefault="00456F73"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b/>
        <w:t>Erdélyi Margit</w:t>
      </w:r>
      <w:r w:rsidRPr="00F36E17">
        <w:rPr>
          <w:rFonts w:ascii="Times New Roman" w:eastAsia="Times New Roman" w:hAnsi="Times New Roman" w:cs="Times New Roman"/>
          <w:sz w:val="24"/>
          <w:szCs w:val="24"/>
          <w:lang w:eastAsia="hu-HU"/>
        </w:rPr>
        <w:tab/>
        <w:t>főigazgató</w:t>
      </w:r>
    </w:p>
    <w:p w14:paraId="60EE79AD" w14:textId="77777777" w:rsidR="00456F73" w:rsidRPr="00F36E17" w:rsidRDefault="00456F73"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b/>
      </w:r>
      <w:proofErr w:type="spellStart"/>
      <w:r w:rsidRPr="00F36E17">
        <w:rPr>
          <w:rFonts w:ascii="Times New Roman" w:eastAsia="Times New Roman" w:hAnsi="Times New Roman" w:cs="Times New Roman"/>
          <w:sz w:val="24"/>
          <w:szCs w:val="24"/>
          <w:lang w:eastAsia="hu-HU"/>
        </w:rPr>
        <w:t>Avramucz</w:t>
      </w:r>
      <w:proofErr w:type="spellEnd"/>
      <w:r w:rsidRPr="00F36E17">
        <w:rPr>
          <w:rFonts w:ascii="Times New Roman" w:eastAsia="Times New Roman" w:hAnsi="Times New Roman" w:cs="Times New Roman"/>
          <w:sz w:val="24"/>
          <w:szCs w:val="24"/>
          <w:lang w:eastAsia="hu-HU"/>
        </w:rPr>
        <w:t xml:space="preserve"> Mihály</w:t>
      </w:r>
      <w:r w:rsidRPr="00F36E17">
        <w:rPr>
          <w:rFonts w:ascii="Times New Roman" w:eastAsia="Times New Roman" w:hAnsi="Times New Roman" w:cs="Times New Roman"/>
          <w:sz w:val="24"/>
          <w:szCs w:val="24"/>
          <w:lang w:eastAsia="hu-HU"/>
        </w:rPr>
        <w:tab/>
        <w:t>kancellár</w:t>
      </w:r>
    </w:p>
    <w:p w14:paraId="37BEC547" w14:textId="77777777" w:rsidR="00456F73" w:rsidRPr="00F36E17" w:rsidRDefault="00456F73" w:rsidP="009D00BB">
      <w:pPr>
        <w:spacing w:after="0" w:line="240" w:lineRule="auto"/>
        <w:jc w:val="both"/>
        <w:rPr>
          <w:rFonts w:ascii="Times New Roman" w:eastAsia="Times New Roman" w:hAnsi="Times New Roman" w:cs="Times New Roman"/>
          <w:sz w:val="24"/>
          <w:szCs w:val="24"/>
          <w:lang w:eastAsia="hu-HU"/>
        </w:rPr>
      </w:pPr>
    </w:p>
    <w:p w14:paraId="2CA3100F" w14:textId="77777777" w:rsidR="00456F73" w:rsidRPr="00F36E17" w:rsidRDefault="00456F73"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 szakképző intézmény igazgatója:</w:t>
      </w:r>
    </w:p>
    <w:p w14:paraId="06ABCC12" w14:textId="1BC531D1" w:rsidR="00456F73" w:rsidRPr="00F36E17" w:rsidRDefault="00456F73"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b/>
      </w:r>
      <w:r w:rsidR="006A2081">
        <w:rPr>
          <w:rFonts w:ascii="Times New Roman" w:eastAsia="Times New Roman" w:hAnsi="Times New Roman" w:cs="Times New Roman"/>
          <w:sz w:val="24"/>
          <w:szCs w:val="24"/>
          <w:lang w:eastAsia="hu-HU"/>
        </w:rPr>
        <w:t>Blatt-</w:t>
      </w:r>
      <w:proofErr w:type="spellStart"/>
      <w:r w:rsidR="006A2081">
        <w:rPr>
          <w:rFonts w:ascii="Times New Roman" w:eastAsia="Times New Roman" w:hAnsi="Times New Roman" w:cs="Times New Roman"/>
          <w:sz w:val="24"/>
          <w:szCs w:val="24"/>
          <w:lang w:eastAsia="hu-HU"/>
        </w:rPr>
        <w:t>Bogdány</w:t>
      </w:r>
      <w:proofErr w:type="spellEnd"/>
      <w:r w:rsidR="006A2081">
        <w:rPr>
          <w:rFonts w:ascii="Times New Roman" w:eastAsia="Times New Roman" w:hAnsi="Times New Roman" w:cs="Times New Roman"/>
          <w:sz w:val="24"/>
          <w:szCs w:val="24"/>
          <w:lang w:eastAsia="hu-HU"/>
        </w:rPr>
        <w:t xml:space="preserve"> Csilla Petra</w:t>
      </w:r>
    </w:p>
    <w:p w14:paraId="07C07FFF" w14:textId="77777777" w:rsidR="00456F73" w:rsidRPr="00F36E17" w:rsidRDefault="00456F73" w:rsidP="009D00BB">
      <w:pPr>
        <w:spacing w:after="0" w:line="240" w:lineRule="auto"/>
        <w:jc w:val="both"/>
        <w:rPr>
          <w:rFonts w:ascii="Times New Roman" w:eastAsia="Times New Roman" w:hAnsi="Times New Roman" w:cs="Times New Roman"/>
          <w:sz w:val="24"/>
          <w:szCs w:val="24"/>
          <w:lang w:eastAsia="hu-HU"/>
        </w:rPr>
      </w:pPr>
    </w:p>
    <w:p w14:paraId="7EFB089D" w14:textId="0A30C03A" w:rsidR="009D00BB" w:rsidRDefault="009D00BB"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 xml:space="preserve">c) </w:t>
      </w:r>
      <w:r w:rsidR="00456F73" w:rsidRPr="00F36E17">
        <w:rPr>
          <w:rFonts w:ascii="Times New Roman" w:eastAsia="Times New Roman" w:hAnsi="Times New Roman" w:cs="Times New Roman"/>
          <w:sz w:val="24"/>
          <w:szCs w:val="24"/>
          <w:lang w:eastAsia="hu-HU"/>
        </w:rPr>
        <w:t xml:space="preserve">Az intézmény </w:t>
      </w:r>
      <w:r w:rsidRPr="00F36E17">
        <w:rPr>
          <w:rFonts w:ascii="Times New Roman" w:eastAsia="Times New Roman" w:hAnsi="Times New Roman" w:cs="Times New Roman"/>
          <w:sz w:val="24"/>
          <w:szCs w:val="24"/>
          <w:lang w:eastAsia="hu-HU"/>
        </w:rPr>
        <w:t>székhelye és telephelye</w:t>
      </w:r>
      <w:r w:rsidR="00637B83" w:rsidRPr="00F36E17">
        <w:rPr>
          <w:rFonts w:ascii="Times New Roman" w:eastAsia="Times New Roman" w:hAnsi="Times New Roman" w:cs="Times New Roman"/>
          <w:sz w:val="24"/>
          <w:szCs w:val="24"/>
          <w:lang w:eastAsia="hu-HU"/>
        </w:rPr>
        <w:t>i</w:t>
      </w:r>
    </w:p>
    <w:tbl>
      <w:tblPr>
        <w:tblW w:w="8505"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5244"/>
      </w:tblGrid>
      <w:tr w:rsidR="00B848BA" w:rsidRPr="004323C6" w14:paraId="1B332BB9" w14:textId="77777777" w:rsidTr="005F4184">
        <w:trPr>
          <w:trHeight w:val="936"/>
        </w:trPr>
        <w:tc>
          <w:tcPr>
            <w:tcW w:w="3261" w:type="dxa"/>
            <w:vAlign w:val="center"/>
          </w:tcPr>
          <w:p w14:paraId="5B9692A7" w14:textId="0B9D71F2" w:rsidR="00B848BA" w:rsidRPr="009B7096" w:rsidRDefault="00B848BA" w:rsidP="005F4184">
            <w:pPr>
              <w:spacing w:line="360" w:lineRule="auto"/>
              <w:jc w:val="both"/>
              <w:rPr>
                <w:rFonts w:ascii="Times New Roman" w:hAnsi="Times New Roman" w:cs="Times New Roman"/>
                <w:sz w:val="24"/>
                <w:szCs w:val="24"/>
              </w:rPr>
            </w:pPr>
            <w:r>
              <w:rPr>
                <w:rFonts w:ascii="Times New Roman" w:hAnsi="Times New Roman" w:cs="Times New Roman"/>
                <w:sz w:val="24"/>
                <w:szCs w:val="24"/>
              </w:rPr>
              <w:t>székhely:</w:t>
            </w:r>
          </w:p>
        </w:tc>
        <w:tc>
          <w:tcPr>
            <w:tcW w:w="5244" w:type="dxa"/>
            <w:vAlign w:val="center"/>
          </w:tcPr>
          <w:p w14:paraId="3A84FEE3" w14:textId="4CE6DB2E" w:rsidR="00B848BA" w:rsidRPr="009B7096" w:rsidRDefault="00B848BA" w:rsidP="00FA3B6C">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6724 Szeged, Mars tér 14.</w:t>
            </w:r>
          </w:p>
        </w:tc>
      </w:tr>
      <w:tr w:rsidR="009A3B0A" w:rsidRPr="004323C6" w14:paraId="45F1A1C4" w14:textId="77777777" w:rsidTr="005F4184">
        <w:trPr>
          <w:trHeight w:val="936"/>
        </w:trPr>
        <w:tc>
          <w:tcPr>
            <w:tcW w:w="3261" w:type="dxa"/>
            <w:vAlign w:val="center"/>
          </w:tcPr>
          <w:p w14:paraId="672B1D93" w14:textId="40CE7190" w:rsidR="009A3B0A" w:rsidRPr="009B7096" w:rsidRDefault="00B848BA" w:rsidP="005F4184">
            <w:pPr>
              <w:spacing w:line="360" w:lineRule="auto"/>
              <w:jc w:val="both"/>
              <w:rPr>
                <w:rFonts w:ascii="Times New Roman" w:hAnsi="Times New Roman" w:cs="Times New Roman"/>
                <w:sz w:val="24"/>
                <w:szCs w:val="24"/>
              </w:rPr>
            </w:pPr>
            <w:r>
              <w:rPr>
                <w:rFonts w:ascii="Times New Roman" w:hAnsi="Times New Roman" w:cs="Times New Roman"/>
                <w:sz w:val="24"/>
                <w:szCs w:val="24"/>
              </w:rPr>
              <w:t>telephelyek:</w:t>
            </w:r>
          </w:p>
        </w:tc>
        <w:tc>
          <w:tcPr>
            <w:tcW w:w="5244" w:type="dxa"/>
            <w:vAlign w:val="center"/>
          </w:tcPr>
          <w:p w14:paraId="7C1A8A3B" w14:textId="77777777" w:rsidR="009A3B0A" w:rsidRPr="009B7096" w:rsidRDefault="009A3B0A" w:rsidP="00FA3B6C">
            <w:pPr>
              <w:numPr>
                <w:ilvl w:val="0"/>
                <w:numId w:val="1"/>
              </w:numPr>
              <w:spacing w:after="0" w:line="360" w:lineRule="auto"/>
              <w:jc w:val="both"/>
              <w:rPr>
                <w:rFonts w:ascii="Times New Roman" w:hAnsi="Times New Roman" w:cs="Times New Roman"/>
                <w:sz w:val="24"/>
                <w:szCs w:val="24"/>
              </w:rPr>
            </w:pPr>
            <w:r w:rsidRPr="009B7096">
              <w:rPr>
                <w:rFonts w:ascii="Times New Roman" w:hAnsi="Times New Roman" w:cs="Times New Roman"/>
                <w:sz w:val="24"/>
                <w:szCs w:val="24"/>
              </w:rPr>
              <w:t>6724 Szeged, Mars tér 14.</w:t>
            </w:r>
          </w:p>
          <w:p w14:paraId="213606FA" w14:textId="77777777" w:rsidR="009A3B0A" w:rsidRDefault="009A3B0A" w:rsidP="00FA3B6C">
            <w:pPr>
              <w:numPr>
                <w:ilvl w:val="0"/>
                <w:numId w:val="1"/>
              </w:numPr>
              <w:spacing w:after="0" w:line="360" w:lineRule="auto"/>
              <w:jc w:val="both"/>
              <w:rPr>
                <w:rFonts w:ascii="Times New Roman" w:hAnsi="Times New Roman" w:cs="Times New Roman"/>
                <w:sz w:val="24"/>
                <w:szCs w:val="24"/>
              </w:rPr>
            </w:pPr>
            <w:r w:rsidRPr="004323C6">
              <w:rPr>
                <w:rFonts w:ascii="Times New Roman" w:hAnsi="Times New Roman" w:cs="Times New Roman"/>
                <w:sz w:val="24"/>
                <w:szCs w:val="24"/>
              </w:rPr>
              <w:t xml:space="preserve">6724 Szeged, </w:t>
            </w:r>
            <w:proofErr w:type="spellStart"/>
            <w:r w:rsidRPr="004323C6">
              <w:rPr>
                <w:rFonts w:ascii="Times New Roman" w:hAnsi="Times New Roman" w:cs="Times New Roman"/>
                <w:sz w:val="24"/>
                <w:szCs w:val="24"/>
              </w:rPr>
              <w:t>Cserzy</w:t>
            </w:r>
            <w:proofErr w:type="spellEnd"/>
            <w:r w:rsidRPr="004323C6">
              <w:rPr>
                <w:rFonts w:ascii="Times New Roman" w:hAnsi="Times New Roman" w:cs="Times New Roman"/>
                <w:sz w:val="24"/>
                <w:szCs w:val="24"/>
              </w:rPr>
              <w:t xml:space="preserve"> Mihály utca 11.</w:t>
            </w:r>
          </w:p>
          <w:p w14:paraId="30B65CF1" w14:textId="77777777" w:rsidR="009A3B0A" w:rsidRDefault="009A3B0A" w:rsidP="00FA3B6C">
            <w:pPr>
              <w:numPr>
                <w:ilvl w:val="0"/>
                <w:numId w:val="1"/>
              </w:numPr>
              <w:spacing w:after="0" w:line="360" w:lineRule="auto"/>
              <w:jc w:val="both"/>
              <w:rPr>
                <w:rFonts w:ascii="Times New Roman" w:hAnsi="Times New Roman" w:cs="Times New Roman"/>
                <w:sz w:val="24"/>
                <w:szCs w:val="24"/>
              </w:rPr>
            </w:pPr>
            <w:r w:rsidRPr="004323C6">
              <w:rPr>
                <w:rFonts w:ascii="Times New Roman" w:hAnsi="Times New Roman" w:cs="Times New Roman"/>
                <w:sz w:val="24"/>
                <w:szCs w:val="24"/>
              </w:rPr>
              <w:t>6724 Szeged, Mars tér 13.</w:t>
            </w:r>
          </w:p>
          <w:p w14:paraId="5F186543" w14:textId="77777777" w:rsidR="009A3B0A" w:rsidRPr="004323C6" w:rsidRDefault="009A3B0A" w:rsidP="00FA3B6C">
            <w:pPr>
              <w:numPr>
                <w:ilvl w:val="0"/>
                <w:numId w:val="1"/>
              </w:numPr>
              <w:spacing w:after="0" w:line="360" w:lineRule="auto"/>
              <w:jc w:val="both"/>
              <w:rPr>
                <w:rFonts w:ascii="Times New Roman" w:hAnsi="Times New Roman" w:cs="Times New Roman"/>
                <w:sz w:val="24"/>
                <w:szCs w:val="24"/>
              </w:rPr>
            </w:pPr>
            <w:r w:rsidRPr="004323C6">
              <w:rPr>
                <w:rFonts w:ascii="Times New Roman" w:hAnsi="Times New Roman" w:cs="Times New Roman"/>
                <w:sz w:val="24"/>
                <w:szCs w:val="24"/>
              </w:rPr>
              <w:t>6750 Algyő, külterület hrsz. 01624/4</w:t>
            </w:r>
          </w:p>
        </w:tc>
      </w:tr>
      <w:tr w:rsidR="009A3B0A" w:rsidRPr="00B97D86" w14:paraId="376FB790" w14:textId="77777777" w:rsidTr="005F4184">
        <w:trPr>
          <w:trHeight w:val="1174"/>
        </w:trPr>
        <w:tc>
          <w:tcPr>
            <w:tcW w:w="3261" w:type="dxa"/>
            <w:vAlign w:val="center"/>
          </w:tcPr>
          <w:p w14:paraId="61D7C1A7" w14:textId="77777777" w:rsidR="009A3B0A" w:rsidRPr="009B7096" w:rsidRDefault="009A3B0A" w:rsidP="005F4184">
            <w:pPr>
              <w:spacing w:line="360" w:lineRule="auto"/>
              <w:jc w:val="both"/>
              <w:rPr>
                <w:rFonts w:ascii="Times New Roman" w:hAnsi="Times New Roman" w:cs="Times New Roman"/>
                <w:sz w:val="24"/>
                <w:szCs w:val="24"/>
              </w:rPr>
            </w:pPr>
            <w:r w:rsidRPr="009B7096">
              <w:rPr>
                <w:rFonts w:ascii="Times New Roman" w:hAnsi="Times New Roman" w:cs="Times New Roman"/>
                <w:sz w:val="24"/>
                <w:szCs w:val="24"/>
              </w:rPr>
              <w:t>feladatellátási helyek kódjai:</w:t>
            </w:r>
          </w:p>
        </w:tc>
        <w:tc>
          <w:tcPr>
            <w:tcW w:w="5244" w:type="dxa"/>
            <w:vAlign w:val="center"/>
          </w:tcPr>
          <w:p w14:paraId="2D2D21A0" w14:textId="77777777" w:rsidR="009A3B0A" w:rsidRPr="00B97D86" w:rsidRDefault="009A3B0A" w:rsidP="00FA3B6C">
            <w:pPr>
              <w:numPr>
                <w:ilvl w:val="0"/>
                <w:numId w:val="2"/>
              </w:numPr>
              <w:spacing w:after="0" w:line="360" w:lineRule="auto"/>
              <w:jc w:val="both"/>
              <w:rPr>
                <w:rFonts w:ascii="Times New Roman" w:hAnsi="Times New Roman" w:cs="Times New Roman"/>
                <w:sz w:val="24"/>
                <w:szCs w:val="24"/>
              </w:rPr>
            </w:pPr>
            <w:r w:rsidRPr="009B7096">
              <w:rPr>
                <w:rFonts w:ascii="Times New Roman" w:hAnsi="Times New Roman" w:cs="Times New Roman"/>
                <w:b/>
                <w:sz w:val="24"/>
                <w:szCs w:val="24"/>
              </w:rPr>
              <w:t>014</w:t>
            </w:r>
            <w:r w:rsidRPr="009B7096">
              <w:rPr>
                <w:rFonts w:ascii="Times New Roman" w:hAnsi="Times New Roman" w:cs="Times New Roman"/>
                <w:sz w:val="24"/>
                <w:szCs w:val="24"/>
              </w:rPr>
              <w:t xml:space="preserve"> –székhelyintézmény-6724 Szeged, Mars tér 14.</w:t>
            </w:r>
          </w:p>
        </w:tc>
      </w:tr>
    </w:tbl>
    <w:p w14:paraId="7A9C6BD0" w14:textId="77777777" w:rsidR="006A2081" w:rsidRPr="00F36E17" w:rsidRDefault="006A2081" w:rsidP="009D00BB">
      <w:pPr>
        <w:spacing w:after="0" w:line="240" w:lineRule="auto"/>
        <w:jc w:val="both"/>
        <w:rPr>
          <w:rFonts w:ascii="Times New Roman" w:eastAsia="Times New Roman" w:hAnsi="Times New Roman" w:cs="Times New Roman"/>
          <w:sz w:val="24"/>
          <w:szCs w:val="24"/>
          <w:lang w:eastAsia="hu-HU"/>
        </w:rPr>
      </w:pPr>
    </w:p>
    <w:p w14:paraId="7F866AF7" w14:textId="77777777"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p>
    <w:p w14:paraId="62C2705A" w14:textId="77777777" w:rsidR="009D00BB" w:rsidRPr="00F36E17" w:rsidRDefault="009D00BB" w:rsidP="00CB7C87">
      <w:pPr>
        <w:pStyle w:val="Cmsor2"/>
        <w:rPr>
          <w:rFonts w:eastAsia="Times New Roman"/>
        </w:rPr>
      </w:pPr>
      <w:bookmarkStart w:id="5" w:name="_Toc211947785"/>
      <w:r w:rsidRPr="00F36E17">
        <w:rPr>
          <w:rFonts w:eastAsia="Times New Roman"/>
        </w:rPr>
        <w:t>4. Az alaptevékenységként ellátott közfeladatok meghatározása</w:t>
      </w:r>
      <w:bookmarkEnd w:id="5"/>
    </w:p>
    <w:p w14:paraId="2E9D0B22" w14:textId="77777777" w:rsidR="00B848BA" w:rsidRDefault="00B848BA" w:rsidP="009A3B0A">
      <w:pPr>
        <w:spacing w:after="0" w:line="240" w:lineRule="auto"/>
        <w:jc w:val="both"/>
        <w:rPr>
          <w:rFonts w:ascii="Times New Roman" w:eastAsia="Times New Roman" w:hAnsi="Times New Roman" w:cs="Times New Roman"/>
          <w:sz w:val="24"/>
          <w:szCs w:val="24"/>
          <w:lang w:eastAsia="hu-HU"/>
        </w:rPr>
      </w:pPr>
    </w:p>
    <w:p w14:paraId="54EBEA74" w14:textId="77777777" w:rsidR="00B848BA" w:rsidRPr="00B848BA" w:rsidRDefault="00B848BA" w:rsidP="00B848BA">
      <w:pPr>
        <w:spacing w:after="0" w:line="240" w:lineRule="auto"/>
        <w:jc w:val="both"/>
        <w:rPr>
          <w:rFonts w:ascii="Times New Roman" w:eastAsia="Times New Roman" w:hAnsi="Times New Roman" w:cs="Times New Roman"/>
          <w:sz w:val="24"/>
          <w:szCs w:val="24"/>
          <w:lang w:eastAsia="hu-HU"/>
        </w:rPr>
      </w:pPr>
      <w:r w:rsidRPr="00B848BA">
        <w:rPr>
          <w:rFonts w:ascii="Times New Roman" w:eastAsia="Times New Roman" w:hAnsi="Times New Roman" w:cs="Times New Roman"/>
          <w:sz w:val="24"/>
          <w:szCs w:val="24"/>
          <w:lang w:eastAsia="hu-HU"/>
        </w:rPr>
        <w:t>Ellátott fő feladat</w:t>
      </w:r>
    </w:p>
    <w:p w14:paraId="57A750DB" w14:textId="6234491C" w:rsidR="00B848BA" w:rsidRDefault="00B848BA" w:rsidP="00CB7C87">
      <w:pPr>
        <w:spacing w:after="0" w:line="240" w:lineRule="auto"/>
        <w:jc w:val="both"/>
        <w:rPr>
          <w:rFonts w:ascii="Times New Roman" w:eastAsia="Times New Roman" w:hAnsi="Times New Roman" w:cs="Times New Roman"/>
          <w:sz w:val="24"/>
          <w:szCs w:val="24"/>
          <w:lang w:eastAsia="hu-HU"/>
        </w:rPr>
      </w:pPr>
      <w:r w:rsidRPr="00B848BA">
        <w:rPr>
          <w:rFonts w:ascii="Times New Roman" w:eastAsia="Times New Roman" w:hAnsi="Times New Roman" w:cs="Times New Roman"/>
          <w:sz w:val="24"/>
          <w:szCs w:val="24"/>
          <w:lang w:eastAsia="hu-HU"/>
        </w:rPr>
        <w:t>853200 szakmai középfokú oktatás</w:t>
      </w:r>
    </w:p>
    <w:p w14:paraId="0AE5AD7D" w14:textId="77777777" w:rsidR="00B848BA" w:rsidRDefault="00B848BA" w:rsidP="00CB7C87">
      <w:pPr>
        <w:spacing w:after="0" w:line="240" w:lineRule="auto"/>
        <w:jc w:val="both"/>
        <w:rPr>
          <w:rFonts w:ascii="Times New Roman" w:eastAsia="Times New Roman" w:hAnsi="Times New Roman" w:cs="Times New Roman"/>
          <w:sz w:val="24"/>
          <w:szCs w:val="24"/>
          <w:lang w:eastAsia="hu-HU"/>
        </w:rPr>
      </w:pPr>
    </w:p>
    <w:p w14:paraId="6477AB88" w14:textId="59C0E1E7" w:rsidR="009A3B0A" w:rsidRPr="009A3B0A" w:rsidRDefault="009A3B0A" w:rsidP="00CB7C87">
      <w:pPr>
        <w:spacing w:after="0" w:line="240" w:lineRule="auto"/>
        <w:jc w:val="both"/>
        <w:rPr>
          <w:rFonts w:ascii="Times New Roman" w:eastAsia="Times New Roman" w:hAnsi="Times New Roman" w:cs="Times New Roman"/>
          <w:sz w:val="24"/>
          <w:szCs w:val="24"/>
          <w:lang w:eastAsia="hu-HU"/>
        </w:rPr>
      </w:pPr>
      <w:r w:rsidRPr="009A3B0A">
        <w:rPr>
          <w:rFonts w:ascii="Times New Roman" w:eastAsia="Times New Roman" w:hAnsi="Times New Roman" w:cs="Times New Roman"/>
          <w:sz w:val="24"/>
          <w:szCs w:val="24"/>
          <w:lang w:eastAsia="hu-HU"/>
        </w:rPr>
        <w:t xml:space="preserve">A </w:t>
      </w:r>
      <w:r>
        <w:rPr>
          <w:rFonts w:ascii="Times New Roman" w:eastAsia="Times New Roman" w:hAnsi="Times New Roman" w:cs="Times New Roman"/>
          <w:sz w:val="24"/>
          <w:szCs w:val="24"/>
          <w:lang w:eastAsia="hu-HU"/>
        </w:rPr>
        <w:t xml:space="preserve">szakképző intézmény </w:t>
      </w:r>
      <w:r w:rsidRPr="009A3B0A">
        <w:rPr>
          <w:rFonts w:ascii="Times New Roman" w:eastAsia="Times New Roman" w:hAnsi="Times New Roman" w:cs="Times New Roman"/>
          <w:sz w:val="24"/>
          <w:szCs w:val="24"/>
          <w:lang w:eastAsia="hu-HU"/>
        </w:rPr>
        <w:t>alaptevékenysége</w:t>
      </w:r>
      <w:r>
        <w:rPr>
          <w:rFonts w:ascii="Times New Roman" w:eastAsia="Times New Roman" w:hAnsi="Times New Roman" w:cs="Times New Roman"/>
          <w:sz w:val="24"/>
          <w:szCs w:val="24"/>
          <w:lang w:eastAsia="hu-HU"/>
        </w:rPr>
        <w:t>i</w:t>
      </w:r>
      <w:r w:rsidRPr="009A3B0A">
        <w:rPr>
          <w:rFonts w:ascii="Times New Roman" w:eastAsia="Times New Roman" w:hAnsi="Times New Roman" w:cs="Times New Roman"/>
          <w:sz w:val="24"/>
          <w:szCs w:val="24"/>
          <w:lang w:eastAsia="hu-HU"/>
        </w:rPr>
        <w:t>:</w:t>
      </w:r>
    </w:p>
    <w:p w14:paraId="0FB0EB9C" w14:textId="592A2B44" w:rsidR="009A3B0A" w:rsidRPr="009A3B0A" w:rsidRDefault="009A3B0A" w:rsidP="00CB7C87">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F</w:t>
      </w:r>
      <w:r w:rsidRPr="009A3B0A">
        <w:rPr>
          <w:rFonts w:ascii="Times New Roman" w:eastAsia="Times New Roman" w:hAnsi="Times New Roman" w:cs="Times New Roman"/>
          <w:sz w:val="24"/>
          <w:szCs w:val="24"/>
          <w:lang w:eastAsia="hu-HU"/>
        </w:rPr>
        <w:t>ő feladataként technikumi szakmai</w:t>
      </w:r>
      <w:r>
        <w:rPr>
          <w:rFonts w:ascii="Times New Roman" w:eastAsia="Times New Roman" w:hAnsi="Times New Roman" w:cs="Times New Roman"/>
          <w:sz w:val="24"/>
          <w:szCs w:val="24"/>
          <w:lang w:eastAsia="hu-HU"/>
        </w:rPr>
        <w:t xml:space="preserve"> </w:t>
      </w:r>
      <w:r w:rsidRPr="009A3B0A">
        <w:rPr>
          <w:rFonts w:ascii="Times New Roman" w:eastAsia="Times New Roman" w:hAnsi="Times New Roman" w:cs="Times New Roman"/>
          <w:sz w:val="24"/>
          <w:szCs w:val="24"/>
          <w:lang w:eastAsia="hu-HU"/>
        </w:rPr>
        <w:t>oktatást, szakképző iskolai szakmai oktatást, szakgimnáziumi nevelést-oktatást és a többi</w:t>
      </w:r>
      <w:r>
        <w:rPr>
          <w:rFonts w:ascii="Times New Roman" w:eastAsia="Times New Roman" w:hAnsi="Times New Roman" w:cs="Times New Roman"/>
          <w:sz w:val="24"/>
          <w:szCs w:val="24"/>
          <w:lang w:eastAsia="hu-HU"/>
        </w:rPr>
        <w:t xml:space="preserve"> </w:t>
      </w:r>
      <w:r w:rsidRPr="009A3B0A">
        <w:rPr>
          <w:rFonts w:ascii="Times New Roman" w:eastAsia="Times New Roman" w:hAnsi="Times New Roman" w:cs="Times New Roman"/>
          <w:sz w:val="24"/>
          <w:szCs w:val="24"/>
          <w:lang w:eastAsia="hu-HU"/>
        </w:rPr>
        <w:t>gyermekkel, tanulóval együtt nevelhető, oktatható sajátos nevelési igényű gyermekek,</w:t>
      </w:r>
      <w:r>
        <w:rPr>
          <w:rFonts w:ascii="Times New Roman" w:eastAsia="Times New Roman" w:hAnsi="Times New Roman" w:cs="Times New Roman"/>
          <w:sz w:val="24"/>
          <w:szCs w:val="24"/>
          <w:lang w:eastAsia="hu-HU"/>
        </w:rPr>
        <w:t xml:space="preserve"> </w:t>
      </w:r>
      <w:r w:rsidRPr="009A3B0A">
        <w:rPr>
          <w:rFonts w:ascii="Times New Roman" w:eastAsia="Times New Roman" w:hAnsi="Times New Roman" w:cs="Times New Roman"/>
          <w:sz w:val="24"/>
          <w:szCs w:val="24"/>
          <w:lang w:eastAsia="hu-HU"/>
        </w:rPr>
        <w:t>tanulók iskolai nevelését-oktatását folytatja, továbbá</w:t>
      </w:r>
    </w:p>
    <w:p w14:paraId="068DE7E4" w14:textId="283D409F" w:rsidR="009D00BB" w:rsidRDefault="009A3B0A" w:rsidP="00CB7C87">
      <w:pPr>
        <w:spacing w:after="0" w:line="240" w:lineRule="auto"/>
        <w:jc w:val="both"/>
        <w:rPr>
          <w:rFonts w:ascii="Times New Roman" w:eastAsia="Times New Roman" w:hAnsi="Times New Roman" w:cs="Times New Roman"/>
          <w:sz w:val="24"/>
          <w:szCs w:val="24"/>
          <w:lang w:eastAsia="hu-HU"/>
        </w:rPr>
      </w:pPr>
      <w:r w:rsidRPr="009A3B0A">
        <w:rPr>
          <w:rFonts w:ascii="Times New Roman" w:eastAsia="Times New Roman" w:hAnsi="Times New Roman" w:cs="Times New Roman"/>
          <w:sz w:val="24"/>
          <w:szCs w:val="24"/>
          <w:lang w:eastAsia="hu-HU"/>
        </w:rPr>
        <w:t>nevelő és oktató munkához kapcsolódó, nem köznevelési tevékenységet is ellát.</w:t>
      </w:r>
    </w:p>
    <w:p w14:paraId="50E4CDAE" w14:textId="74B375B5" w:rsidR="00B848BA" w:rsidRDefault="00B848BA" w:rsidP="00CB7C87">
      <w:pPr>
        <w:spacing w:after="0" w:line="240" w:lineRule="auto"/>
        <w:jc w:val="both"/>
        <w:rPr>
          <w:rFonts w:ascii="Times New Roman" w:eastAsia="Times New Roman" w:hAnsi="Times New Roman" w:cs="Times New Roman"/>
          <w:sz w:val="24"/>
          <w:szCs w:val="24"/>
          <w:lang w:eastAsia="hu-HU"/>
        </w:rPr>
      </w:pPr>
    </w:p>
    <w:p w14:paraId="36768848" w14:textId="77777777" w:rsidR="00B848BA" w:rsidRPr="00B848BA" w:rsidRDefault="00B848BA" w:rsidP="00CB7C87">
      <w:pPr>
        <w:spacing w:after="0" w:line="240" w:lineRule="auto"/>
        <w:jc w:val="both"/>
        <w:rPr>
          <w:rFonts w:ascii="Times New Roman" w:eastAsia="Times New Roman" w:hAnsi="Times New Roman" w:cs="Times New Roman"/>
          <w:sz w:val="24"/>
          <w:szCs w:val="24"/>
          <w:lang w:eastAsia="hu-HU"/>
        </w:rPr>
      </w:pPr>
      <w:r w:rsidRPr="00B848BA">
        <w:rPr>
          <w:rFonts w:ascii="Times New Roman" w:eastAsia="Times New Roman" w:hAnsi="Times New Roman" w:cs="Times New Roman"/>
          <w:sz w:val="24"/>
          <w:szCs w:val="24"/>
          <w:lang w:eastAsia="hu-HU"/>
        </w:rPr>
        <w:t>Az intézmény állami feladatként ellátott alaptevékenysége:</w:t>
      </w:r>
    </w:p>
    <w:p w14:paraId="7C570613" w14:textId="77777777" w:rsidR="00B848BA" w:rsidRPr="00B848BA" w:rsidRDefault="00B848BA" w:rsidP="00CB7C87">
      <w:pPr>
        <w:spacing w:after="0" w:line="240" w:lineRule="auto"/>
        <w:jc w:val="both"/>
        <w:rPr>
          <w:rFonts w:ascii="Times New Roman" w:eastAsia="Times New Roman" w:hAnsi="Times New Roman" w:cs="Times New Roman"/>
          <w:sz w:val="24"/>
          <w:szCs w:val="24"/>
          <w:lang w:eastAsia="hu-HU"/>
        </w:rPr>
      </w:pPr>
      <w:r w:rsidRPr="00B848BA">
        <w:rPr>
          <w:rFonts w:ascii="Times New Roman" w:eastAsia="Times New Roman" w:hAnsi="Times New Roman" w:cs="Times New Roman"/>
          <w:sz w:val="24"/>
          <w:szCs w:val="24"/>
          <w:lang w:eastAsia="hu-HU"/>
        </w:rPr>
        <w:t>• közismereti és szakma/részszakma megszerzésre felkészítő szakmai elméleti oktatás</w:t>
      </w:r>
    </w:p>
    <w:p w14:paraId="208E8DCE" w14:textId="22310D16" w:rsidR="00B848BA" w:rsidRPr="00B848BA" w:rsidRDefault="00B848BA" w:rsidP="00CB7C87">
      <w:pPr>
        <w:spacing w:after="0" w:line="240" w:lineRule="auto"/>
        <w:jc w:val="both"/>
        <w:rPr>
          <w:rFonts w:ascii="Times New Roman" w:eastAsia="Times New Roman" w:hAnsi="Times New Roman" w:cs="Times New Roman"/>
          <w:sz w:val="24"/>
          <w:szCs w:val="24"/>
          <w:lang w:eastAsia="hu-HU"/>
        </w:rPr>
      </w:pPr>
      <w:r w:rsidRPr="00B848BA">
        <w:rPr>
          <w:rFonts w:ascii="Times New Roman" w:eastAsia="Times New Roman" w:hAnsi="Times New Roman" w:cs="Times New Roman"/>
          <w:sz w:val="24"/>
          <w:szCs w:val="24"/>
          <w:lang w:eastAsia="hu-HU"/>
        </w:rPr>
        <w:t>szakmai feladatai a szakképző iskolákban,</w:t>
      </w:r>
    </w:p>
    <w:p w14:paraId="17E2CF6F" w14:textId="77777777" w:rsidR="00B848BA" w:rsidRPr="00B848BA" w:rsidRDefault="00B848BA" w:rsidP="00CB7C87">
      <w:pPr>
        <w:spacing w:after="0" w:line="240" w:lineRule="auto"/>
        <w:jc w:val="both"/>
        <w:rPr>
          <w:rFonts w:ascii="Times New Roman" w:eastAsia="Times New Roman" w:hAnsi="Times New Roman" w:cs="Times New Roman"/>
          <w:sz w:val="24"/>
          <w:szCs w:val="24"/>
          <w:lang w:eastAsia="hu-HU"/>
        </w:rPr>
      </w:pPr>
      <w:r w:rsidRPr="00B848BA">
        <w:rPr>
          <w:rFonts w:ascii="Times New Roman" w:eastAsia="Times New Roman" w:hAnsi="Times New Roman" w:cs="Times New Roman"/>
          <w:sz w:val="24"/>
          <w:szCs w:val="24"/>
          <w:lang w:eastAsia="hu-HU"/>
        </w:rPr>
        <w:t>• sajátos nevelési igényű tanulók közismereti és szakma/részszakma megszerzésére fel-</w:t>
      </w:r>
    </w:p>
    <w:p w14:paraId="78D0FEAB" w14:textId="4ECFC1AF" w:rsidR="00B848BA" w:rsidRPr="00B848BA" w:rsidRDefault="00B848BA" w:rsidP="00CB7C87">
      <w:pPr>
        <w:spacing w:after="0" w:line="240" w:lineRule="auto"/>
        <w:jc w:val="both"/>
        <w:rPr>
          <w:rFonts w:ascii="Times New Roman" w:eastAsia="Times New Roman" w:hAnsi="Times New Roman" w:cs="Times New Roman"/>
          <w:sz w:val="24"/>
          <w:szCs w:val="24"/>
          <w:lang w:eastAsia="hu-HU"/>
        </w:rPr>
      </w:pPr>
      <w:r w:rsidRPr="00B848BA">
        <w:rPr>
          <w:rFonts w:ascii="Times New Roman" w:eastAsia="Times New Roman" w:hAnsi="Times New Roman" w:cs="Times New Roman"/>
          <w:sz w:val="24"/>
          <w:szCs w:val="24"/>
          <w:lang w:eastAsia="hu-HU"/>
        </w:rPr>
        <w:t>készítő szakmai elméleti oktatásának szakmai feladatai a szakképző iskolákban,</w:t>
      </w:r>
    </w:p>
    <w:p w14:paraId="04C6EF52" w14:textId="77777777" w:rsidR="00B848BA" w:rsidRPr="00B848BA" w:rsidRDefault="00B848BA" w:rsidP="00CB7C87">
      <w:pPr>
        <w:spacing w:after="0" w:line="240" w:lineRule="auto"/>
        <w:jc w:val="both"/>
        <w:rPr>
          <w:rFonts w:ascii="Times New Roman" w:eastAsia="Times New Roman" w:hAnsi="Times New Roman" w:cs="Times New Roman"/>
          <w:sz w:val="24"/>
          <w:szCs w:val="24"/>
          <w:lang w:eastAsia="hu-HU"/>
        </w:rPr>
      </w:pPr>
      <w:r w:rsidRPr="00B848BA">
        <w:rPr>
          <w:rFonts w:ascii="Times New Roman" w:eastAsia="Times New Roman" w:hAnsi="Times New Roman" w:cs="Times New Roman"/>
          <w:sz w:val="24"/>
          <w:szCs w:val="24"/>
          <w:lang w:eastAsia="hu-HU"/>
        </w:rPr>
        <w:t>• szakma megszerzésére felkészítő szakmai oktatás feladatai a szakképző iskolákban,</w:t>
      </w:r>
    </w:p>
    <w:p w14:paraId="5ED7C061" w14:textId="77777777" w:rsidR="00B848BA" w:rsidRPr="00B848BA" w:rsidRDefault="00B848BA" w:rsidP="00CB7C87">
      <w:pPr>
        <w:spacing w:after="0" w:line="240" w:lineRule="auto"/>
        <w:jc w:val="both"/>
        <w:rPr>
          <w:rFonts w:ascii="Times New Roman" w:eastAsia="Times New Roman" w:hAnsi="Times New Roman" w:cs="Times New Roman"/>
          <w:sz w:val="24"/>
          <w:szCs w:val="24"/>
          <w:lang w:eastAsia="hu-HU"/>
        </w:rPr>
      </w:pPr>
      <w:r w:rsidRPr="00B848BA">
        <w:rPr>
          <w:rFonts w:ascii="Times New Roman" w:eastAsia="Times New Roman" w:hAnsi="Times New Roman" w:cs="Times New Roman"/>
          <w:sz w:val="24"/>
          <w:szCs w:val="24"/>
          <w:lang w:eastAsia="hu-HU"/>
        </w:rPr>
        <w:t>• sajátos nevelési igényű tanulók szakma megszerzésére felkészítő szakmai oktatás</w:t>
      </w:r>
    </w:p>
    <w:p w14:paraId="78F43C29" w14:textId="6F6F6CCB" w:rsidR="00B848BA" w:rsidRPr="00B848BA" w:rsidRDefault="00B848BA" w:rsidP="00CB7C87">
      <w:pPr>
        <w:spacing w:after="0" w:line="240" w:lineRule="auto"/>
        <w:jc w:val="both"/>
        <w:rPr>
          <w:rFonts w:ascii="Times New Roman" w:eastAsia="Times New Roman" w:hAnsi="Times New Roman" w:cs="Times New Roman"/>
          <w:sz w:val="24"/>
          <w:szCs w:val="24"/>
          <w:lang w:eastAsia="hu-HU"/>
        </w:rPr>
      </w:pPr>
      <w:r w:rsidRPr="00B848BA">
        <w:rPr>
          <w:rFonts w:ascii="Times New Roman" w:eastAsia="Times New Roman" w:hAnsi="Times New Roman" w:cs="Times New Roman"/>
          <w:sz w:val="24"/>
          <w:szCs w:val="24"/>
          <w:lang w:eastAsia="hu-HU"/>
        </w:rPr>
        <w:t>szakmai feladatai a szakképző iskolákban,</w:t>
      </w:r>
    </w:p>
    <w:p w14:paraId="55F62386" w14:textId="77777777" w:rsidR="00B848BA" w:rsidRPr="00B848BA" w:rsidRDefault="00B848BA" w:rsidP="00CB7C87">
      <w:pPr>
        <w:spacing w:after="0" w:line="240" w:lineRule="auto"/>
        <w:jc w:val="both"/>
        <w:rPr>
          <w:rFonts w:ascii="Times New Roman" w:eastAsia="Times New Roman" w:hAnsi="Times New Roman" w:cs="Times New Roman"/>
          <w:sz w:val="24"/>
          <w:szCs w:val="24"/>
          <w:lang w:eastAsia="hu-HU"/>
        </w:rPr>
      </w:pPr>
      <w:r w:rsidRPr="00B848BA">
        <w:rPr>
          <w:rFonts w:ascii="Times New Roman" w:eastAsia="Times New Roman" w:hAnsi="Times New Roman" w:cs="Times New Roman"/>
          <w:sz w:val="24"/>
          <w:szCs w:val="24"/>
          <w:lang w:eastAsia="hu-HU"/>
        </w:rPr>
        <w:t>• technikumi szakmai oktatás,</w:t>
      </w:r>
    </w:p>
    <w:p w14:paraId="5EBDAA63" w14:textId="77777777" w:rsidR="00B848BA" w:rsidRPr="00B848BA" w:rsidRDefault="00B848BA" w:rsidP="00CB7C87">
      <w:pPr>
        <w:spacing w:after="0" w:line="240" w:lineRule="auto"/>
        <w:jc w:val="both"/>
        <w:rPr>
          <w:rFonts w:ascii="Times New Roman" w:eastAsia="Times New Roman" w:hAnsi="Times New Roman" w:cs="Times New Roman"/>
          <w:sz w:val="24"/>
          <w:szCs w:val="24"/>
          <w:lang w:eastAsia="hu-HU"/>
        </w:rPr>
      </w:pPr>
      <w:r w:rsidRPr="00B848BA">
        <w:rPr>
          <w:rFonts w:ascii="Times New Roman" w:eastAsia="Times New Roman" w:hAnsi="Times New Roman" w:cs="Times New Roman"/>
          <w:sz w:val="24"/>
          <w:szCs w:val="24"/>
          <w:lang w:eastAsia="hu-HU"/>
        </w:rPr>
        <w:lastRenderedPageBreak/>
        <w:t>• könyvtári szolgáltatások,</w:t>
      </w:r>
    </w:p>
    <w:p w14:paraId="2D3E8895" w14:textId="77777777" w:rsidR="00B848BA" w:rsidRPr="00B848BA" w:rsidRDefault="00B848BA" w:rsidP="00CB7C87">
      <w:pPr>
        <w:spacing w:after="0" w:line="240" w:lineRule="auto"/>
        <w:jc w:val="both"/>
        <w:rPr>
          <w:rFonts w:ascii="Times New Roman" w:eastAsia="Times New Roman" w:hAnsi="Times New Roman" w:cs="Times New Roman"/>
          <w:sz w:val="24"/>
          <w:szCs w:val="24"/>
          <w:lang w:eastAsia="hu-HU"/>
        </w:rPr>
      </w:pPr>
      <w:r w:rsidRPr="00B848BA">
        <w:rPr>
          <w:rFonts w:ascii="Times New Roman" w:eastAsia="Times New Roman" w:hAnsi="Times New Roman" w:cs="Times New Roman"/>
          <w:sz w:val="24"/>
          <w:szCs w:val="24"/>
          <w:lang w:eastAsia="hu-HU"/>
        </w:rPr>
        <w:t>• iskolai diáksport-tevékenység</w:t>
      </w:r>
    </w:p>
    <w:p w14:paraId="530A9631" w14:textId="77777777" w:rsidR="00B848BA" w:rsidRPr="00B848BA" w:rsidRDefault="00B848BA" w:rsidP="00CB7C87">
      <w:pPr>
        <w:spacing w:after="0" w:line="240" w:lineRule="auto"/>
        <w:jc w:val="both"/>
        <w:rPr>
          <w:rFonts w:ascii="Times New Roman" w:eastAsia="Times New Roman" w:hAnsi="Times New Roman" w:cs="Times New Roman"/>
          <w:sz w:val="24"/>
          <w:szCs w:val="24"/>
          <w:lang w:eastAsia="hu-HU"/>
        </w:rPr>
      </w:pPr>
      <w:r w:rsidRPr="00B848BA">
        <w:rPr>
          <w:rFonts w:ascii="Times New Roman" w:eastAsia="Times New Roman" w:hAnsi="Times New Roman" w:cs="Times New Roman"/>
          <w:sz w:val="24"/>
          <w:szCs w:val="24"/>
          <w:lang w:eastAsia="hu-HU"/>
        </w:rPr>
        <w:t>• iskola, diáksport-tevékenység és támogatása,</w:t>
      </w:r>
    </w:p>
    <w:p w14:paraId="5830BC60" w14:textId="77777777" w:rsidR="00B848BA" w:rsidRPr="00B848BA" w:rsidRDefault="00B848BA" w:rsidP="00CB7C87">
      <w:pPr>
        <w:spacing w:after="0" w:line="240" w:lineRule="auto"/>
        <w:jc w:val="both"/>
        <w:rPr>
          <w:rFonts w:ascii="Times New Roman" w:eastAsia="Times New Roman" w:hAnsi="Times New Roman" w:cs="Times New Roman"/>
          <w:sz w:val="24"/>
          <w:szCs w:val="24"/>
          <w:lang w:eastAsia="hu-HU"/>
        </w:rPr>
      </w:pPr>
      <w:r w:rsidRPr="00B848BA">
        <w:rPr>
          <w:rFonts w:ascii="Times New Roman" w:eastAsia="Times New Roman" w:hAnsi="Times New Roman" w:cs="Times New Roman"/>
          <w:sz w:val="24"/>
          <w:szCs w:val="24"/>
          <w:lang w:eastAsia="hu-HU"/>
        </w:rPr>
        <w:t>• Fogyatékossággal élők iskola, diáksport-tevékenysége és támogatása,</w:t>
      </w:r>
    </w:p>
    <w:p w14:paraId="60B7A243" w14:textId="77777777" w:rsidR="00B848BA" w:rsidRPr="00B848BA" w:rsidRDefault="00B848BA" w:rsidP="00CB7C87">
      <w:pPr>
        <w:spacing w:after="0" w:line="240" w:lineRule="auto"/>
        <w:jc w:val="both"/>
        <w:rPr>
          <w:rFonts w:ascii="Times New Roman" w:eastAsia="Times New Roman" w:hAnsi="Times New Roman" w:cs="Times New Roman"/>
          <w:sz w:val="24"/>
          <w:szCs w:val="24"/>
          <w:lang w:eastAsia="hu-HU"/>
        </w:rPr>
      </w:pPr>
      <w:r w:rsidRPr="00B848BA">
        <w:rPr>
          <w:rFonts w:ascii="Times New Roman" w:eastAsia="Times New Roman" w:hAnsi="Times New Roman" w:cs="Times New Roman"/>
          <w:sz w:val="24"/>
          <w:szCs w:val="24"/>
          <w:lang w:eastAsia="hu-HU"/>
        </w:rPr>
        <w:t>• könyvtári állomány gyarapítása, nyilvántartása,</w:t>
      </w:r>
    </w:p>
    <w:p w14:paraId="7FD8DA0C" w14:textId="77777777" w:rsidR="00B848BA" w:rsidRPr="00B848BA" w:rsidRDefault="00B848BA" w:rsidP="00CB7C87">
      <w:pPr>
        <w:spacing w:after="0" w:line="240" w:lineRule="auto"/>
        <w:jc w:val="both"/>
        <w:rPr>
          <w:rFonts w:ascii="Times New Roman" w:eastAsia="Times New Roman" w:hAnsi="Times New Roman" w:cs="Times New Roman"/>
          <w:sz w:val="24"/>
          <w:szCs w:val="24"/>
          <w:lang w:eastAsia="hu-HU"/>
        </w:rPr>
      </w:pPr>
      <w:r w:rsidRPr="00B848BA">
        <w:rPr>
          <w:rFonts w:ascii="Times New Roman" w:eastAsia="Times New Roman" w:hAnsi="Times New Roman" w:cs="Times New Roman"/>
          <w:sz w:val="24"/>
          <w:szCs w:val="24"/>
          <w:lang w:eastAsia="hu-HU"/>
        </w:rPr>
        <w:t>• könyvtári szolgáltatások.</w:t>
      </w:r>
    </w:p>
    <w:p w14:paraId="3D320C46" w14:textId="77777777" w:rsidR="00B848BA" w:rsidRPr="00B848BA" w:rsidRDefault="00B848BA" w:rsidP="00CB7C87">
      <w:pPr>
        <w:spacing w:after="0" w:line="240" w:lineRule="auto"/>
        <w:jc w:val="both"/>
        <w:rPr>
          <w:rFonts w:ascii="Times New Roman" w:eastAsia="Times New Roman" w:hAnsi="Times New Roman" w:cs="Times New Roman"/>
          <w:sz w:val="24"/>
          <w:szCs w:val="24"/>
          <w:lang w:eastAsia="hu-HU"/>
        </w:rPr>
      </w:pPr>
      <w:r w:rsidRPr="00B848BA">
        <w:rPr>
          <w:rFonts w:ascii="Times New Roman" w:eastAsia="Times New Roman" w:hAnsi="Times New Roman" w:cs="Times New Roman"/>
          <w:sz w:val="24"/>
          <w:szCs w:val="24"/>
          <w:lang w:eastAsia="hu-HU"/>
        </w:rPr>
        <w:t>A felsorolt feladatok ellátásának forrása a Szeged MJV Önkormányzata tulajdonát képező, az</w:t>
      </w:r>
    </w:p>
    <w:p w14:paraId="440DB478" w14:textId="77777777" w:rsidR="00B848BA" w:rsidRPr="00B848BA" w:rsidRDefault="00B848BA" w:rsidP="00CB7C87">
      <w:pPr>
        <w:spacing w:after="0" w:line="240" w:lineRule="auto"/>
        <w:jc w:val="both"/>
        <w:rPr>
          <w:rFonts w:ascii="Times New Roman" w:eastAsia="Times New Roman" w:hAnsi="Times New Roman" w:cs="Times New Roman"/>
          <w:sz w:val="24"/>
          <w:szCs w:val="24"/>
          <w:lang w:eastAsia="hu-HU"/>
        </w:rPr>
      </w:pPr>
      <w:r w:rsidRPr="00B848BA">
        <w:rPr>
          <w:rFonts w:ascii="Times New Roman" w:eastAsia="Times New Roman" w:hAnsi="Times New Roman" w:cs="Times New Roman"/>
          <w:sz w:val="24"/>
          <w:szCs w:val="24"/>
          <w:lang w:eastAsia="hu-HU"/>
        </w:rPr>
        <w:t>Szegedi SZC által vagyonkezelésbe vett vagyon.</w:t>
      </w:r>
    </w:p>
    <w:p w14:paraId="5CD12DAB" w14:textId="77777777" w:rsidR="00B848BA" w:rsidRPr="00B848BA" w:rsidRDefault="00B848BA" w:rsidP="00CB7C87">
      <w:pPr>
        <w:spacing w:after="0" w:line="240" w:lineRule="auto"/>
        <w:jc w:val="both"/>
        <w:rPr>
          <w:rFonts w:ascii="Times New Roman" w:eastAsia="Times New Roman" w:hAnsi="Times New Roman" w:cs="Times New Roman"/>
          <w:sz w:val="24"/>
          <w:szCs w:val="24"/>
          <w:lang w:eastAsia="hu-HU"/>
        </w:rPr>
      </w:pPr>
      <w:r w:rsidRPr="00B848BA">
        <w:rPr>
          <w:rFonts w:ascii="Times New Roman" w:eastAsia="Times New Roman" w:hAnsi="Times New Roman" w:cs="Times New Roman"/>
          <w:sz w:val="24"/>
          <w:szCs w:val="24"/>
          <w:lang w:eastAsia="hu-HU"/>
        </w:rPr>
        <w:t>Az iskola e szabályzatban és egyéb szabályzatokban, illetve utasításokban foglaltak szerint</w:t>
      </w:r>
    </w:p>
    <w:p w14:paraId="5FD1DD4C" w14:textId="77777777" w:rsidR="00B848BA" w:rsidRPr="00B848BA" w:rsidRDefault="00B848BA" w:rsidP="00CB7C87">
      <w:pPr>
        <w:spacing w:after="0" w:line="240" w:lineRule="auto"/>
        <w:jc w:val="both"/>
        <w:rPr>
          <w:rFonts w:ascii="Times New Roman" w:eastAsia="Times New Roman" w:hAnsi="Times New Roman" w:cs="Times New Roman"/>
          <w:sz w:val="24"/>
          <w:szCs w:val="24"/>
          <w:lang w:eastAsia="hu-HU"/>
        </w:rPr>
      </w:pPr>
    </w:p>
    <w:p w14:paraId="1FD1E2F0" w14:textId="3F4F7C1E" w:rsidR="00B848BA" w:rsidRPr="00B848BA" w:rsidRDefault="00B848BA" w:rsidP="00CB7C87">
      <w:pPr>
        <w:spacing w:after="0" w:line="240" w:lineRule="auto"/>
        <w:jc w:val="both"/>
        <w:rPr>
          <w:rFonts w:ascii="Times New Roman" w:eastAsia="Times New Roman" w:hAnsi="Times New Roman" w:cs="Times New Roman"/>
          <w:sz w:val="24"/>
          <w:szCs w:val="24"/>
          <w:lang w:eastAsia="hu-HU"/>
        </w:rPr>
      </w:pPr>
      <w:r w:rsidRPr="00B848BA">
        <w:rPr>
          <w:rFonts w:ascii="Times New Roman" w:eastAsia="Times New Roman" w:hAnsi="Times New Roman" w:cs="Times New Roman"/>
          <w:sz w:val="24"/>
          <w:szCs w:val="24"/>
          <w:lang w:eastAsia="hu-HU"/>
        </w:rPr>
        <w:t>látja el az alap- és kiegészítő feladataihoz kapcsolódó igazgatási, gazdasági, ügyviteli, adminisztrációs, adatszolgáltatási és egyéb feladatait.</w:t>
      </w:r>
    </w:p>
    <w:p w14:paraId="51FBC663" w14:textId="77777777" w:rsidR="00B848BA" w:rsidRPr="00B848BA" w:rsidRDefault="00B848BA" w:rsidP="00CB7C87">
      <w:pPr>
        <w:spacing w:after="0" w:line="240" w:lineRule="auto"/>
        <w:jc w:val="both"/>
        <w:rPr>
          <w:rFonts w:ascii="Times New Roman" w:eastAsia="Times New Roman" w:hAnsi="Times New Roman" w:cs="Times New Roman"/>
          <w:sz w:val="24"/>
          <w:szCs w:val="24"/>
          <w:lang w:eastAsia="hu-HU"/>
        </w:rPr>
      </w:pPr>
    </w:p>
    <w:p w14:paraId="4DB39CF9" w14:textId="525B6015" w:rsidR="00B848BA" w:rsidRPr="00B848BA" w:rsidRDefault="00B848BA" w:rsidP="00CB7C87">
      <w:pPr>
        <w:spacing w:after="0" w:line="240" w:lineRule="auto"/>
        <w:jc w:val="both"/>
        <w:rPr>
          <w:rFonts w:ascii="Times New Roman" w:eastAsia="Times New Roman" w:hAnsi="Times New Roman" w:cs="Times New Roman"/>
          <w:sz w:val="24"/>
          <w:szCs w:val="24"/>
          <w:lang w:eastAsia="hu-HU"/>
        </w:rPr>
      </w:pPr>
      <w:r w:rsidRPr="00B848BA">
        <w:rPr>
          <w:rFonts w:ascii="Times New Roman" w:eastAsia="Times New Roman" w:hAnsi="Times New Roman" w:cs="Times New Roman"/>
          <w:sz w:val="24"/>
          <w:szCs w:val="24"/>
          <w:lang w:eastAsia="hu-HU"/>
        </w:rPr>
        <w:t>Az iskola a feladatellátás forrásainak növelése érdekében anyagi haszonszerzésre nem irányuló tevékenységet folytat – amennyiben ez nem hátráltatja alapfeladatai teljesítését. Ennek fő</w:t>
      </w:r>
      <w:r>
        <w:rPr>
          <w:rFonts w:ascii="Times New Roman" w:eastAsia="Times New Roman" w:hAnsi="Times New Roman" w:cs="Times New Roman"/>
          <w:sz w:val="24"/>
          <w:szCs w:val="24"/>
          <w:lang w:eastAsia="hu-HU"/>
        </w:rPr>
        <w:t xml:space="preserve"> </w:t>
      </w:r>
      <w:r w:rsidRPr="00B848BA">
        <w:rPr>
          <w:rFonts w:ascii="Times New Roman" w:eastAsia="Times New Roman" w:hAnsi="Times New Roman" w:cs="Times New Roman"/>
          <w:sz w:val="24"/>
          <w:szCs w:val="24"/>
          <w:lang w:eastAsia="hu-HU"/>
        </w:rPr>
        <w:t>területei:</w:t>
      </w:r>
    </w:p>
    <w:p w14:paraId="7E99E162" w14:textId="77777777" w:rsidR="00B848BA" w:rsidRPr="00B848BA" w:rsidRDefault="00B848BA" w:rsidP="00CB7C87">
      <w:pPr>
        <w:spacing w:after="0" w:line="240" w:lineRule="auto"/>
        <w:jc w:val="both"/>
        <w:rPr>
          <w:rFonts w:ascii="Times New Roman" w:eastAsia="Times New Roman" w:hAnsi="Times New Roman" w:cs="Times New Roman"/>
          <w:sz w:val="24"/>
          <w:szCs w:val="24"/>
          <w:lang w:eastAsia="hu-HU"/>
        </w:rPr>
      </w:pPr>
      <w:r w:rsidRPr="00B848BA">
        <w:rPr>
          <w:rFonts w:ascii="Times New Roman" w:eastAsia="Times New Roman" w:hAnsi="Times New Roman" w:cs="Times New Roman"/>
          <w:sz w:val="24"/>
          <w:szCs w:val="24"/>
          <w:lang w:eastAsia="hu-HU"/>
        </w:rPr>
        <w:t>• helyiségek, gépek, berendezések bérbeadása,</w:t>
      </w:r>
    </w:p>
    <w:p w14:paraId="70686023" w14:textId="77777777" w:rsidR="00B848BA" w:rsidRPr="00B848BA" w:rsidRDefault="00B848BA" w:rsidP="00CB7C87">
      <w:pPr>
        <w:spacing w:after="0" w:line="240" w:lineRule="auto"/>
        <w:jc w:val="both"/>
        <w:rPr>
          <w:rFonts w:ascii="Times New Roman" w:eastAsia="Times New Roman" w:hAnsi="Times New Roman" w:cs="Times New Roman"/>
          <w:sz w:val="24"/>
          <w:szCs w:val="24"/>
          <w:lang w:eastAsia="hu-HU"/>
        </w:rPr>
      </w:pPr>
      <w:r w:rsidRPr="00B848BA">
        <w:rPr>
          <w:rFonts w:ascii="Times New Roman" w:eastAsia="Times New Roman" w:hAnsi="Times New Roman" w:cs="Times New Roman"/>
          <w:sz w:val="24"/>
          <w:szCs w:val="24"/>
          <w:lang w:eastAsia="hu-HU"/>
        </w:rPr>
        <w:t>• az alapfeladatok ellátásával összefüggésben keletkezett termékek és szolgáltatások</w:t>
      </w:r>
    </w:p>
    <w:p w14:paraId="6F3D2283" w14:textId="77777777" w:rsidR="00B848BA" w:rsidRPr="00B848BA" w:rsidRDefault="00B848BA" w:rsidP="00CB7C87">
      <w:pPr>
        <w:spacing w:after="0" w:line="240" w:lineRule="auto"/>
        <w:jc w:val="both"/>
        <w:rPr>
          <w:rFonts w:ascii="Times New Roman" w:eastAsia="Times New Roman" w:hAnsi="Times New Roman" w:cs="Times New Roman"/>
          <w:sz w:val="24"/>
          <w:szCs w:val="24"/>
          <w:lang w:eastAsia="hu-HU"/>
        </w:rPr>
      </w:pPr>
      <w:r w:rsidRPr="00B848BA">
        <w:rPr>
          <w:rFonts w:ascii="Times New Roman" w:eastAsia="Times New Roman" w:hAnsi="Times New Roman" w:cs="Times New Roman"/>
          <w:sz w:val="24"/>
          <w:szCs w:val="24"/>
          <w:lang w:eastAsia="hu-HU"/>
        </w:rPr>
        <w:t>értékesítése,</w:t>
      </w:r>
    </w:p>
    <w:p w14:paraId="23B7975E" w14:textId="1761E8EA" w:rsidR="00B848BA" w:rsidRDefault="00B848BA" w:rsidP="00CB7C87">
      <w:pPr>
        <w:spacing w:after="0" w:line="240" w:lineRule="auto"/>
        <w:jc w:val="both"/>
        <w:rPr>
          <w:rFonts w:ascii="Times New Roman" w:eastAsia="Times New Roman" w:hAnsi="Times New Roman" w:cs="Times New Roman"/>
          <w:sz w:val="24"/>
          <w:szCs w:val="24"/>
          <w:lang w:eastAsia="hu-HU"/>
        </w:rPr>
      </w:pPr>
      <w:r w:rsidRPr="00B848BA">
        <w:rPr>
          <w:rFonts w:ascii="Times New Roman" w:eastAsia="Times New Roman" w:hAnsi="Times New Roman" w:cs="Times New Roman"/>
          <w:sz w:val="24"/>
          <w:szCs w:val="24"/>
          <w:lang w:eastAsia="hu-HU"/>
        </w:rPr>
        <w:t>• pályázati források és egyéb támogatások bevonására irányuló tevékenység.</w:t>
      </w:r>
    </w:p>
    <w:p w14:paraId="6E933034" w14:textId="1FAD2657" w:rsidR="009A3B0A" w:rsidRDefault="009A3B0A" w:rsidP="009D00BB">
      <w:pPr>
        <w:spacing w:after="0" w:line="240" w:lineRule="auto"/>
        <w:jc w:val="both"/>
        <w:rPr>
          <w:rFonts w:ascii="Times New Roman" w:eastAsia="Times New Roman" w:hAnsi="Times New Roman" w:cs="Times New Roman"/>
          <w:sz w:val="24"/>
          <w:szCs w:val="24"/>
          <w:lang w:eastAsia="hu-HU"/>
        </w:rPr>
      </w:pPr>
    </w:p>
    <w:p w14:paraId="50A49D5D" w14:textId="77777777" w:rsidR="009A3B0A" w:rsidRPr="00F36E17" w:rsidRDefault="009A3B0A" w:rsidP="009D00BB">
      <w:pPr>
        <w:spacing w:after="0" w:line="240" w:lineRule="auto"/>
        <w:jc w:val="both"/>
        <w:rPr>
          <w:rFonts w:ascii="Times New Roman" w:eastAsia="Times New Roman" w:hAnsi="Times New Roman" w:cs="Times New Roman"/>
          <w:sz w:val="24"/>
          <w:szCs w:val="24"/>
          <w:lang w:eastAsia="hu-HU"/>
        </w:rPr>
      </w:pPr>
    </w:p>
    <w:p w14:paraId="0D05C0C4" w14:textId="77777777" w:rsidR="009D00BB" w:rsidRPr="00F36E17" w:rsidRDefault="009D00BB" w:rsidP="00CB7C87">
      <w:pPr>
        <w:pStyle w:val="Cmsor2"/>
        <w:rPr>
          <w:rFonts w:eastAsia="Times New Roman"/>
        </w:rPr>
      </w:pPr>
      <w:bookmarkStart w:id="6" w:name="_Toc211947786"/>
      <w:r w:rsidRPr="00F36E17">
        <w:rPr>
          <w:rFonts w:eastAsia="Times New Roman"/>
        </w:rPr>
        <w:t xml:space="preserve">5. A rendszeresen végzett vállalkozási tevékenységek meghatározása és annak </w:t>
      </w:r>
      <w:proofErr w:type="spellStart"/>
      <w:r w:rsidRPr="00F36E17">
        <w:rPr>
          <w:rFonts w:eastAsia="Times New Roman"/>
        </w:rPr>
        <w:t>korlátai</w:t>
      </w:r>
      <w:bookmarkEnd w:id="6"/>
      <w:proofErr w:type="spellEnd"/>
    </w:p>
    <w:p w14:paraId="30C0D5C1" w14:textId="77777777" w:rsidR="00A03297" w:rsidRPr="00F36E17" w:rsidRDefault="005B08D8" w:rsidP="00A03297">
      <w:pPr>
        <w:spacing w:after="0" w:line="240" w:lineRule="auto"/>
        <w:jc w:val="both"/>
        <w:rPr>
          <w:rFonts w:ascii="Times New Roman" w:eastAsia="Times New Roman" w:hAnsi="Times New Roman" w:cs="Times New Roman"/>
          <w:bCs/>
          <w:sz w:val="24"/>
          <w:szCs w:val="24"/>
          <w:lang w:eastAsia="hu-HU"/>
        </w:rPr>
      </w:pPr>
      <w:r w:rsidRPr="00F36E17">
        <w:rPr>
          <w:rFonts w:ascii="Times New Roman" w:eastAsia="Times New Roman" w:hAnsi="Times New Roman" w:cs="Times New Roman"/>
          <w:bCs/>
          <w:sz w:val="24"/>
          <w:szCs w:val="24"/>
          <w:lang w:eastAsia="hu-HU"/>
        </w:rPr>
        <w:t>Az alapító okiratban foglaltak alapján a szakképzési centrum vállalkozási tevékenységének felső határa a költségvetési szerv módosított költségvetési kiadási előirányzatainak a 30%-a.</w:t>
      </w:r>
      <w:r w:rsidR="00A03297" w:rsidRPr="00F36E17">
        <w:rPr>
          <w:rFonts w:ascii="Times New Roman" w:eastAsia="Times New Roman" w:hAnsi="Times New Roman" w:cs="Times New Roman"/>
          <w:bCs/>
          <w:sz w:val="24"/>
          <w:szCs w:val="24"/>
          <w:lang w:eastAsia="hu-HU"/>
        </w:rPr>
        <w:t xml:space="preserve"> Jelenleg vállalkozási tevékenység iskolánkban nem történik.</w:t>
      </w:r>
    </w:p>
    <w:p w14:paraId="70D50994" w14:textId="77777777" w:rsidR="005B08D8" w:rsidRPr="00F36E17" w:rsidRDefault="005B08D8" w:rsidP="009D00BB">
      <w:pPr>
        <w:spacing w:after="0" w:line="240" w:lineRule="auto"/>
        <w:jc w:val="both"/>
        <w:rPr>
          <w:rFonts w:ascii="Times New Roman" w:eastAsia="Times New Roman" w:hAnsi="Times New Roman" w:cs="Times New Roman"/>
          <w:bCs/>
          <w:sz w:val="24"/>
          <w:szCs w:val="24"/>
          <w:lang w:eastAsia="hu-HU"/>
        </w:rPr>
      </w:pPr>
    </w:p>
    <w:p w14:paraId="37DD6302" w14:textId="77777777"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p>
    <w:p w14:paraId="432C2176" w14:textId="77777777" w:rsidR="009D00BB" w:rsidRPr="00F36E17" w:rsidRDefault="009D00BB" w:rsidP="00CB7C87">
      <w:pPr>
        <w:pStyle w:val="Cmsor1"/>
        <w:rPr>
          <w:rFonts w:eastAsia="Times New Roman"/>
        </w:rPr>
      </w:pPr>
      <w:bookmarkStart w:id="7" w:name="_Toc211947787"/>
      <w:r w:rsidRPr="00F36E17">
        <w:rPr>
          <w:rFonts w:eastAsia="Times New Roman"/>
        </w:rPr>
        <w:t>II. Szervezeti felépítés</w:t>
      </w:r>
      <w:bookmarkEnd w:id="7"/>
    </w:p>
    <w:p w14:paraId="0F0C8EA0" w14:textId="77777777" w:rsidR="005B08D8" w:rsidRPr="00F36E17" w:rsidRDefault="005B08D8" w:rsidP="009D00BB">
      <w:pPr>
        <w:spacing w:after="0" w:line="240" w:lineRule="auto"/>
        <w:jc w:val="both"/>
        <w:rPr>
          <w:rFonts w:ascii="Times New Roman" w:eastAsia="Times New Roman" w:hAnsi="Times New Roman" w:cs="Times New Roman"/>
          <w:sz w:val="24"/>
          <w:szCs w:val="24"/>
          <w:lang w:eastAsia="hu-HU"/>
        </w:rPr>
      </w:pPr>
    </w:p>
    <w:p w14:paraId="732661F9" w14:textId="77777777"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p>
    <w:p w14:paraId="13F49FCD" w14:textId="07B4A50D" w:rsidR="00463AA7" w:rsidRPr="00F36E17" w:rsidRDefault="00FC15F2" w:rsidP="00CB7C87">
      <w:pPr>
        <w:pStyle w:val="Cmsor2"/>
        <w:rPr>
          <w:rFonts w:eastAsia="Times New Roman"/>
          <w:lang w:eastAsia="hu-HU"/>
        </w:rPr>
      </w:pPr>
      <w:bookmarkStart w:id="8" w:name="_Toc211947788"/>
      <w:r w:rsidRPr="00F36E17">
        <w:rPr>
          <w:rFonts w:eastAsia="Times New Roman"/>
          <w:lang w:eastAsia="hu-HU"/>
        </w:rPr>
        <w:t>1</w:t>
      </w:r>
      <w:r w:rsidR="00463AA7" w:rsidRPr="00F36E17">
        <w:rPr>
          <w:rFonts w:eastAsia="Times New Roman"/>
          <w:lang w:eastAsia="hu-HU"/>
        </w:rPr>
        <w:t>. A munkáltatói jogkörgyakorlás rendje</w:t>
      </w:r>
      <w:bookmarkEnd w:id="8"/>
    </w:p>
    <w:p w14:paraId="709417BC" w14:textId="77777777" w:rsidR="00807B0A" w:rsidRPr="00807B0A" w:rsidRDefault="00807B0A" w:rsidP="00807B0A">
      <w:pPr>
        <w:spacing w:after="0" w:line="240" w:lineRule="auto"/>
        <w:jc w:val="both"/>
        <w:rPr>
          <w:rFonts w:ascii="Times New Roman" w:eastAsia="Times New Roman" w:hAnsi="Times New Roman" w:cs="Times New Roman"/>
          <w:bCs/>
          <w:sz w:val="24"/>
          <w:szCs w:val="24"/>
          <w:lang w:eastAsia="hu-HU"/>
        </w:rPr>
      </w:pPr>
      <w:r w:rsidRPr="00807B0A">
        <w:rPr>
          <w:rFonts w:ascii="Times New Roman" w:eastAsia="Times New Roman" w:hAnsi="Times New Roman" w:cs="Times New Roman"/>
          <w:bCs/>
          <w:sz w:val="24"/>
          <w:szCs w:val="24"/>
          <w:lang w:eastAsia="hu-HU"/>
        </w:rPr>
        <w:t>A Szegedi Szakképzési Centrum főigazgatója gyakorolja a munkáltatói jogkört</w:t>
      </w:r>
    </w:p>
    <w:p w14:paraId="7C5F8CBE" w14:textId="37621758" w:rsidR="00807B0A" w:rsidRPr="00CB7C87" w:rsidRDefault="00807B0A"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CB7C87">
        <w:rPr>
          <w:rFonts w:ascii="Times New Roman" w:eastAsia="Times New Roman" w:hAnsi="Times New Roman" w:cs="Times New Roman"/>
          <w:bCs/>
          <w:sz w:val="24"/>
          <w:szCs w:val="24"/>
          <w:lang w:eastAsia="hu-HU"/>
        </w:rPr>
        <w:t>igazgató (a munkaviszony, illetve a megbízási jogviszony létrehozásával és megszüntetésével kapcsolatos jogok kivételével)</w:t>
      </w:r>
    </w:p>
    <w:p w14:paraId="78A74231" w14:textId="677B9EA5" w:rsidR="00807B0A" w:rsidRPr="00CB7C87" w:rsidRDefault="00807B0A"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CB7C87">
        <w:rPr>
          <w:rFonts w:ascii="Times New Roman" w:eastAsia="Times New Roman" w:hAnsi="Times New Roman" w:cs="Times New Roman"/>
          <w:bCs/>
          <w:sz w:val="24"/>
          <w:szCs w:val="24"/>
          <w:lang w:eastAsia="hu-HU"/>
        </w:rPr>
        <w:t>az igazgatóhelyettesek</w:t>
      </w:r>
    </w:p>
    <w:p w14:paraId="43A344AA" w14:textId="5D381348" w:rsidR="00807B0A" w:rsidRDefault="00807B0A"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CB7C87">
        <w:rPr>
          <w:rFonts w:ascii="Times New Roman" w:eastAsia="Times New Roman" w:hAnsi="Times New Roman" w:cs="Times New Roman"/>
          <w:bCs/>
          <w:sz w:val="24"/>
          <w:szCs w:val="24"/>
          <w:lang w:eastAsia="hu-HU"/>
        </w:rPr>
        <w:t>oktatók tekintetében.</w:t>
      </w:r>
    </w:p>
    <w:p w14:paraId="4B488826" w14:textId="77777777" w:rsidR="00CB7C87" w:rsidRPr="00CB7C87" w:rsidRDefault="00CB7C87" w:rsidP="00CB7C87">
      <w:pPr>
        <w:spacing w:after="0" w:line="240" w:lineRule="auto"/>
        <w:ind w:left="1788"/>
        <w:jc w:val="both"/>
        <w:rPr>
          <w:rFonts w:ascii="Times New Roman" w:eastAsia="Times New Roman" w:hAnsi="Times New Roman" w:cs="Times New Roman"/>
          <w:bCs/>
          <w:sz w:val="24"/>
          <w:szCs w:val="24"/>
          <w:lang w:eastAsia="hu-HU"/>
        </w:rPr>
      </w:pPr>
    </w:p>
    <w:p w14:paraId="698E1921" w14:textId="77777777" w:rsidR="00807B0A" w:rsidRPr="00807B0A" w:rsidRDefault="00807B0A" w:rsidP="00807B0A">
      <w:pPr>
        <w:spacing w:after="0" w:line="240" w:lineRule="auto"/>
        <w:jc w:val="both"/>
        <w:rPr>
          <w:rFonts w:ascii="Times New Roman" w:eastAsia="Times New Roman" w:hAnsi="Times New Roman" w:cs="Times New Roman"/>
          <w:bCs/>
          <w:sz w:val="24"/>
          <w:szCs w:val="24"/>
          <w:lang w:eastAsia="hu-HU"/>
        </w:rPr>
      </w:pPr>
      <w:r w:rsidRPr="00807B0A">
        <w:rPr>
          <w:rFonts w:ascii="Times New Roman" w:eastAsia="Times New Roman" w:hAnsi="Times New Roman" w:cs="Times New Roman"/>
          <w:bCs/>
          <w:sz w:val="24"/>
          <w:szCs w:val="24"/>
          <w:lang w:eastAsia="hu-HU"/>
        </w:rPr>
        <w:t>A Szegedi Szakképzési Centrum kancellárja gyakorolja a munkáltatói jogkört</w:t>
      </w:r>
    </w:p>
    <w:p w14:paraId="0B66EBFF" w14:textId="389BEF39" w:rsidR="00807B0A" w:rsidRDefault="00807B0A"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CB7C87">
        <w:rPr>
          <w:rFonts w:ascii="Times New Roman" w:eastAsia="Times New Roman" w:hAnsi="Times New Roman" w:cs="Times New Roman"/>
          <w:bCs/>
          <w:sz w:val="24"/>
          <w:szCs w:val="24"/>
          <w:lang w:eastAsia="hu-HU"/>
        </w:rPr>
        <w:t>a nem oktatók tekintetében.</w:t>
      </w:r>
    </w:p>
    <w:p w14:paraId="51353A3E" w14:textId="77777777" w:rsidR="00CB7C87" w:rsidRPr="00CB7C87" w:rsidRDefault="00CB7C87" w:rsidP="00CB7C87">
      <w:pPr>
        <w:spacing w:after="0" w:line="240" w:lineRule="auto"/>
        <w:ind w:left="1788"/>
        <w:jc w:val="both"/>
        <w:rPr>
          <w:rFonts w:ascii="Times New Roman" w:eastAsia="Times New Roman" w:hAnsi="Times New Roman" w:cs="Times New Roman"/>
          <w:bCs/>
          <w:sz w:val="24"/>
          <w:szCs w:val="24"/>
          <w:lang w:eastAsia="hu-HU"/>
        </w:rPr>
      </w:pPr>
    </w:p>
    <w:p w14:paraId="0678436C" w14:textId="77777777" w:rsidR="00807B0A" w:rsidRPr="00807B0A" w:rsidRDefault="00807B0A" w:rsidP="00807B0A">
      <w:pPr>
        <w:spacing w:after="0" w:line="240" w:lineRule="auto"/>
        <w:jc w:val="both"/>
        <w:rPr>
          <w:rFonts w:ascii="Times New Roman" w:eastAsia="Times New Roman" w:hAnsi="Times New Roman" w:cs="Times New Roman"/>
          <w:bCs/>
          <w:sz w:val="24"/>
          <w:szCs w:val="24"/>
          <w:lang w:eastAsia="hu-HU"/>
        </w:rPr>
      </w:pPr>
      <w:r w:rsidRPr="00807B0A">
        <w:rPr>
          <w:rFonts w:ascii="Times New Roman" w:eastAsia="Times New Roman" w:hAnsi="Times New Roman" w:cs="Times New Roman"/>
          <w:bCs/>
          <w:sz w:val="24"/>
          <w:szCs w:val="24"/>
          <w:lang w:eastAsia="hu-HU"/>
        </w:rPr>
        <w:t>Az intézmény igazgatója a munkáltatói jogokkal kapcsolatos alábbi jogosítványokkal rendelkezik: (SZSZC-SZMSZ 14.2)</w:t>
      </w:r>
    </w:p>
    <w:p w14:paraId="4EBF3909" w14:textId="4EBBF8A3" w:rsidR="00807B0A" w:rsidRPr="00CB7C87" w:rsidRDefault="00807B0A"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CB7C87">
        <w:rPr>
          <w:rFonts w:ascii="Times New Roman" w:eastAsia="Times New Roman" w:hAnsi="Times New Roman" w:cs="Times New Roman"/>
          <w:bCs/>
          <w:sz w:val="24"/>
          <w:szCs w:val="24"/>
          <w:lang w:eastAsia="hu-HU"/>
        </w:rPr>
        <w:t>javaslatot tesz az igazgatóhelyettes jogviszonyának létrehozása és megszüntetése esetén,</w:t>
      </w:r>
    </w:p>
    <w:p w14:paraId="18FBEDF5" w14:textId="03A4916E" w:rsidR="00807B0A" w:rsidRPr="00CB7C87" w:rsidRDefault="00807B0A"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CB7C87">
        <w:rPr>
          <w:rFonts w:ascii="Times New Roman" w:eastAsia="Times New Roman" w:hAnsi="Times New Roman" w:cs="Times New Roman"/>
          <w:bCs/>
          <w:sz w:val="24"/>
          <w:szCs w:val="24"/>
          <w:lang w:eastAsia="hu-HU"/>
        </w:rPr>
        <w:t>javaslatot tesz a főigazgatónak munkaviszony vagy megbízási jogviszony létrehozására, megszüntetésére, ennek keretében a teljes vagy részmunkaidős foglalkoztatásra, határozott vagy határozatlan idejű jogviszony létesítésére,</w:t>
      </w:r>
    </w:p>
    <w:p w14:paraId="13E481C2" w14:textId="0F51B9A3" w:rsidR="00807B0A" w:rsidRPr="00CB7C87" w:rsidRDefault="00807B0A"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CB7C87">
        <w:rPr>
          <w:rFonts w:ascii="Times New Roman" w:eastAsia="Times New Roman" w:hAnsi="Times New Roman" w:cs="Times New Roman"/>
          <w:bCs/>
          <w:sz w:val="24"/>
          <w:szCs w:val="24"/>
          <w:lang w:eastAsia="hu-HU"/>
        </w:rPr>
        <w:lastRenderedPageBreak/>
        <w:t>a munkaviszony, illetve a megbízási jogviszony létrehozása és megszüntetése kivételével gyakorolja a munkáltatói jogokat az intézmény alkalmazottai felett, ennek keretében:</w:t>
      </w:r>
    </w:p>
    <w:p w14:paraId="4052BA55" w14:textId="2AF7D0AE" w:rsidR="00807B0A" w:rsidRPr="00CB7C87" w:rsidRDefault="00807B0A" w:rsidP="00FA3B6C">
      <w:pPr>
        <w:numPr>
          <w:ilvl w:val="2"/>
          <w:numId w:val="1"/>
        </w:numPr>
        <w:spacing w:after="0" w:line="240" w:lineRule="auto"/>
        <w:jc w:val="both"/>
        <w:rPr>
          <w:rFonts w:ascii="Times New Roman" w:eastAsia="Times New Roman" w:hAnsi="Times New Roman" w:cs="Times New Roman"/>
          <w:bCs/>
          <w:sz w:val="24"/>
          <w:szCs w:val="24"/>
          <w:lang w:eastAsia="hu-HU"/>
        </w:rPr>
      </w:pPr>
      <w:r w:rsidRPr="00CB7C87">
        <w:rPr>
          <w:rFonts w:ascii="Times New Roman" w:eastAsia="Times New Roman" w:hAnsi="Times New Roman" w:cs="Times New Roman"/>
          <w:bCs/>
          <w:sz w:val="24"/>
          <w:szCs w:val="24"/>
          <w:lang w:eastAsia="hu-HU"/>
        </w:rPr>
        <w:t>véleményezi a távollét iránti kérelmeket,</w:t>
      </w:r>
    </w:p>
    <w:p w14:paraId="40C313F7" w14:textId="3C89AC06" w:rsidR="00807B0A" w:rsidRPr="00CB7C87" w:rsidRDefault="00807B0A" w:rsidP="00FA3B6C">
      <w:pPr>
        <w:numPr>
          <w:ilvl w:val="2"/>
          <w:numId w:val="1"/>
        </w:numPr>
        <w:spacing w:after="0" w:line="240" w:lineRule="auto"/>
        <w:jc w:val="both"/>
        <w:rPr>
          <w:rFonts w:ascii="Times New Roman" w:eastAsia="Times New Roman" w:hAnsi="Times New Roman" w:cs="Times New Roman"/>
          <w:bCs/>
          <w:sz w:val="24"/>
          <w:szCs w:val="24"/>
          <w:lang w:eastAsia="hu-HU"/>
        </w:rPr>
      </w:pPr>
      <w:r w:rsidRPr="00CB7C87">
        <w:rPr>
          <w:rFonts w:ascii="Times New Roman" w:eastAsia="Times New Roman" w:hAnsi="Times New Roman" w:cs="Times New Roman"/>
          <w:bCs/>
          <w:sz w:val="24"/>
          <w:szCs w:val="24"/>
          <w:lang w:eastAsia="hu-HU"/>
        </w:rPr>
        <w:t>gondoskodik az intézmény alkalmazottai munkaköri leírásának elkészítéséről,</w:t>
      </w:r>
    </w:p>
    <w:p w14:paraId="16E1B057" w14:textId="7155B947" w:rsidR="00807B0A" w:rsidRPr="00CB7C87" w:rsidRDefault="00807B0A" w:rsidP="00FA3B6C">
      <w:pPr>
        <w:numPr>
          <w:ilvl w:val="2"/>
          <w:numId w:val="1"/>
        </w:numPr>
        <w:spacing w:after="0" w:line="240" w:lineRule="auto"/>
        <w:jc w:val="both"/>
        <w:rPr>
          <w:rFonts w:ascii="Times New Roman" w:eastAsia="Times New Roman" w:hAnsi="Times New Roman" w:cs="Times New Roman"/>
          <w:bCs/>
          <w:sz w:val="24"/>
          <w:szCs w:val="24"/>
          <w:lang w:eastAsia="hu-HU"/>
        </w:rPr>
      </w:pPr>
      <w:r w:rsidRPr="00CB7C87">
        <w:rPr>
          <w:rFonts w:ascii="Times New Roman" w:eastAsia="Times New Roman" w:hAnsi="Times New Roman" w:cs="Times New Roman"/>
          <w:bCs/>
          <w:sz w:val="24"/>
          <w:szCs w:val="24"/>
          <w:lang w:eastAsia="hu-HU"/>
        </w:rPr>
        <w:t>ellenőrzi a munkavégzést, teljesítményértékelést végez,</w:t>
      </w:r>
    </w:p>
    <w:p w14:paraId="6B36C9A0" w14:textId="760AC3D6" w:rsidR="00807B0A" w:rsidRPr="00CB7C87" w:rsidRDefault="00807B0A" w:rsidP="00FA3B6C">
      <w:pPr>
        <w:numPr>
          <w:ilvl w:val="2"/>
          <w:numId w:val="1"/>
        </w:numPr>
        <w:spacing w:after="0" w:line="240" w:lineRule="auto"/>
        <w:jc w:val="both"/>
        <w:rPr>
          <w:rFonts w:ascii="Times New Roman" w:eastAsia="Times New Roman" w:hAnsi="Times New Roman" w:cs="Times New Roman"/>
          <w:bCs/>
          <w:sz w:val="24"/>
          <w:szCs w:val="24"/>
          <w:lang w:eastAsia="hu-HU"/>
        </w:rPr>
      </w:pPr>
      <w:r w:rsidRPr="00CB7C87">
        <w:rPr>
          <w:rFonts w:ascii="Times New Roman" w:eastAsia="Times New Roman" w:hAnsi="Times New Roman" w:cs="Times New Roman"/>
          <w:bCs/>
          <w:sz w:val="24"/>
          <w:szCs w:val="24"/>
          <w:lang w:eastAsia="hu-HU"/>
        </w:rPr>
        <w:t>ellátja a munkaszervezéssel kapcsolatos feladatokat, a munkavégzésre vonatkozóan utasítást ad ki,</w:t>
      </w:r>
    </w:p>
    <w:p w14:paraId="2FE1FF07" w14:textId="36A87AE3" w:rsidR="00807B0A" w:rsidRPr="00CB7C87" w:rsidRDefault="00807B0A" w:rsidP="00FA3B6C">
      <w:pPr>
        <w:numPr>
          <w:ilvl w:val="2"/>
          <w:numId w:val="1"/>
        </w:numPr>
        <w:spacing w:after="0" w:line="240" w:lineRule="auto"/>
        <w:jc w:val="both"/>
        <w:rPr>
          <w:rFonts w:ascii="Times New Roman" w:eastAsia="Times New Roman" w:hAnsi="Times New Roman" w:cs="Times New Roman"/>
          <w:bCs/>
          <w:sz w:val="24"/>
          <w:szCs w:val="24"/>
          <w:lang w:eastAsia="hu-HU"/>
        </w:rPr>
      </w:pPr>
      <w:r w:rsidRPr="00CB7C87">
        <w:rPr>
          <w:rFonts w:ascii="Times New Roman" w:eastAsia="Times New Roman" w:hAnsi="Times New Roman" w:cs="Times New Roman"/>
          <w:bCs/>
          <w:sz w:val="24"/>
          <w:szCs w:val="24"/>
          <w:lang w:eastAsia="hu-HU"/>
        </w:rPr>
        <w:t>javaslatot tesz a túlmunka elrendelésére, illetve a törvényben meghatározott keretek között a helyettesítés elrendeléséről dönt,</w:t>
      </w:r>
    </w:p>
    <w:p w14:paraId="0C018BC8" w14:textId="56D81987" w:rsidR="00807B0A" w:rsidRPr="00CB7C87" w:rsidRDefault="00807B0A" w:rsidP="00FA3B6C">
      <w:pPr>
        <w:numPr>
          <w:ilvl w:val="2"/>
          <w:numId w:val="1"/>
        </w:numPr>
        <w:spacing w:after="0" w:line="240" w:lineRule="auto"/>
        <w:jc w:val="both"/>
        <w:rPr>
          <w:rFonts w:ascii="Times New Roman" w:eastAsia="Times New Roman" w:hAnsi="Times New Roman" w:cs="Times New Roman"/>
          <w:bCs/>
          <w:sz w:val="24"/>
          <w:szCs w:val="24"/>
          <w:lang w:eastAsia="hu-HU"/>
        </w:rPr>
      </w:pPr>
      <w:r w:rsidRPr="00CB7C87">
        <w:rPr>
          <w:rFonts w:ascii="Times New Roman" w:eastAsia="Times New Roman" w:hAnsi="Times New Roman" w:cs="Times New Roman"/>
          <w:bCs/>
          <w:sz w:val="24"/>
          <w:szCs w:val="24"/>
          <w:lang w:eastAsia="hu-HU"/>
        </w:rPr>
        <w:t>javasolja a kiküldetéseket,</w:t>
      </w:r>
    </w:p>
    <w:p w14:paraId="325C4223" w14:textId="2BBE723E" w:rsidR="00807B0A" w:rsidRPr="00CB7C87" w:rsidRDefault="00807B0A" w:rsidP="00FA3B6C">
      <w:pPr>
        <w:numPr>
          <w:ilvl w:val="2"/>
          <w:numId w:val="1"/>
        </w:numPr>
        <w:spacing w:after="0" w:line="240" w:lineRule="auto"/>
        <w:jc w:val="both"/>
        <w:rPr>
          <w:rFonts w:ascii="Times New Roman" w:eastAsia="Times New Roman" w:hAnsi="Times New Roman" w:cs="Times New Roman"/>
          <w:bCs/>
          <w:sz w:val="24"/>
          <w:szCs w:val="24"/>
          <w:lang w:eastAsia="hu-HU"/>
        </w:rPr>
      </w:pPr>
      <w:r w:rsidRPr="00CB7C87">
        <w:rPr>
          <w:rFonts w:ascii="Times New Roman" w:eastAsia="Times New Roman" w:hAnsi="Times New Roman" w:cs="Times New Roman"/>
          <w:bCs/>
          <w:sz w:val="24"/>
          <w:szCs w:val="24"/>
          <w:lang w:eastAsia="hu-HU"/>
        </w:rPr>
        <w:t>javaslatot tesz a szabadságolási, a fizetés nélküli szabadság igénybevételére vonatkozó kérelméről,</w:t>
      </w:r>
    </w:p>
    <w:p w14:paraId="18620153" w14:textId="728CD3BF" w:rsidR="00807B0A" w:rsidRPr="00CB7C87" w:rsidRDefault="00807B0A" w:rsidP="00FA3B6C">
      <w:pPr>
        <w:numPr>
          <w:ilvl w:val="2"/>
          <w:numId w:val="1"/>
        </w:numPr>
        <w:spacing w:after="0" w:line="240" w:lineRule="auto"/>
        <w:jc w:val="both"/>
        <w:rPr>
          <w:rFonts w:ascii="Times New Roman" w:eastAsia="Times New Roman" w:hAnsi="Times New Roman" w:cs="Times New Roman"/>
          <w:bCs/>
          <w:sz w:val="24"/>
          <w:szCs w:val="24"/>
          <w:lang w:eastAsia="hu-HU"/>
        </w:rPr>
      </w:pPr>
      <w:r w:rsidRPr="00CB7C87">
        <w:rPr>
          <w:rFonts w:ascii="Times New Roman" w:eastAsia="Times New Roman" w:hAnsi="Times New Roman" w:cs="Times New Roman"/>
          <w:bCs/>
          <w:sz w:val="24"/>
          <w:szCs w:val="24"/>
          <w:lang w:eastAsia="hu-HU"/>
        </w:rPr>
        <w:t>javaslatot tesz a dolgozói kedvezmények, juttatások tárgyában benyújtott kérelmekről.</w:t>
      </w:r>
    </w:p>
    <w:p w14:paraId="660AF731" w14:textId="590F8A5C" w:rsidR="00463AA7" w:rsidRPr="00CB7C87" w:rsidRDefault="00807B0A"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CB7C87">
        <w:rPr>
          <w:rFonts w:ascii="Times New Roman" w:eastAsia="Times New Roman" w:hAnsi="Times New Roman" w:cs="Times New Roman"/>
          <w:bCs/>
          <w:sz w:val="24"/>
          <w:szCs w:val="24"/>
          <w:lang w:eastAsia="hu-HU"/>
        </w:rPr>
        <w:t>Az igazgató távolléte esetén az igazgató munkáltatói jogokkal kapcsolatos feladatait az általános igazgatóhelyettes látja el.</w:t>
      </w:r>
    </w:p>
    <w:p w14:paraId="7DA00527" w14:textId="77777777" w:rsidR="00807B0A" w:rsidRPr="00F36E17" w:rsidRDefault="00807B0A" w:rsidP="009D00BB">
      <w:pPr>
        <w:spacing w:after="0" w:line="240" w:lineRule="auto"/>
        <w:jc w:val="both"/>
        <w:rPr>
          <w:rFonts w:ascii="Times New Roman" w:eastAsia="Times New Roman" w:hAnsi="Times New Roman" w:cs="Times New Roman"/>
          <w:bCs/>
          <w:sz w:val="24"/>
          <w:szCs w:val="24"/>
          <w:lang w:eastAsia="hu-HU"/>
        </w:rPr>
      </w:pPr>
    </w:p>
    <w:p w14:paraId="22898844" w14:textId="21B15134" w:rsidR="009D00BB" w:rsidRPr="00F36E17" w:rsidRDefault="00FC15F2" w:rsidP="00CB7C87">
      <w:pPr>
        <w:pStyle w:val="Cmsor2"/>
        <w:rPr>
          <w:rFonts w:eastAsia="Times New Roman"/>
          <w:lang w:eastAsia="hu-HU"/>
        </w:rPr>
      </w:pPr>
      <w:bookmarkStart w:id="9" w:name="_Toc211947789"/>
      <w:r w:rsidRPr="00F36E17">
        <w:rPr>
          <w:rFonts w:eastAsia="Times New Roman"/>
          <w:lang w:eastAsia="hu-HU"/>
        </w:rPr>
        <w:t>2</w:t>
      </w:r>
      <w:r w:rsidR="009D00BB" w:rsidRPr="00F36E17">
        <w:rPr>
          <w:rFonts w:eastAsia="Times New Roman"/>
          <w:lang w:eastAsia="hu-HU"/>
        </w:rPr>
        <w:t>. A szakképző intézmény szervezeti felépítése (</w:t>
      </w:r>
      <w:proofErr w:type="spellStart"/>
      <w:r w:rsidR="009D00BB" w:rsidRPr="00F36E17">
        <w:rPr>
          <w:rFonts w:eastAsia="Times New Roman"/>
          <w:lang w:eastAsia="hu-HU"/>
        </w:rPr>
        <w:t>organogram</w:t>
      </w:r>
      <w:proofErr w:type="spellEnd"/>
      <w:r w:rsidR="009D00BB" w:rsidRPr="00F36E17">
        <w:rPr>
          <w:rFonts w:eastAsia="Times New Roman"/>
          <w:lang w:eastAsia="hu-HU"/>
        </w:rPr>
        <w:t>)</w:t>
      </w:r>
      <w:bookmarkEnd w:id="9"/>
    </w:p>
    <w:p w14:paraId="40F9FCFC" w14:textId="77777777" w:rsidR="002349C9" w:rsidRDefault="002349C9" w:rsidP="009D00BB">
      <w:pPr>
        <w:spacing w:after="0" w:line="240" w:lineRule="auto"/>
        <w:jc w:val="both"/>
        <w:rPr>
          <w:noProof/>
        </w:rPr>
      </w:pPr>
    </w:p>
    <w:p w14:paraId="7BB6A34E" w14:textId="6BF21419" w:rsidR="009D00BB" w:rsidRPr="006535D9" w:rsidRDefault="002349C9" w:rsidP="009D00BB">
      <w:pPr>
        <w:spacing w:after="0" w:line="240" w:lineRule="auto"/>
        <w:jc w:val="both"/>
        <w:rPr>
          <w:rFonts w:ascii="Times New Roman" w:eastAsia="Times New Roman" w:hAnsi="Times New Roman" w:cs="Times New Roman"/>
          <w:sz w:val="28"/>
          <w:szCs w:val="28"/>
          <w:lang w:eastAsia="hu-HU"/>
        </w:rPr>
      </w:pPr>
      <w:r w:rsidRPr="006535D9">
        <w:rPr>
          <w:rFonts w:ascii="Times New Roman" w:hAnsi="Times New Roman" w:cs="Times New Roman"/>
          <w:noProof/>
          <w:sz w:val="24"/>
          <w:szCs w:val="24"/>
        </w:rPr>
        <w:t>1. sz. melléklet</w:t>
      </w:r>
    </w:p>
    <w:p w14:paraId="6B1079BD" w14:textId="77777777" w:rsidR="00807B0A" w:rsidRPr="00F36E17" w:rsidRDefault="00807B0A" w:rsidP="009D00BB">
      <w:pPr>
        <w:spacing w:after="0" w:line="240" w:lineRule="auto"/>
        <w:jc w:val="both"/>
        <w:rPr>
          <w:rFonts w:ascii="Times New Roman" w:eastAsia="Times New Roman" w:hAnsi="Times New Roman" w:cs="Times New Roman"/>
          <w:sz w:val="24"/>
          <w:szCs w:val="24"/>
          <w:lang w:eastAsia="hu-HU"/>
        </w:rPr>
      </w:pPr>
    </w:p>
    <w:p w14:paraId="28A3E332" w14:textId="48350799" w:rsidR="009D00BB" w:rsidRPr="00F36E17" w:rsidRDefault="00FC15F2" w:rsidP="00CB7C87">
      <w:pPr>
        <w:pStyle w:val="Cmsor2"/>
        <w:rPr>
          <w:rFonts w:eastAsia="Times New Roman"/>
          <w:lang w:eastAsia="hu-HU"/>
        </w:rPr>
      </w:pPr>
      <w:bookmarkStart w:id="10" w:name="_Toc211947790"/>
      <w:r w:rsidRPr="00F36E17">
        <w:rPr>
          <w:rFonts w:eastAsia="Times New Roman"/>
          <w:lang w:eastAsia="hu-HU"/>
        </w:rPr>
        <w:t>3</w:t>
      </w:r>
      <w:r w:rsidR="009D00BB" w:rsidRPr="00F36E17">
        <w:rPr>
          <w:rFonts w:eastAsia="Times New Roman"/>
          <w:lang w:eastAsia="hu-HU"/>
        </w:rPr>
        <w:t>. A</w:t>
      </w:r>
      <w:r w:rsidR="00637B83" w:rsidRPr="00F36E17">
        <w:rPr>
          <w:rFonts w:eastAsia="Times New Roman"/>
          <w:lang w:eastAsia="hu-HU"/>
        </w:rPr>
        <w:t xml:space="preserve">z intézmény vezetői, az intézmény testületei </w:t>
      </w:r>
      <w:r w:rsidR="009D00BB" w:rsidRPr="00F36E17">
        <w:rPr>
          <w:rFonts w:eastAsia="Times New Roman"/>
          <w:lang w:eastAsia="hu-HU"/>
        </w:rPr>
        <w:t>és feladatai</w:t>
      </w:r>
      <w:r w:rsidR="00637B83" w:rsidRPr="00F36E17">
        <w:rPr>
          <w:rFonts w:eastAsia="Times New Roman"/>
          <w:lang w:eastAsia="hu-HU"/>
        </w:rPr>
        <w:t>k</w:t>
      </w:r>
      <w:bookmarkEnd w:id="10"/>
    </w:p>
    <w:p w14:paraId="6E2DC5F9" w14:textId="77777777" w:rsidR="00881005" w:rsidRDefault="00881005" w:rsidP="009D00BB">
      <w:pPr>
        <w:spacing w:after="0" w:line="240" w:lineRule="auto"/>
        <w:jc w:val="both"/>
        <w:rPr>
          <w:rFonts w:ascii="Times New Roman" w:eastAsia="Times New Roman" w:hAnsi="Times New Roman" w:cs="Times New Roman"/>
          <w:sz w:val="24"/>
          <w:szCs w:val="24"/>
          <w:lang w:eastAsia="hu-HU"/>
        </w:rPr>
      </w:pPr>
    </w:p>
    <w:p w14:paraId="1D47AB51"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Az iskola a Szegedi Szakképzési Centrum részeként működő szakképző intézmény. Az intézmény irányítását az igazgató és közvetlen munkatársai- az igazgatóhelyettesek- által alkotott iskolavezetés végzi.</w:t>
      </w:r>
    </w:p>
    <w:p w14:paraId="618404A9" w14:textId="7A32C6A7" w:rsid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 xml:space="preserve">A vezetőség rendszeresen, legalább hetente egyszer tart vezetői megbeszéléseket az aktuális feladatokról. </w:t>
      </w:r>
    </w:p>
    <w:p w14:paraId="08FBE058" w14:textId="77777777" w:rsidR="00CB7C87" w:rsidRPr="00881005" w:rsidRDefault="00CB7C87" w:rsidP="00881005">
      <w:pPr>
        <w:spacing w:after="0" w:line="240" w:lineRule="auto"/>
        <w:jc w:val="both"/>
        <w:rPr>
          <w:rFonts w:ascii="Times New Roman" w:eastAsia="Times New Roman" w:hAnsi="Times New Roman" w:cs="Times New Roman"/>
          <w:sz w:val="24"/>
          <w:szCs w:val="24"/>
          <w:lang w:eastAsia="hu-HU"/>
        </w:rPr>
      </w:pPr>
    </w:p>
    <w:p w14:paraId="20B3B71D" w14:textId="4123E4FB" w:rsidR="00881005" w:rsidRPr="00881005" w:rsidRDefault="008601CD" w:rsidP="00CB7C87">
      <w:pPr>
        <w:pStyle w:val="Cmsor3"/>
        <w:rPr>
          <w:rFonts w:eastAsia="Times New Roman"/>
          <w:lang w:eastAsia="hu-HU"/>
        </w:rPr>
      </w:pPr>
      <w:bookmarkStart w:id="11" w:name="_Toc211947791"/>
      <w:r>
        <w:rPr>
          <w:rFonts w:eastAsia="Times New Roman"/>
          <w:lang w:eastAsia="hu-HU"/>
        </w:rPr>
        <w:t>3.1.</w:t>
      </w:r>
      <w:r w:rsidR="00881005" w:rsidRPr="00881005">
        <w:rPr>
          <w:rFonts w:eastAsia="Times New Roman"/>
          <w:lang w:eastAsia="hu-HU"/>
        </w:rPr>
        <w:t xml:space="preserve"> Iskolavezetés</w:t>
      </w:r>
      <w:bookmarkEnd w:id="11"/>
    </w:p>
    <w:p w14:paraId="2984A6B5"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w:t>
      </w:r>
      <w:r w:rsidRPr="00881005">
        <w:rPr>
          <w:rFonts w:ascii="Times New Roman" w:eastAsia="Times New Roman" w:hAnsi="Times New Roman" w:cs="Times New Roman"/>
          <w:sz w:val="24"/>
          <w:szCs w:val="24"/>
          <w:lang w:eastAsia="hu-HU"/>
        </w:rPr>
        <w:tab/>
        <w:t>Igazgató</w:t>
      </w:r>
    </w:p>
    <w:p w14:paraId="60FC390E"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Az iskola élén az igazgató áll, aki vezetői munkáját a főigazgató irányítása mellett végzi. Az igazgatót a fenntartó – a szakképzési centrum részeként működő szakképző intézmény esetében a főigazgató– a szakképzésért felelős miniszter egyetértésével bízza meg. Az igazgató képviseli a szakképző intézményt és felelős az intézmény szakszerű és törvényes működéséért, a takarékos gazdálkodásért, gyakorolja mindazokat a hatásköröket és jogokat, amelyeket a jogszabályok vagy a Szegedi SZC vezetése ráruházott.</w:t>
      </w:r>
    </w:p>
    <w:p w14:paraId="4725BCFB"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Az igazgató feladatainak ellátását intézményünkben négy igazgatóhelyettes segíti.</w:t>
      </w:r>
    </w:p>
    <w:p w14:paraId="0DCFBC6F"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w:t>
      </w:r>
      <w:r w:rsidRPr="00881005">
        <w:rPr>
          <w:rFonts w:ascii="Times New Roman" w:eastAsia="Times New Roman" w:hAnsi="Times New Roman" w:cs="Times New Roman"/>
          <w:sz w:val="24"/>
          <w:szCs w:val="24"/>
          <w:lang w:eastAsia="hu-HU"/>
        </w:rPr>
        <w:tab/>
        <w:t xml:space="preserve">az általános igazgatóhelyettes </w:t>
      </w:r>
    </w:p>
    <w:p w14:paraId="757C9A3B"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w:t>
      </w:r>
      <w:r w:rsidRPr="00881005">
        <w:rPr>
          <w:rFonts w:ascii="Times New Roman" w:eastAsia="Times New Roman" w:hAnsi="Times New Roman" w:cs="Times New Roman"/>
          <w:sz w:val="24"/>
          <w:szCs w:val="24"/>
          <w:lang w:eastAsia="hu-HU"/>
        </w:rPr>
        <w:tab/>
        <w:t>a szakmai igazgatóhelyettes</w:t>
      </w:r>
    </w:p>
    <w:p w14:paraId="4835B435"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w:t>
      </w:r>
      <w:r w:rsidRPr="00881005">
        <w:rPr>
          <w:rFonts w:ascii="Times New Roman" w:eastAsia="Times New Roman" w:hAnsi="Times New Roman" w:cs="Times New Roman"/>
          <w:sz w:val="24"/>
          <w:szCs w:val="24"/>
          <w:lang w:eastAsia="hu-HU"/>
        </w:rPr>
        <w:tab/>
        <w:t>a nevelési igazgatóhelyettes</w:t>
      </w:r>
    </w:p>
    <w:p w14:paraId="4F4F28F3"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w:t>
      </w:r>
      <w:r w:rsidRPr="00881005">
        <w:rPr>
          <w:rFonts w:ascii="Times New Roman" w:eastAsia="Times New Roman" w:hAnsi="Times New Roman" w:cs="Times New Roman"/>
          <w:sz w:val="24"/>
          <w:szCs w:val="24"/>
          <w:lang w:eastAsia="hu-HU"/>
        </w:rPr>
        <w:tab/>
        <w:t>a duális igazgatóhelyettes</w:t>
      </w:r>
    </w:p>
    <w:p w14:paraId="2AE2C7FF" w14:textId="14515302" w:rsid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 xml:space="preserve">Az igazgatóhelyettesek a munkájukat munkaköri leírásuk, az iskola belső szabályzatában </w:t>
      </w:r>
      <w:proofErr w:type="spellStart"/>
      <w:r w:rsidRPr="00881005">
        <w:rPr>
          <w:rFonts w:ascii="Times New Roman" w:eastAsia="Times New Roman" w:hAnsi="Times New Roman" w:cs="Times New Roman"/>
          <w:sz w:val="24"/>
          <w:szCs w:val="24"/>
          <w:lang w:eastAsia="hu-HU"/>
        </w:rPr>
        <w:t>megfogalmazottak</w:t>
      </w:r>
      <w:proofErr w:type="spellEnd"/>
      <w:r w:rsidRPr="00881005">
        <w:rPr>
          <w:rFonts w:ascii="Times New Roman" w:eastAsia="Times New Roman" w:hAnsi="Times New Roman" w:cs="Times New Roman"/>
          <w:sz w:val="24"/>
          <w:szCs w:val="24"/>
          <w:lang w:eastAsia="hu-HU"/>
        </w:rPr>
        <w:t>, valamint az igazgató közvetlen irányítása mellett végzik. Az igazgatóhelyettesek az igazgatónak tartoznak közvetlen felelősséggel és beszámolási kötelezettséggel.</w:t>
      </w:r>
    </w:p>
    <w:p w14:paraId="0EEA3152" w14:textId="4972D61A" w:rsidR="00CB7C87" w:rsidRDefault="00CB7C87" w:rsidP="00881005">
      <w:pPr>
        <w:spacing w:after="0" w:line="240" w:lineRule="auto"/>
        <w:jc w:val="both"/>
        <w:rPr>
          <w:rFonts w:ascii="Times New Roman" w:eastAsia="Times New Roman" w:hAnsi="Times New Roman" w:cs="Times New Roman"/>
          <w:sz w:val="24"/>
          <w:szCs w:val="24"/>
          <w:lang w:eastAsia="hu-HU"/>
        </w:rPr>
      </w:pPr>
    </w:p>
    <w:p w14:paraId="558C8FF1" w14:textId="77777777" w:rsidR="00CB7C87" w:rsidRPr="00881005" w:rsidRDefault="00CB7C87" w:rsidP="00881005">
      <w:pPr>
        <w:spacing w:after="0" w:line="240" w:lineRule="auto"/>
        <w:jc w:val="both"/>
        <w:rPr>
          <w:rFonts w:ascii="Times New Roman" w:eastAsia="Times New Roman" w:hAnsi="Times New Roman" w:cs="Times New Roman"/>
          <w:sz w:val="24"/>
          <w:szCs w:val="24"/>
          <w:lang w:eastAsia="hu-HU"/>
        </w:rPr>
      </w:pPr>
    </w:p>
    <w:p w14:paraId="591F53AF"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lastRenderedPageBreak/>
        <w:t>●</w:t>
      </w:r>
      <w:r w:rsidRPr="00881005">
        <w:rPr>
          <w:rFonts w:ascii="Times New Roman" w:eastAsia="Times New Roman" w:hAnsi="Times New Roman" w:cs="Times New Roman"/>
          <w:sz w:val="24"/>
          <w:szCs w:val="24"/>
          <w:lang w:eastAsia="hu-HU"/>
        </w:rPr>
        <w:tab/>
        <w:t>Általános igazgatóhelyettes</w:t>
      </w:r>
    </w:p>
    <w:p w14:paraId="21DA3672" w14:textId="0C7AEAFE" w:rsid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Az igazgató első számú helyettese. A vezetői beosztás ellátására az igazgató a fenntartó – a szakképzési centrum részeként működő szakképző intézmény esetében a főigazgató –egyetértésével bízza meg. A fő tevékenysége a szervezési, tanügyigazgatási feladatok ellátása, valamint a napi munka koordinálása.</w:t>
      </w:r>
    </w:p>
    <w:p w14:paraId="6295CEF7" w14:textId="77777777" w:rsidR="00CB7C87" w:rsidRPr="00881005" w:rsidRDefault="00CB7C87" w:rsidP="00881005">
      <w:pPr>
        <w:spacing w:after="0" w:line="240" w:lineRule="auto"/>
        <w:jc w:val="both"/>
        <w:rPr>
          <w:rFonts w:ascii="Times New Roman" w:eastAsia="Times New Roman" w:hAnsi="Times New Roman" w:cs="Times New Roman"/>
          <w:sz w:val="24"/>
          <w:szCs w:val="24"/>
          <w:lang w:eastAsia="hu-HU"/>
        </w:rPr>
      </w:pPr>
    </w:p>
    <w:p w14:paraId="4B676D09"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w:t>
      </w:r>
      <w:r w:rsidRPr="00881005">
        <w:rPr>
          <w:rFonts w:ascii="Times New Roman" w:eastAsia="Times New Roman" w:hAnsi="Times New Roman" w:cs="Times New Roman"/>
          <w:sz w:val="24"/>
          <w:szCs w:val="24"/>
          <w:lang w:eastAsia="hu-HU"/>
        </w:rPr>
        <w:tab/>
        <w:t>Szakmai igazgatóhelyettes</w:t>
      </w:r>
    </w:p>
    <w:p w14:paraId="59CEBFE5" w14:textId="2831B884" w:rsid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A vezetői beosztás ellátására az igazgató a fenntartó – a szakképzési centrum részeként működő szakképző intézmény esetében a főigazgató –egyetértésével bízza meg. A fő tevékenysége a szakképzéssel kapcsolatos feladatok ellátása, valamint a szakmai munkaközösségek munkájának koordinálása. A KRÉTA rendszer működésének intézményi irányítását is végzi.</w:t>
      </w:r>
    </w:p>
    <w:p w14:paraId="1680712E" w14:textId="77777777" w:rsidR="00CB7C87" w:rsidRPr="00881005" w:rsidRDefault="00CB7C87" w:rsidP="00881005">
      <w:pPr>
        <w:spacing w:after="0" w:line="240" w:lineRule="auto"/>
        <w:jc w:val="both"/>
        <w:rPr>
          <w:rFonts w:ascii="Times New Roman" w:eastAsia="Times New Roman" w:hAnsi="Times New Roman" w:cs="Times New Roman"/>
          <w:sz w:val="24"/>
          <w:szCs w:val="24"/>
          <w:lang w:eastAsia="hu-HU"/>
        </w:rPr>
      </w:pPr>
    </w:p>
    <w:p w14:paraId="6BA494EC"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w:t>
      </w:r>
      <w:r w:rsidRPr="00881005">
        <w:rPr>
          <w:rFonts w:ascii="Times New Roman" w:eastAsia="Times New Roman" w:hAnsi="Times New Roman" w:cs="Times New Roman"/>
          <w:sz w:val="24"/>
          <w:szCs w:val="24"/>
          <w:lang w:eastAsia="hu-HU"/>
        </w:rPr>
        <w:tab/>
        <w:t>Nevelési igazgatóhelyettes</w:t>
      </w:r>
    </w:p>
    <w:p w14:paraId="23F20EAF" w14:textId="5882A14A" w:rsid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 xml:space="preserve">A vezetői beosztás ellátására az igazgató a fenntartó – a szakképzési centrum részeként működő szakképző intézmény esetében a főigazgató –egyetértésével bízza meg. A fő tevékenysége az iskola nevelési feladatainak irányítása, a közismereti munkaközösségek és az osztályfőnökök munkájának koordinálása, valamint az iskola marketing tevékenységének koordinálása. </w:t>
      </w:r>
    </w:p>
    <w:p w14:paraId="26727AD6" w14:textId="77777777" w:rsidR="00CB7C87" w:rsidRPr="00881005" w:rsidRDefault="00CB7C87" w:rsidP="00881005">
      <w:pPr>
        <w:spacing w:after="0" w:line="240" w:lineRule="auto"/>
        <w:jc w:val="both"/>
        <w:rPr>
          <w:rFonts w:ascii="Times New Roman" w:eastAsia="Times New Roman" w:hAnsi="Times New Roman" w:cs="Times New Roman"/>
          <w:sz w:val="24"/>
          <w:szCs w:val="24"/>
          <w:lang w:eastAsia="hu-HU"/>
        </w:rPr>
      </w:pPr>
    </w:p>
    <w:p w14:paraId="182A0740"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w:t>
      </w:r>
      <w:r w:rsidRPr="00881005">
        <w:rPr>
          <w:rFonts w:ascii="Times New Roman" w:eastAsia="Times New Roman" w:hAnsi="Times New Roman" w:cs="Times New Roman"/>
          <w:sz w:val="24"/>
          <w:szCs w:val="24"/>
          <w:lang w:eastAsia="hu-HU"/>
        </w:rPr>
        <w:tab/>
        <w:t>Duális igazgatóhelyettes</w:t>
      </w:r>
    </w:p>
    <w:p w14:paraId="1F64D428" w14:textId="5FAA347C"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 xml:space="preserve">A vezetői beosztás ellátására az igazgató a fenntartó – a szakképzési centrum részeként működő szakképző intézmény esetében a főigazgató –egyetértésével bízza meg. A </w:t>
      </w:r>
      <w:r w:rsidR="0021156F">
        <w:rPr>
          <w:rFonts w:ascii="Times New Roman" w:eastAsia="Times New Roman" w:hAnsi="Times New Roman" w:cs="Times New Roman"/>
          <w:sz w:val="24"/>
          <w:szCs w:val="24"/>
          <w:lang w:eastAsia="hu-HU"/>
        </w:rPr>
        <w:t>duális</w:t>
      </w:r>
      <w:r w:rsidRPr="00881005">
        <w:rPr>
          <w:rFonts w:ascii="Times New Roman" w:eastAsia="Times New Roman" w:hAnsi="Times New Roman" w:cs="Times New Roman"/>
          <w:sz w:val="24"/>
          <w:szCs w:val="24"/>
          <w:lang w:eastAsia="hu-HU"/>
        </w:rPr>
        <w:t xml:space="preserve"> igazgatóhelyettes fő feladata a duális képzőhelyekkel, vállalatokkal történő kapcsolattartás és együttműködés megszervezése.</w:t>
      </w:r>
    </w:p>
    <w:p w14:paraId="5CD7AAFE" w14:textId="77777777" w:rsidR="00CB7C87" w:rsidRDefault="00CB7C87" w:rsidP="00881005">
      <w:pPr>
        <w:spacing w:after="0" w:line="240" w:lineRule="auto"/>
        <w:jc w:val="both"/>
        <w:rPr>
          <w:rFonts w:ascii="Times New Roman" w:eastAsia="Times New Roman" w:hAnsi="Times New Roman" w:cs="Times New Roman"/>
          <w:sz w:val="24"/>
          <w:szCs w:val="24"/>
          <w:lang w:eastAsia="hu-HU"/>
        </w:rPr>
      </w:pPr>
    </w:p>
    <w:p w14:paraId="7A2BB4F4" w14:textId="10DF2D40"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Kibővített iskolavezetés:</w:t>
      </w:r>
    </w:p>
    <w:p w14:paraId="79C9FE35"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w:t>
      </w:r>
      <w:r w:rsidRPr="00881005">
        <w:rPr>
          <w:rFonts w:ascii="Times New Roman" w:eastAsia="Times New Roman" w:hAnsi="Times New Roman" w:cs="Times New Roman"/>
          <w:sz w:val="24"/>
          <w:szCs w:val="24"/>
          <w:lang w:eastAsia="hu-HU"/>
        </w:rPr>
        <w:tab/>
        <w:t>gazdasági csoportvezető</w:t>
      </w:r>
    </w:p>
    <w:p w14:paraId="552A23F9"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Az iskola nem oktató dolgozóit vezeti, aki vezetői munkáját a kancellár és a fenntartó gazdasági vezetője irányítása mellett végzi. A gazdasági csoportvezetőt a fenntartó – a szakképzési centrum részeként működő szakképző intézmény esetében a kancellár– a bízza meg. A gazdasági csoportvezető irányítja, szervezi, ellenőrzi a Szegedi SZC Gábor Dénes Technikum és Szakgimnázium gazdálkodását, feladatát az iskola igazgatójának, igazgató helyettesének megbízása szerint, a Szegedi Szakképzési Centrum gazdasági vezetőjének Kancellárjának közvetlen irányítása mellett. Munkáját köteles a gazdálkodásra vonatkozó hatályos jogszabályok, előírások, Szegedi SZC iránymutatásának, eljárásrendjének figyelembevételével végezni.</w:t>
      </w:r>
    </w:p>
    <w:p w14:paraId="4CB2F6E0"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w:t>
      </w:r>
      <w:r w:rsidRPr="00881005">
        <w:rPr>
          <w:rFonts w:ascii="Times New Roman" w:eastAsia="Times New Roman" w:hAnsi="Times New Roman" w:cs="Times New Roman"/>
          <w:sz w:val="24"/>
          <w:szCs w:val="24"/>
          <w:lang w:eastAsia="hu-HU"/>
        </w:rPr>
        <w:tab/>
        <w:t>munkaközösség-vezetők</w:t>
      </w:r>
    </w:p>
    <w:p w14:paraId="08B5CD0A"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fő feladatuk a szakmai, közismereti munkaközösség szakmai munkájának tervezése, szervezése, ellenőrzése, az oktató-nevelő munka színvonalának emelése. Részt vesznek az iskolai alapdokumentumok kidolgozásában, értékelésében, ellenőrzésében, végrehajtásában. Szakmailag irányítják a hozzájuk tartozó oktatók munkáját.</w:t>
      </w:r>
    </w:p>
    <w:p w14:paraId="01788B50" w14:textId="77777777" w:rsidR="00CB7C87" w:rsidRDefault="00CB7C87" w:rsidP="00881005">
      <w:pPr>
        <w:spacing w:after="0" w:line="240" w:lineRule="auto"/>
        <w:jc w:val="both"/>
        <w:rPr>
          <w:rFonts w:ascii="Times New Roman" w:eastAsia="Times New Roman" w:hAnsi="Times New Roman" w:cs="Times New Roman"/>
          <w:sz w:val="24"/>
          <w:szCs w:val="24"/>
          <w:lang w:eastAsia="hu-HU"/>
        </w:rPr>
      </w:pPr>
    </w:p>
    <w:p w14:paraId="4187AE0F" w14:textId="58C7BBB2" w:rsidR="00881005" w:rsidRPr="00881005" w:rsidRDefault="008601CD" w:rsidP="00CB7C87">
      <w:pPr>
        <w:pStyle w:val="Cmsor3"/>
        <w:rPr>
          <w:rFonts w:eastAsia="Times New Roman"/>
          <w:lang w:eastAsia="hu-HU"/>
        </w:rPr>
      </w:pPr>
      <w:bookmarkStart w:id="12" w:name="_Toc211947792"/>
      <w:r>
        <w:rPr>
          <w:rFonts w:eastAsia="Times New Roman"/>
          <w:lang w:eastAsia="hu-HU"/>
        </w:rPr>
        <w:t>3.2.</w:t>
      </w:r>
      <w:r w:rsidR="00881005" w:rsidRPr="00881005">
        <w:rPr>
          <w:rFonts w:eastAsia="Times New Roman"/>
          <w:lang w:eastAsia="hu-HU"/>
        </w:rPr>
        <w:t xml:space="preserve"> Alkalmazotti testület</w:t>
      </w:r>
      <w:bookmarkEnd w:id="12"/>
    </w:p>
    <w:p w14:paraId="0D2D3C7C"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Az alkalmazotti testületet a szakképző intézményben munkaviszony keretében foglalkoztatottak közössége alkotja.  Az alkalmazotti testület véleményt nyilváníthat, vagy javaslatot tehet az iskola működésével kapcsolatos kérdésekben.</w:t>
      </w:r>
    </w:p>
    <w:p w14:paraId="1B761C05"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Egy tanév során az alkalmazotti testület az alábbi értekezleteket tartja:</w:t>
      </w:r>
    </w:p>
    <w:p w14:paraId="1D1D9D6C"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o</w:t>
      </w:r>
      <w:r w:rsidRPr="00881005">
        <w:rPr>
          <w:rFonts w:ascii="Times New Roman" w:eastAsia="Times New Roman" w:hAnsi="Times New Roman" w:cs="Times New Roman"/>
          <w:sz w:val="24"/>
          <w:szCs w:val="24"/>
          <w:lang w:eastAsia="hu-HU"/>
        </w:rPr>
        <w:tab/>
        <w:t>szükség esetén rendkívüli értekezlet.</w:t>
      </w:r>
    </w:p>
    <w:p w14:paraId="142CF527" w14:textId="088521E8" w:rsid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 xml:space="preserve">Az alkalmazotti testületi értekezlet akkor határozatképes, ha azon tagjainak több mint ötven százaléka jelen van. A testület döntéseit – ha erről magasabb jogszabály, illetve Szervezeti és </w:t>
      </w:r>
      <w:r w:rsidRPr="00881005">
        <w:rPr>
          <w:rFonts w:ascii="Times New Roman" w:eastAsia="Times New Roman" w:hAnsi="Times New Roman" w:cs="Times New Roman"/>
          <w:sz w:val="24"/>
          <w:szCs w:val="24"/>
          <w:lang w:eastAsia="hu-HU"/>
        </w:rPr>
        <w:lastRenderedPageBreak/>
        <w:t>Működési Szabályzat másként nem rendelkezik – nyílt szavazással, egyszerű szótöbbséggel hozza.</w:t>
      </w:r>
    </w:p>
    <w:p w14:paraId="76726A57" w14:textId="77777777" w:rsidR="00CB7C87" w:rsidRPr="00881005" w:rsidRDefault="00CB7C87" w:rsidP="00881005">
      <w:pPr>
        <w:spacing w:after="0" w:line="240" w:lineRule="auto"/>
        <w:jc w:val="both"/>
        <w:rPr>
          <w:rFonts w:ascii="Times New Roman" w:eastAsia="Times New Roman" w:hAnsi="Times New Roman" w:cs="Times New Roman"/>
          <w:sz w:val="24"/>
          <w:szCs w:val="24"/>
          <w:lang w:eastAsia="hu-HU"/>
        </w:rPr>
      </w:pPr>
    </w:p>
    <w:p w14:paraId="1BC5A67F" w14:textId="2D4E7817" w:rsidR="00881005" w:rsidRPr="00881005" w:rsidRDefault="008601CD" w:rsidP="00CB7C87">
      <w:pPr>
        <w:pStyle w:val="Cmsor3"/>
        <w:rPr>
          <w:rFonts w:eastAsia="Times New Roman"/>
          <w:lang w:eastAsia="hu-HU"/>
        </w:rPr>
      </w:pPr>
      <w:bookmarkStart w:id="13" w:name="_Toc211947793"/>
      <w:r>
        <w:rPr>
          <w:rFonts w:eastAsia="Times New Roman"/>
          <w:lang w:eastAsia="hu-HU"/>
        </w:rPr>
        <w:t>3.3.</w:t>
      </w:r>
      <w:r w:rsidR="00881005" w:rsidRPr="00881005">
        <w:rPr>
          <w:rFonts w:eastAsia="Times New Roman"/>
          <w:lang w:eastAsia="hu-HU"/>
        </w:rPr>
        <w:t xml:space="preserve"> Oktatók közösségei</w:t>
      </w:r>
      <w:bookmarkEnd w:id="13"/>
    </w:p>
    <w:p w14:paraId="08911B00"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w:t>
      </w:r>
      <w:r w:rsidRPr="00881005">
        <w:rPr>
          <w:rFonts w:ascii="Times New Roman" w:eastAsia="Times New Roman" w:hAnsi="Times New Roman" w:cs="Times New Roman"/>
          <w:sz w:val="24"/>
          <w:szCs w:val="24"/>
          <w:lang w:eastAsia="hu-HU"/>
        </w:rPr>
        <w:tab/>
        <w:t>Oktatói testület</w:t>
      </w:r>
    </w:p>
    <w:p w14:paraId="41C57FB4" w14:textId="21546B6D" w:rsid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Az oktatói testület a szakképző intézmény legfontosabb tanácskozó és döntéshozó szerve. Az oktatói testület véleményt nyilváníthat, vagy javaslatot tehet az iskola működésével kapcsolatos valamennyi kérdésben.</w:t>
      </w:r>
    </w:p>
    <w:p w14:paraId="2BA18FF3" w14:textId="77777777" w:rsidR="00181EC2" w:rsidRPr="00181EC2" w:rsidRDefault="00181EC2" w:rsidP="00181EC2">
      <w:pPr>
        <w:spacing w:after="0" w:line="240" w:lineRule="auto"/>
        <w:jc w:val="both"/>
        <w:rPr>
          <w:rFonts w:ascii="Times New Roman" w:eastAsia="Times New Roman" w:hAnsi="Times New Roman" w:cs="Times New Roman"/>
          <w:sz w:val="24"/>
          <w:szCs w:val="24"/>
          <w:lang w:eastAsia="hu-HU"/>
        </w:rPr>
      </w:pPr>
      <w:r w:rsidRPr="00181EC2">
        <w:rPr>
          <w:rFonts w:ascii="Times New Roman" w:eastAsia="Times New Roman" w:hAnsi="Times New Roman" w:cs="Times New Roman"/>
          <w:sz w:val="24"/>
          <w:szCs w:val="24"/>
          <w:lang w:eastAsia="hu-HU"/>
        </w:rPr>
        <w:t>Feladatköre:</w:t>
      </w:r>
    </w:p>
    <w:p w14:paraId="701C329E" w14:textId="5588AEBE" w:rsidR="00181EC2" w:rsidRPr="00CB7C87" w:rsidRDefault="00181EC2"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az intézményi Szakmai Program egészének és módosításának elfogadása;</w:t>
      </w:r>
    </w:p>
    <w:p w14:paraId="04CED355" w14:textId="025F0735" w:rsidR="00181EC2" w:rsidRPr="00CB7C87" w:rsidRDefault="00181EC2"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az intézményi munkaterv elfogadása;</w:t>
      </w:r>
    </w:p>
    <w:p w14:paraId="0D8E2824" w14:textId="3CDC8C3C" w:rsidR="00181EC2" w:rsidRPr="00CB7C87" w:rsidRDefault="00181EC2"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az intézmény munkáját átfogó elemzések, értékelések, beszámolók elfogadása;</w:t>
      </w:r>
    </w:p>
    <w:p w14:paraId="21A6B2C3" w14:textId="3DBE45D5" w:rsidR="00181EC2" w:rsidRPr="00CB7C87" w:rsidRDefault="00181EC2"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az oktatótestület képviseletében eljáró oktató kiválasztása;</w:t>
      </w:r>
    </w:p>
    <w:p w14:paraId="1324B9D6" w14:textId="0B2E9393" w:rsidR="00181EC2" w:rsidRPr="00CB7C87" w:rsidRDefault="00181EC2"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 házirend intézményi sajátosságainak elfogadása;</w:t>
      </w:r>
    </w:p>
    <w:p w14:paraId="02F9F5CD" w14:textId="76A5B937" w:rsidR="00181EC2" w:rsidRPr="00CB7C87" w:rsidRDefault="00181EC2"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az intézményre vonatkozó továbbképzési, beiskolázási terv jóváhagyása;</w:t>
      </w:r>
    </w:p>
    <w:p w14:paraId="4A576FA5" w14:textId="21E0A1C1" w:rsidR="00181EC2" w:rsidRPr="00CB7C87" w:rsidRDefault="00181EC2"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 tanulók magasabb évfolyamba lépésének megállapítása, osztályozóvizsgára</w:t>
      </w:r>
    </w:p>
    <w:p w14:paraId="1762F34C" w14:textId="77777777" w:rsidR="00181EC2" w:rsidRPr="00CB7C87" w:rsidRDefault="00181EC2"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bocsátása; tanulók fegyelmi ügyei;</w:t>
      </w:r>
    </w:p>
    <w:p w14:paraId="4A1C79BC" w14:textId="38AFA0A7" w:rsidR="00181EC2" w:rsidRPr="00CB7C87" w:rsidRDefault="00181EC2"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 xml:space="preserve">minden olyan egyéb eset, amelyre a nevelőtestület speciális eljárásrendet </w:t>
      </w:r>
      <w:proofErr w:type="spellStart"/>
      <w:r w:rsidRPr="00CB7C87">
        <w:rPr>
          <w:rFonts w:ascii="Times New Roman" w:eastAsia="Times New Roman" w:hAnsi="Times New Roman" w:cs="Times New Roman"/>
          <w:sz w:val="24"/>
          <w:szCs w:val="24"/>
          <w:lang w:eastAsia="hu-HU"/>
        </w:rPr>
        <w:t>dolgoz</w:t>
      </w:r>
      <w:proofErr w:type="spellEnd"/>
      <w:r w:rsidRPr="00CB7C87">
        <w:rPr>
          <w:rFonts w:ascii="Times New Roman" w:eastAsia="Times New Roman" w:hAnsi="Times New Roman" w:cs="Times New Roman"/>
          <w:sz w:val="24"/>
          <w:szCs w:val="24"/>
          <w:lang w:eastAsia="hu-HU"/>
        </w:rPr>
        <w:t xml:space="preserve"> ki</w:t>
      </w:r>
    </w:p>
    <w:p w14:paraId="4176F3F1" w14:textId="77777777" w:rsidR="00181EC2" w:rsidRPr="00CB7C87" w:rsidRDefault="00181EC2"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és fogad el;</w:t>
      </w:r>
    </w:p>
    <w:p w14:paraId="3EA9EA52" w14:textId="23272164" w:rsidR="00181EC2" w:rsidRPr="00CB7C87" w:rsidRDefault="00181EC2"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jogkörének átruházása.</w:t>
      </w:r>
    </w:p>
    <w:p w14:paraId="2EBFB030" w14:textId="77777777" w:rsidR="00CB7C87" w:rsidRDefault="00CB7C87" w:rsidP="00881005">
      <w:pPr>
        <w:spacing w:after="0" w:line="240" w:lineRule="auto"/>
        <w:jc w:val="both"/>
        <w:rPr>
          <w:rFonts w:ascii="Times New Roman" w:eastAsia="Times New Roman" w:hAnsi="Times New Roman" w:cs="Times New Roman"/>
          <w:sz w:val="24"/>
          <w:szCs w:val="24"/>
          <w:lang w:eastAsia="hu-HU"/>
        </w:rPr>
      </w:pPr>
    </w:p>
    <w:p w14:paraId="50C0F8C7" w14:textId="2F38BD3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Egy tanév során az oktatói testület az alábbi értekezleteket tartja:</w:t>
      </w:r>
    </w:p>
    <w:p w14:paraId="1614C2B6" w14:textId="0E8F6A02" w:rsidR="00881005" w:rsidRPr="00CB7C87" w:rsidRDefault="00881005"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tanévnyitó értekezlet,</w:t>
      </w:r>
    </w:p>
    <w:p w14:paraId="357E807B" w14:textId="47883D45" w:rsidR="00881005" w:rsidRPr="00CB7C87" w:rsidRDefault="00881005"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tanévzáró értekezlet,</w:t>
      </w:r>
    </w:p>
    <w:p w14:paraId="5113C9A5" w14:textId="5B838250" w:rsidR="00881005" w:rsidRPr="00CB7C87" w:rsidRDefault="00881005"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félévi és év végi osztályozó értekezlet.</w:t>
      </w:r>
    </w:p>
    <w:p w14:paraId="7F2BAC68" w14:textId="017C793A" w:rsidR="00881005" w:rsidRPr="00CB7C87" w:rsidRDefault="00881005"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féléves oktatói testületi értekezlet</w:t>
      </w:r>
    </w:p>
    <w:p w14:paraId="49822072" w14:textId="24EBCCF9" w:rsidR="00881005" w:rsidRDefault="00881005"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szükség esetén rendkívüli oktatói testületi értekezlet.</w:t>
      </w:r>
    </w:p>
    <w:p w14:paraId="05233C1C" w14:textId="77777777" w:rsidR="00CB7C87" w:rsidRPr="00CB7C87" w:rsidRDefault="00CB7C87" w:rsidP="00CB7C87">
      <w:pPr>
        <w:spacing w:after="0" w:line="240" w:lineRule="auto"/>
        <w:ind w:left="720"/>
        <w:jc w:val="both"/>
        <w:rPr>
          <w:rFonts w:ascii="Times New Roman" w:eastAsia="Times New Roman" w:hAnsi="Times New Roman" w:cs="Times New Roman"/>
          <w:sz w:val="24"/>
          <w:szCs w:val="24"/>
          <w:lang w:eastAsia="hu-HU"/>
        </w:rPr>
      </w:pPr>
    </w:p>
    <w:p w14:paraId="20238943" w14:textId="475DDCDA" w:rsid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Az oktatói testületi értekezlet akkor határozatképes, ha azon tagjainak több mint ötven százaléka jelen van. A testület döntéseit – ha erről magasabb jogszabály, illetve Szervezeti és Működési Szabályzat másként nem rendelkezik – nyílt szavazással, egyszerű szótöbbséggel hozza.</w:t>
      </w:r>
    </w:p>
    <w:p w14:paraId="373FB883" w14:textId="77777777" w:rsidR="0079595C" w:rsidRPr="0079595C" w:rsidRDefault="0079595C" w:rsidP="0079595C">
      <w:pPr>
        <w:spacing w:after="0" w:line="240" w:lineRule="auto"/>
        <w:jc w:val="both"/>
        <w:rPr>
          <w:rFonts w:ascii="Times New Roman" w:eastAsia="Times New Roman" w:hAnsi="Times New Roman" w:cs="Times New Roman"/>
          <w:sz w:val="24"/>
          <w:szCs w:val="24"/>
          <w:lang w:eastAsia="hu-HU"/>
        </w:rPr>
      </w:pPr>
      <w:r w:rsidRPr="0079595C">
        <w:rPr>
          <w:rFonts w:ascii="Times New Roman" w:eastAsia="Times New Roman" w:hAnsi="Times New Roman" w:cs="Times New Roman"/>
          <w:sz w:val="24"/>
          <w:szCs w:val="24"/>
          <w:lang w:eastAsia="hu-HU"/>
        </w:rPr>
        <w:t>Az oktatói testület a feladatkörébe tartozó ügyek előkészítésére vagy eldöntésére tagjaiból – meghatározott időre vagy esetileg- bizottságot hozhat létre, illetve egyes jogköreinek gyakorlását átruházhatja a szakmai munkaközösségre.</w:t>
      </w:r>
    </w:p>
    <w:p w14:paraId="22963802" w14:textId="77777777" w:rsidR="0079595C" w:rsidRPr="0079595C" w:rsidRDefault="0079595C" w:rsidP="0079595C">
      <w:pPr>
        <w:spacing w:after="0" w:line="240" w:lineRule="auto"/>
        <w:jc w:val="both"/>
        <w:rPr>
          <w:rFonts w:ascii="Times New Roman" w:eastAsia="Times New Roman" w:hAnsi="Times New Roman" w:cs="Times New Roman"/>
          <w:sz w:val="24"/>
          <w:szCs w:val="24"/>
          <w:lang w:eastAsia="hu-HU"/>
        </w:rPr>
      </w:pPr>
      <w:r w:rsidRPr="0079595C">
        <w:rPr>
          <w:rFonts w:ascii="Times New Roman" w:eastAsia="Times New Roman" w:hAnsi="Times New Roman" w:cs="Times New Roman"/>
          <w:sz w:val="24"/>
          <w:szCs w:val="24"/>
          <w:lang w:eastAsia="hu-HU"/>
        </w:rPr>
        <w:t>•</w:t>
      </w:r>
      <w:r w:rsidRPr="0079595C">
        <w:rPr>
          <w:rFonts w:ascii="Times New Roman" w:eastAsia="Times New Roman" w:hAnsi="Times New Roman" w:cs="Times New Roman"/>
          <w:sz w:val="24"/>
          <w:szCs w:val="24"/>
          <w:lang w:eastAsia="hu-HU"/>
        </w:rPr>
        <w:tab/>
        <w:t>Ha az oktatói testület úgy dönt, hogy a feladatkörébe tartozó valamely ügy előkészítésével vagy eldöntésével a diákönkormányzatot, valamely szakmai munkaközösséget bízza meg, vagy bizottságot hoz létre, akkor a döntést hozó oktatói testületi értekezlet jegyzőkönyvében pontosan rögzíteni kell a bizottság tagjait, feladatait, hatáskörét és a határidőt és felelősét is.</w:t>
      </w:r>
    </w:p>
    <w:p w14:paraId="77EF63F7" w14:textId="77777777" w:rsidR="0079595C" w:rsidRPr="0079595C" w:rsidRDefault="0079595C" w:rsidP="0079595C">
      <w:pPr>
        <w:spacing w:after="0" w:line="240" w:lineRule="auto"/>
        <w:jc w:val="both"/>
        <w:rPr>
          <w:rFonts w:ascii="Times New Roman" w:eastAsia="Times New Roman" w:hAnsi="Times New Roman" w:cs="Times New Roman"/>
          <w:sz w:val="24"/>
          <w:szCs w:val="24"/>
          <w:lang w:eastAsia="hu-HU"/>
        </w:rPr>
      </w:pPr>
      <w:r w:rsidRPr="0079595C">
        <w:rPr>
          <w:rFonts w:ascii="Times New Roman" w:eastAsia="Times New Roman" w:hAnsi="Times New Roman" w:cs="Times New Roman"/>
          <w:sz w:val="24"/>
          <w:szCs w:val="24"/>
          <w:lang w:eastAsia="hu-HU"/>
        </w:rPr>
        <w:t>•</w:t>
      </w:r>
      <w:r w:rsidRPr="0079595C">
        <w:rPr>
          <w:rFonts w:ascii="Times New Roman" w:eastAsia="Times New Roman" w:hAnsi="Times New Roman" w:cs="Times New Roman"/>
          <w:sz w:val="24"/>
          <w:szCs w:val="24"/>
          <w:lang w:eastAsia="hu-HU"/>
        </w:rPr>
        <w:tab/>
        <w:t>Az átruházott feladatok felelősei a feladat elvégzése után kötelesek az oktatói testületet tájékoztatni tevékenységükről. Az átruházott feladatok elvégzéséről szóló beszámoló történhet személyesen, oktatói értekezleten, vagy elektronikusan, az igazgatóhoz eljuttatott dokumentumban. Az igazgató a hozzá eljutott dokumentumot továbbítja az oktatói testület felé.</w:t>
      </w:r>
    </w:p>
    <w:p w14:paraId="35DAE042" w14:textId="77777777" w:rsidR="0079595C" w:rsidRPr="0079595C" w:rsidRDefault="0079595C" w:rsidP="0079595C">
      <w:pPr>
        <w:spacing w:after="0" w:line="240" w:lineRule="auto"/>
        <w:jc w:val="both"/>
        <w:rPr>
          <w:rFonts w:ascii="Times New Roman" w:eastAsia="Times New Roman" w:hAnsi="Times New Roman" w:cs="Times New Roman"/>
          <w:sz w:val="24"/>
          <w:szCs w:val="24"/>
          <w:lang w:eastAsia="hu-HU"/>
        </w:rPr>
      </w:pPr>
      <w:r w:rsidRPr="0079595C">
        <w:rPr>
          <w:rFonts w:ascii="Times New Roman" w:eastAsia="Times New Roman" w:hAnsi="Times New Roman" w:cs="Times New Roman"/>
          <w:sz w:val="24"/>
          <w:szCs w:val="24"/>
          <w:lang w:eastAsia="hu-HU"/>
        </w:rPr>
        <w:t>•</w:t>
      </w:r>
      <w:r w:rsidRPr="0079595C">
        <w:rPr>
          <w:rFonts w:ascii="Times New Roman" w:eastAsia="Times New Roman" w:hAnsi="Times New Roman" w:cs="Times New Roman"/>
          <w:sz w:val="24"/>
          <w:szCs w:val="24"/>
          <w:lang w:eastAsia="hu-HU"/>
        </w:rPr>
        <w:tab/>
        <w:t>Az oktatói testület nem ruházhatja át feladatkörét a Pedagógiai és szakmai program, a Képzési program, a Szervezeti és Működési Szabályzat, a Házirend elfogadásánál és módosításánál.</w:t>
      </w:r>
    </w:p>
    <w:p w14:paraId="28DA229D" w14:textId="77777777" w:rsidR="0079595C" w:rsidRPr="0079595C" w:rsidRDefault="0079595C" w:rsidP="0079595C">
      <w:pPr>
        <w:spacing w:after="0" w:line="240" w:lineRule="auto"/>
        <w:jc w:val="both"/>
        <w:rPr>
          <w:rFonts w:ascii="Times New Roman" w:eastAsia="Times New Roman" w:hAnsi="Times New Roman" w:cs="Times New Roman"/>
          <w:sz w:val="24"/>
          <w:szCs w:val="24"/>
          <w:lang w:eastAsia="hu-HU"/>
        </w:rPr>
      </w:pPr>
      <w:r w:rsidRPr="0079595C">
        <w:rPr>
          <w:rFonts w:ascii="Times New Roman" w:eastAsia="Times New Roman" w:hAnsi="Times New Roman" w:cs="Times New Roman"/>
          <w:sz w:val="24"/>
          <w:szCs w:val="24"/>
          <w:lang w:eastAsia="hu-HU"/>
        </w:rPr>
        <w:lastRenderedPageBreak/>
        <w:t>•</w:t>
      </w:r>
      <w:r w:rsidRPr="0079595C">
        <w:rPr>
          <w:rFonts w:ascii="Times New Roman" w:eastAsia="Times New Roman" w:hAnsi="Times New Roman" w:cs="Times New Roman"/>
          <w:sz w:val="24"/>
          <w:szCs w:val="24"/>
          <w:lang w:eastAsia="hu-HU"/>
        </w:rPr>
        <w:tab/>
        <w:t>Eseti bizottság kijelölésénél az oktatói testületnek figyelemmel kell lennie az esetleges összeférhetetlenségre is. A bizottság az ügy előkészítésénél külső szakember segítségét is igénybe veheti, aki azonban a döntési folyamatban nem vehet részt.</w:t>
      </w:r>
    </w:p>
    <w:p w14:paraId="536EA452" w14:textId="77777777" w:rsidR="0079595C" w:rsidRPr="0079595C" w:rsidRDefault="0079595C" w:rsidP="0079595C">
      <w:pPr>
        <w:spacing w:after="0" w:line="240" w:lineRule="auto"/>
        <w:jc w:val="both"/>
        <w:rPr>
          <w:rFonts w:ascii="Times New Roman" w:eastAsia="Times New Roman" w:hAnsi="Times New Roman" w:cs="Times New Roman"/>
          <w:sz w:val="24"/>
          <w:szCs w:val="24"/>
          <w:lang w:eastAsia="hu-HU"/>
        </w:rPr>
      </w:pPr>
      <w:r w:rsidRPr="0079595C">
        <w:rPr>
          <w:rFonts w:ascii="Times New Roman" w:eastAsia="Times New Roman" w:hAnsi="Times New Roman" w:cs="Times New Roman"/>
          <w:sz w:val="24"/>
          <w:szCs w:val="24"/>
          <w:lang w:eastAsia="hu-HU"/>
        </w:rPr>
        <w:t>Állandó jelleggel átruházott feladatok:</w:t>
      </w:r>
    </w:p>
    <w:p w14:paraId="56A2BBF9" w14:textId="77777777" w:rsidR="0079595C" w:rsidRPr="0079595C" w:rsidRDefault="0079595C" w:rsidP="0079595C">
      <w:pPr>
        <w:spacing w:after="0" w:line="240" w:lineRule="auto"/>
        <w:jc w:val="both"/>
        <w:rPr>
          <w:rFonts w:ascii="Times New Roman" w:eastAsia="Times New Roman" w:hAnsi="Times New Roman" w:cs="Times New Roman"/>
          <w:sz w:val="24"/>
          <w:szCs w:val="24"/>
          <w:lang w:eastAsia="hu-HU"/>
        </w:rPr>
      </w:pPr>
      <w:r w:rsidRPr="0079595C">
        <w:rPr>
          <w:rFonts w:ascii="Times New Roman" w:eastAsia="Times New Roman" w:hAnsi="Times New Roman" w:cs="Times New Roman"/>
          <w:sz w:val="24"/>
          <w:szCs w:val="24"/>
          <w:lang w:eastAsia="hu-HU"/>
        </w:rPr>
        <w:t>•</w:t>
      </w:r>
      <w:r w:rsidRPr="0079595C">
        <w:rPr>
          <w:rFonts w:ascii="Times New Roman" w:eastAsia="Times New Roman" w:hAnsi="Times New Roman" w:cs="Times New Roman"/>
          <w:sz w:val="24"/>
          <w:szCs w:val="24"/>
          <w:lang w:eastAsia="hu-HU"/>
        </w:rPr>
        <w:tab/>
        <w:t>az iskolavezetésre az éves munkaterv elkészítését,</w:t>
      </w:r>
    </w:p>
    <w:p w14:paraId="3C1225A9" w14:textId="77777777" w:rsidR="0079595C" w:rsidRPr="0079595C" w:rsidRDefault="0079595C" w:rsidP="0079595C">
      <w:pPr>
        <w:spacing w:after="0" w:line="240" w:lineRule="auto"/>
        <w:jc w:val="both"/>
        <w:rPr>
          <w:rFonts w:ascii="Times New Roman" w:eastAsia="Times New Roman" w:hAnsi="Times New Roman" w:cs="Times New Roman"/>
          <w:sz w:val="24"/>
          <w:szCs w:val="24"/>
          <w:lang w:eastAsia="hu-HU"/>
        </w:rPr>
      </w:pPr>
      <w:r w:rsidRPr="0079595C">
        <w:rPr>
          <w:rFonts w:ascii="Times New Roman" w:eastAsia="Times New Roman" w:hAnsi="Times New Roman" w:cs="Times New Roman"/>
          <w:sz w:val="24"/>
          <w:szCs w:val="24"/>
          <w:lang w:eastAsia="hu-HU"/>
        </w:rPr>
        <w:t>•</w:t>
      </w:r>
      <w:r w:rsidRPr="0079595C">
        <w:rPr>
          <w:rFonts w:ascii="Times New Roman" w:eastAsia="Times New Roman" w:hAnsi="Times New Roman" w:cs="Times New Roman"/>
          <w:sz w:val="24"/>
          <w:szCs w:val="24"/>
          <w:lang w:eastAsia="hu-HU"/>
        </w:rPr>
        <w:tab/>
        <w:t>a munkaközösség-vezetőkre az éves munkaterv elkészítéséhez szükséges előkészítő feladatokat,</w:t>
      </w:r>
    </w:p>
    <w:p w14:paraId="1F3B94F2" w14:textId="77777777" w:rsidR="0079595C" w:rsidRPr="0079595C" w:rsidRDefault="0079595C" w:rsidP="0079595C">
      <w:pPr>
        <w:spacing w:after="0" w:line="240" w:lineRule="auto"/>
        <w:jc w:val="both"/>
        <w:rPr>
          <w:rFonts w:ascii="Times New Roman" w:eastAsia="Times New Roman" w:hAnsi="Times New Roman" w:cs="Times New Roman"/>
          <w:sz w:val="24"/>
          <w:szCs w:val="24"/>
          <w:lang w:eastAsia="hu-HU"/>
        </w:rPr>
      </w:pPr>
      <w:r w:rsidRPr="0079595C">
        <w:rPr>
          <w:rFonts w:ascii="Times New Roman" w:eastAsia="Times New Roman" w:hAnsi="Times New Roman" w:cs="Times New Roman"/>
          <w:sz w:val="24"/>
          <w:szCs w:val="24"/>
          <w:lang w:eastAsia="hu-HU"/>
        </w:rPr>
        <w:t>•</w:t>
      </w:r>
      <w:r w:rsidRPr="0079595C">
        <w:rPr>
          <w:rFonts w:ascii="Times New Roman" w:eastAsia="Times New Roman" w:hAnsi="Times New Roman" w:cs="Times New Roman"/>
          <w:sz w:val="24"/>
          <w:szCs w:val="24"/>
          <w:lang w:eastAsia="hu-HU"/>
        </w:rPr>
        <w:tab/>
        <w:t xml:space="preserve">az igazgatóra a javaslattételt a következő évi osztályfőnöki megbízásokra. </w:t>
      </w:r>
    </w:p>
    <w:p w14:paraId="4BCDC581" w14:textId="77777777" w:rsidR="0079595C" w:rsidRPr="0079595C" w:rsidRDefault="0079595C" w:rsidP="0079595C">
      <w:pPr>
        <w:spacing w:after="0" w:line="240" w:lineRule="auto"/>
        <w:jc w:val="both"/>
        <w:rPr>
          <w:rFonts w:ascii="Times New Roman" w:eastAsia="Times New Roman" w:hAnsi="Times New Roman" w:cs="Times New Roman"/>
          <w:sz w:val="24"/>
          <w:szCs w:val="24"/>
          <w:lang w:eastAsia="hu-HU"/>
        </w:rPr>
      </w:pPr>
      <w:r w:rsidRPr="0079595C">
        <w:rPr>
          <w:rFonts w:ascii="Times New Roman" w:eastAsia="Times New Roman" w:hAnsi="Times New Roman" w:cs="Times New Roman"/>
          <w:sz w:val="24"/>
          <w:szCs w:val="24"/>
          <w:lang w:eastAsia="hu-HU"/>
        </w:rPr>
        <w:t>•</w:t>
      </w:r>
      <w:r w:rsidRPr="0079595C">
        <w:rPr>
          <w:rFonts w:ascii="Times New Roman" w:eastAsia="Times New Roman" w:hAnsi="Times New Roman" w:cs="Times New Roman"/>
          <w:sz w:val="24"/>
          <w:szCs w:val="24"/>
          <w:lang w:eastAsia="hu-HU"/>
        </w:rPr>
        <w:tab/>
        <w:t xml:space="preserve">A tanulók </w:t>
      </w:r>
      <w:proofErr w:type="spellStart"/>
      <w:r w:rsidRPr="0079595C">
        <w:rPr>
          <w:rFonts w:ascii="Times New Roman" w:eastAsia="Times New Roman" w:hAnsi="Times New Roman" w:cs="Times New Roman"/>
          <w:sz w:val="24"/>
          <w:szCs w:val="24"/>
          <w:lang w:eastAsia="hu-HU"/>
        </w:rPr>
        <w:t>továbbhaladásáról</w:t>
      </w:r>
      <w:proofErr w:type="spellEnd"/>
      <w:r w:rsidRPr="0079595C">
        <w:rPr>
          <w:rFonts w:ascii="Times New Roman" w:eastAsia="Times New Roman" w:hAnsi="Times New Roman" w:cs="Times New Roman"/>
          <w:sz w:val="24"/>
          <w:szCs w:val="24"/>
          <w:lang w:eastAsia="hu-HU"/>
        </w:rPr>
        <w:t>, a vizsgákra bocsátásáról az egy osztályban oktatók közössége dönt.</w:t>
      </w:r>
    </w:p>
    <w:p w14:paraId="301ECB8B" w14:textId="77777777" w:rsidR="0079595C" w:rsidRPr="0079595C" w:rsidRDefault="0079595C" w:rsidP="0079595C">
      <w:pPr>
        <w:spacing w:after="0" w:line="240" w:lineRule="auto"/>
        <w:jc w:val="both"/>
        <w:rPr>
          <w:rFonts w:ascii="Times New Roman" w:eastAsia="Times New Roman" w:hAnsi="Times New Roman" w:cs="Times New Roman"/>
          <w:sz w:val="24"/>
          <w:szCs w:val="24"/>
          <w:lang w:eastAsia="hu-HU"/>
        </w:rPr>
      </w:pPr>
      <w:r w:rsidRPr="0079595C">
        <w:rPr>
          <w:rFonts w:ascii="Times New Roman" w:eastAsia="Times New Roman" w:hAnsi="Times New Roman" w:cs="Times New Roman"/>
          <w:sz w:val="24"/>
          <w:szCs w:val="24"/>
          <w:lang w:eastAsia="hu-HU"/>
        </w:rPr>
        <w:t>•</w:t>
      </w:r>
      <w:r w:rsidRPr="0079595C">
        <w:rPr>
          <w:rFonts w:ascii="Times New Roman" w:eastAsia="Times New Roman" w:hAnsi="Times New Roman" w:cs="Times New Roman"/>
          <w:sz w:val="24"/>
          <w:szCs w:val="24"/>
          <w:lang w:eastAsia="hu-HU"/>
        </w:rPr>
        <w:tab/>
        <w:t>Az oktatói testület a tanév kezdetén tagjai közül a tanulói fegyelmi eljárások lefolytatására fegyelmi bizottságot hoz létre.</w:t>
      </w:r>
    </w:p>
    <w:p w14:paraId="13E6DEEA" w14:textId="33C5B4DF" w:rsidR="0079595C" w:rsidRDefault="0079595C" w:rsidP="0079595C">
      <w:pPr>
        <w:spacing w:after="0" w:line="240" w:lineRule="auto"/>
        <w:jc w:val="both"/>
        <w:rPr>
          <w:rFonts w:ascii="Times New Roman" w:eastAsia="Times New Roman" w:hAnsi="Times New Roman" w:cs="Times New Roman"/>
          <w:sz w:val="24"/>
          <w:szCs w:val="24"/>
          <w:lang w:eastAsia="hu-HU"/>
        </w:rPr>
      </w:pPr>
      <w:r w:rsidRPr="0079595C">
        <w:rPr>
          <w:rFonts w:ascii="Times New Roman" w:eastAsia="Times New Roman" w:hAnsi="Times New Roman" w:cs="Times New Roman"/>
          <w:sz w:val="24"/>
          <w:szCs w:val="24"/>
          <w:lang w:eastAsia="hu-HU"/>
        </w:rPr>
        <w:t>•</w:t>
      </w:r>
      <w:r w:rsidRPr="0079595C">
        <w:rPr>
          <w:rFonts w:ascii="Times New Roman" w:eastAsia="Times New Roman" w:hAnsi="Times New Roman" w:cs="Times New Roman"/>
          <w:sz w:val="24"/>
          <w:szCs w:val="24"/>
          <w:lang w:eastAsia="hu-HU"/>
        </w:rPr>
        <w:tab/>
        <w:t>Az oktatói testület az éves munkaterv elfogadásakor a feladatkörébe tartozó egyéb ügyek eseti átruházásáról is dönthet.</w:t>
      </w:r>
    </w:p>
    <w:p w14:paraId="42B8996A" w14:textId="77777777" w:rsidR="00CB7C87" w:rsidRDefault="00CB7C87" w:rsidP="0079595C">
      <w:pPr>
        <w:spacing w:after="0" w:line="240" w:lineRule="auto"/>
        <w:jc w:val="both"/>
        <w:rPr>
          <w:rFonts w:ascii="Times New Roman" w:eastAsia="Times New Roman" w:hAnsi="Times New Roman" w:cs="Times New Roman"/>
          <w:sz w:val="24"/>
          <w:szCs w:val="24"/>
          <w:lang w:eastAsia="hu-HU"/>
        </w:rPr>
      </w:pPr>
    </w:p>
    <w:p w14:paraId="0E558CA2" w14:textId="5F171754" w:rsidR="00881005" w:rsidRPr="00CB7C87" w:rsidRDefault="00881005" w:rsidP="00CB7C87">
      <w:p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w:t>
      </w:r>
      <w:r w:rsidRPr="00CB7C87">
        <w:rPr>
          <w:rFonts w:ascii="Times New Roman" w:eastAsia="Times New Roman" w:hAnsi="Times New Roman" w:cs="Times New Roman"/>
          <w:sz w:val="24"/>
          <w:szCs w:val="24"/>
          <w:lang w:eastAsia="hu-HU"/>
        </w:rPr>
        <w:tab/>
        <w:t xml:space="preserve"> Szakmai munkaközösségek</w:t>
      </w:r>
    </w:p>
    <w:p w14:paraId="0300ECA9" w14:textId="34951E1C" w:rsid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Az iskola a szakképzésről szóló 2019. évi LXXX. törvény 52. §-a és a szakképzésről szóló törvény végrehajtásáról szóló 12/2020. (II.7.) Korm. rendelet 59. § értelmében szakmai munkaközösségeket szervez. Az iskola oktatói az iskola szakmai vagy pedagógiai tevékenységének egy-egy területéhez kapcsolódva szakmai munkaközösségekben tevékenykednek. A munkaközösség szakmai, módszertani kérdésekben segítséget ad az iskolában folyó nevelő és oktató munka tervezéséhez, szervezéséhez, értékeléséhez és ellenőrzéséhez. A szakmai munkaközösségek az iskola Pedagógiai és szakmai programja, munkaterve, valamint az adott munkaközösség tagjainak javaslatai alapján összeállított, egy tanévre szóló munkaterv szerint dolgoznak.</w:t>
      </w:r>
    </w:p>
    <w:p w14:paraId="57B0DC48" w14:textId="77777777" w:rsidR="00CB7C87" w:rsidRPr="00881005" w:rsidRDefault="00CB7C87" w:rsidP="00881005">
      <w:pPr>
        <w:spacing w:after="0" w:line="240" w:lineRule="auto"/>
        <w:jc w:val="both"/>
        <w:rPr>
          <w:rFonts w:ascii="Times New Roman" w:eastAsia="Times New Roman" w:hAnsi="Times New Roman" w:cs="Times New Roman"/>
          <w:sz w:val="24"/>
          <w:szCs w:val="24"/>
          <w:lang w:eastAsia="hu-HU"/>
        </w:rPr>
      </w:pPr>
    </w:p>
    <w:p w14:paraId="5583BFA6" w14:textId="36FF9444" w:rsid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A szakmai munkaközösségek feladatai az adott szakmai-pedagógiai területen belül:</w:t>
      </w:r>
    </w:p>
    <w:p w14:paraId="05E7D3F1" w14:textId="77777777" w:rsidR="00CB7C87" w:rsidRPr="00881005" w:rsidRDefault="00CB7C87" w:rsidP="00881005">
      <w:pPr>
        <w:spacing w:after="0" w:line="240" w:lineRule="auto"/>
        <w:jc w:val="both"/>
        <w:rPr>
          <w:rFonts w:ascii="Times New Roman" w:eastAsia="Times New Roman" w:hAnsi="Times New Roman" w:cs="Times New Roman"/>
          <w:sz w:val="24"/>
          <w:szCs w:val="24"/>
          <w:lang w:eastAsia="hu-HU"/>
        </w:rPr>
      </w:pPr>
    </w:p>
    <w:p w14:paraId="3A5C1C3F" w14:textId="17115B2A" w:rsidR="00881005" w:rsidRPr="00CB7C87" w:rsidRDefault="00881005"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az adott szakmai-pedagógiai terület oktató és nevelő munkájának segítése, tervezése, szervezése, értékelése és ellenőrzése;</w:t>
      </w:r>
    </w:p>
    <w:p w14:paraId="7AB47EAA" w14:textId="2D0A8696" w:rsidR="00881005" w:rsidRPr="00CB7C87" w:rsidRDefault="00881005"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 xml:space="preserve">az oktatók munkájának segítése </w:t>
      </w:r>
    </w:p>
    <w:p w14:paraId="796C4188" w14:textId="55E5C3A0" w:rsidR="00881005" w:rsidRPr="00CB7C87" w:rsidRDefault="00881005"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az iskolai nevelő és oktató munka belső fejlesztése, korszerűsítése, az oktatás tartalmi fejlesztése, módszertani eljárások tökéletesítése;</w:t>
      </w:r>
    </w:p>
    <w:p w14:paraId="491AEF53" w14:textId="77C8C9BC" w:rsidR="00881005" w:rsidRPr="00CB7C87" w:rsidRDefault="00881005"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egységes követelményrendszer kialakítása: a tanulók tudásának folyamatos ellenőrzése, mérése, értékelése;</w:t>
      </w:r>
    </w:p>
    <w:p w14:paraId="295C12CE" w14:textId="06622D1D" w:rsidR="00881005" w:rsidRPr="00CB7C87" w:rsidRDefault="00881005"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helyi tantervek évenkénti aktualizálása;</w:t>
      </w:r>
    </w:p>
    <w:p w14:paraId="4C4A1F88" w14:textId="333F640C" w:rsidR="00881005" w:rsidRPr="00CB7C87" w:rsidRDefault="00881005"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tanmenetek készítésének összehangolása;</w:t>
      </w:r>
    </w:p>
    <w:p w14:paraId="52A8952C" w14:textId="160B2124" w:rsidR="00881005" w:rsidRPr="00CB7C87" w:rsidRDefault="00881005"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 tanulmányi versenyekre való felkészítés, iskolai versenyek szervezése;</w:t>
      </w:r>
    </w:p>
    <w:p w14:paraId="286FA0FD" w14:textId="1AE582B1" w:rsidR="00881005" w:rsidRPr="00CB7C87" w:rsidRDefault="00881005"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az érettségi, szakmai stb. vizsgák írásbeli és szóbeli feladat- és tételsorainak összeállítása, ezek értékelése;</w:t>
      </w:r>
    </w:p>
    <w:p w14:paraId="5D7FC1E1" w14:textId="00B0840A" w:rsidR="00881005" w:rsidRPr="00CB7C87" w:rsidRDefault="00881005"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közreműködés a taneszközök, szakmai anyagok, tankönyvek, segédkönyvek és tanulmányi segédletek kiválasztásához</w:t>
      </w:r>
    </w:p>
    <w:p w14:paraId="093DC8E1" w14:textId="4ECD063B" w:rsidR="00881005" w:rsidRPr="00CB7C87" w:rsidRDefault="00881005"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 xml:space="preserve">a pályakezdő oktatók munkájának segítése </w:t>
      </w:r>
    </w:p>
    <w:p w14:paraId="2250280C" w14:textId="29BA72DC" w:rsidR="00881005" w:rsidRDefault="00881005" w:rsidP="00FA3B6C">
      <w:pPr>
        <w:numPr>
          <w:ilvl w:val="0"/>
          <w:numId w:val="2"/>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munkaközösség tevékenységéről készülő elemzések, félévi és év végi értékelések elkészítése.</w:t>
      </w:r>
    </w:p>
    <w:p w14:paraId="70D51F23" w14:textId="77777777" w:rsidR="00CB7C87" w:rsidRPr="00CB7C87" w:rsidRDefault="00CB7C87" w:rsidP="00CB7C87">
      <w:pPr>
        <w:spacing w:after="0" w:line="240" w:lineRule="auto"/>
        <w:ind w:left="720"/>
        <w:jc w:val="both"/>
        <w:rPr>
          <w:rFonts w:ascii="Times New Roman" w:eastAsia="Times New Roman" w:hAnsi="Times New Roman" w:cs="Times New Roman"/>
          <w:sz w:val="24"/>
          <w:szCs w:val="24"/>
          <w:lang w:eastAsia="hu-HU"/>
        </w:rPr>
      </w:pPr>
    </w:p>
    <w:p w14:paraId="781D12B2"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A szakmai munkaközösség munkáját munkaközösség-vezető irányítja munkaköri leírás alapján.</w:t>
      </w:r>
    </w:p>
    <w:p w14:paraId="0E633BAA"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A munkaközösség-vezetőt a munkaközösség tagjainak titkos vagy nyílt szavazásán alapuló javaslata alapján az igazgató bízza meg.</w:t>
      </w:r>
    </w:p>
    <w:p w14:paraId="0FF4AC1F"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lastRenderedPageBreak/>
        <w:t>Munkaközösségek:</w:t>
      </w:r>
    </w:p>
    <w:p w14:paraId="387BE00D"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I.</w:t>
      </w:r>
      <w:r w:rsidRPr="00881005">
        <w:rPr>
          <w:rFonts w:ascii="Times New Roman" w:eastAsia="Times New Roman" w:hAnsi="Times New Roman" w:cs="Times New Roman"/>
          <w:sz w:val="24"/>
          <w:szCs w:val="24"/>
          <w:lang w:eastAsia="hu-HU"/>
        </w:rPr>
        <w:tab/>
        <w:t>Oktatás-sport</w:t>
      </w:r>
    </w:p>
    <w:p w14:paraId="034F34CF"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II.</w:t>
      </w:r>
      <w:r w:rsidRPr="00881005">
        <w:rPr>
          <w:rFonts w:ascii="Times New Roman" w:eastAsia="Times New Roman" w:hAnsi="Times New Roman" w:cs="Times New Roman"/>
          <w:sz w:val="24"/>
          <w:szCs w:val="24"/>
          <w:lang w:eastAsia="hu-HU"/>
        </w:rPr>
        <w:tab/>
        <w:t xml:space="preserve">Informatika-távközlés-logisztika </w:t>
      </w:r>
    </w:p>
    <w:p w14:paraId="10A993C3"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III.</w:t>
      </w:r>
      <w:r w:rsidRPr="00881005">
        <w:rPr>
          <w:rFonts w:ascii="Times New Roman" w:eastAsia="Times New Roman" w:hAnsi="Times New Roman" w:cs="Times New Roman"/>
          <w:sz w:val="24"/>
          <w:szCs w:val="24"/>
          <w:lang w:eastAsia="hu-HU"/>
        </w:rPr>
        <w:tab/>
        <w:t>Reál</w:t>
      </w:r>
    </w:p>
    <w:p w14:paraId="549659E9"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IV.</w:t>
      </w:r>
      <w:r w:rsidRPr="00881005">
        <w:rPr>
          <w:rFonts w:ascii="Times New Roman" w:eastAsia="Times New Roman" w:hAnsi="Times New Roman" w:cs="Times New Roman"/>
          <w:sz w:val="24"/>
          <w:szCs w:val="24"/>
          <w:lang w:eastAsia="hu-HU"/>
        </w:rPr>
        <w:tab/>
        <w:t xml:space="preserve">Humán </w:t>
      </w:r>
    </w:p>
    <w:p w14:paraId="270427B9"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V.</w:t>
      </w:r>
      <w:r w:rsidRPr="00881005">
        <w:rPr>
          <w:rFonts w:ascii="Times New Roman" w:eastAsia="Times New Roman" w:hAnsi="Times New Roman" w:cs="Times New Roman"/>
          <w:sz w:val="24"/>
          <w:szCs w:val="24"/>
          <w:lang w:eastAsia="hu-HU"/>
        </w:rPr>
        <w:tab/>
        <w:t>Nevelési</w:t>
      </w:r>
    </w:p>
    <w:p w14:paraId="6574A325" w14:textId="3B186AEA" w:rsid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VI.</w:t>
      </w:r>
      <w:r w:rsidRPr="00881005">
        <w:rPr>
          <w:rFonts w:ascii="Times New Roman" w:eastAsia="Times New Roman" w:hAnsi="Times New Roman" w:cs="Times New Roman"/>
          <w:sz w:val="24"/>
          <w:szCs w:val="24"/>
          <w:lang w:eastAsia="hu-HU"/>
        </w:rPr>
        <w:tab/>
        <w:t>Marketing</w:t>
      </w:r>
    </w:p>
    <w:p w14:paraId="32CA6DBF" w14:textId="77777777" w:rsidR="00CB7C87" w:rsidRPr="00881005" w:rsidRDefault="00CB7C87" w:rsidP="00881005">
      <w:pPr>
        <w:spacing w:after="0" w:line="240" w:lineRule="auto"/>
        <w:jc w:val="both"/>
        <w:rPr>
          <w:rFonts w:ascii="Times New Roman" w:eastAsia="Times New Roman" w:hAnsi="Times New Roman" w:cs="Times New Roman"/>
          <w:sz w:val="24"/>
          <w:szCs w:val="24"/>
          <w:lang w:eastAsia="hu-HU"/>
        </w:rPr>
      </w:pPr>
    </w:p>
    <w:p w14:paraId="46A3B276"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w:t>
      </w:r>
      <w:r w:rsidRPr="00881005">
        <w:rPr>
          <w:rFonts w:ascii="Times New Roman" w:eastAsia="Times New Roman" w:hAnsi="Times New Roman" w:cs="Times New Roman"/>
          <w:sz w:val="24"/>
          <w:szCs w:val="24"/>
          <w:lang w:eastAsia="hu-HU"/>
        </w:rPr>
        <w:tab/>
        <w:t xml:space="preserve"> Egy osztályban oktatók közössége</w:t>
      </w:r>
    </w:p>
    <w:p w14:paraId="1102218D" w14:textId="1AE110F4" w:rsid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A diákok érdekében, a hatékony nevelő-oktató munka megvalósítása céljából az egy osztályban oktatók tudatosan keresik az együttműködés különböző formáit. Szükség esetén eseti megbeszéléseket kezdeményeznek.</w:t>
      </w:r>
    </w:p>
    <w:p w14:paraId="47542EF1" w14:textId="77777777" w:rsidR="00CB7C87" w:rsidRPr="00881005" w:rsidRDefault="00CB7C87" w:rsidP="00881005">
      <w:pPr>
        <w:spacing w:after="0" w:line="240" w:lineRule="auto"/>
        <w:jc w:val="both"/>
        <w:rPr>
          <w:rFonts w:ascii="Times New Roman" w:eastAsia="Times New Roman" w:hAnsi="Times New Roman" w:cs="Times New Roman"/>
          <w:sz w:val="24"/>
          <w:szCs w:val="24"/>
          <w:lang w:eastAsia="hu-HU"/>
        </w:rPr>
      </w:pPr>
    </w:p>
    <w:p w14:paraId="19CDD90B"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w:t>
      </w:r>
      <w:r w:rsidRPr="00881005">
        <w:rPr>
          <w:rFonts w:ascii="Times New Roman" w:eastAsia="Times New Roman" w:hAnsi="Times New Roman" w:cs="Times New Roman"/>
          <w:sz w:val="24"/>
          <w:szCs w:val="24"/>
          <w:lang w:eastAsia="hu-HU"/>
        </w:rPr>
        <w:tab/>
        <w:t xml:space="preserve"> Egyéb célfeladatok, illetve projektek megvalósítására létrehozott munkacsoportok</w:t>
      </w:r>
    </w:p>
    <w:p w14:paraId="090C4507" w14:textId="0399A647" w:rsid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 xml:space="preserve">Az iskola aktuális feladatainak megoldására, célzott tevékenységek megvalósítására az oktatói testület tagjaiból munkacsoportok alakulhatnak oktatói testületi megbízás, vagy igazgatói döntés alapján. </w:t>
      </w:r>
    </w:p>
    <w:p w14:paraId="388C9349" w14:textId="77777777" w:rsidR="00CB7C87" w:rsidRPr="00881005" w:rsidRDefault="00CB7C87" w:rsidP="00881005">
      <w:pPr>
        <w:spacing w:after="0" w:line="240" w:lineRule="auto"/>
        <w:jc w:val="both"/>
        <w:rPr>
          <w:rFonts w:ascii="Times New Roman" w:eastAsia="Times New Roman" w:hAnsi="Times New Roman" w:cs="Times New Roman"/>
          <w:sz w:val="24"/>
          <w:szCs w:val="24"/>
          <w:lang w:eastAsia="hu-HU"/>
        </w:rPr>
      </w:pPr>
    </w:p>
    <w:p w14:paraId="36C0E2B4"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Ebbe a csoportba tartozik a MICS csoport és a MICS vezető.</w:t>
      </w:r>
    </w:p>
    <w:p w14:paraId="20C5DFF8"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A MICS személyi feltételei:</w:t>
      </w:r>
    </w:p>
    <w:p w14:paraId="622DF8FF"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A Minőségirányítási csoport (MICS) az intézményi minőségirányítási rendszer (MIR) kialakítására és</w:t>
      </w:r>
    </w:p>
    <w:p w14:paraId="18B6288E"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működtetésére létrehozott 4 fős munkacsoport, amelynek tagjait, illetve a vezetőjét az intézményvezető</w:t>
      </w:r>
    </w:p>
    <w:p w14:paraId="1F3E81DD" w14:textId="03FB38C8" w:rsid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bízza meg.</w:t>
      </w:r>
    </w:p>
    <w:p w14:paraId="57BDFB4A" w14:textId="77777777" w:rsidR="00CB7C87" w:rsidRPr="00881005" w:rsidRDefault="00CB7C87" w:rsidP="00881005">
      <w:pPr>
        <w:spacing w:after="0" w:line="240" w:lineRule="auto"/>
        <w:jc w:val="both"/>
        <w:rPr>
          <w:rFonts w:ascii="Times New Roman" w:eastAsia="Times New Roman" w:hAnsi="Times New Roman" w:cs="Times New Roman"/>
          <w:sz w:val="24"/>
          <w:szCs w:val="24"/>
          <w:lang w:eastAsia="hu-HU"/>
        </w:rPr>
      </w:pPr>
    </w:p>
    <w:p w14:paraId="3C08D08E"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A MICS feladatai:</w:t>
      </w:r>
    </w:p>
    <w:p w14:paraId="3935A630"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 MIR kiépítése, felülvizsgálata</w:t>
      </w:r>
    </w:p>
    <w:p w14:paraId="5A3547AB"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 éves munkatervek készítése</w:t>
      </w:r>
    </w:p>
    <w:p w14:paraId="490B48DB"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 intézményi önértékelés szervezése, lebonyolítása, ezen belül:</w:t>
      </w:r>
    </w:p>
    <w:p w14:paraId="50F6DC50" w14:textId="77777777" w:rsidR="00881005" w:rsidRPr="00881005" w:rsidRDefault="00881005" w:rsidP="00CB7C87">
      <w:pPr>
        <w:spacing w:after="0" w:line="240" w:lineRule="auto"/>
        <w:ind w:left="708"/>
        <w:jc w:val="both"/>
        <w:rPr>
          <w:rFonts w:ascii="Times New Roman" w:eastAsia="Times New Roman" w:hAnsi="Times New Roman" w:cs="Times New Roman"/>
          <w:sz w:val="24"/>
          <w:szCs w:val="24"/>
          <w:lang w:eastAsia="hu-HU"/>
        </w:rPr>
      </w:pPr>
      <w:r w:rsidRPr="00881005">
        <w:rPr>
          <w:rFonts w:ascii="Segoe UI Symbol" w:eastAsia="Times New Roman" w:hAnsi="Segoe UI Symbol" w:cs="Segoe UI Symbol"/>
          <w:sz w:val="24"/>
          <w:szCs w:val="24"/>
          <w:lang w:eastAsia="hu-HU"/>
        </w:rPr>
        <w:t>✓</w:t>
      </w:r>
      <w:r w:rsidRPr="00881005">
        <w:rPr>
          <w:rFonts w:ascii="Times New Roman" w:eastAsia="Times New Roman" w:hAnsi="Times New Roman" w:cs="Times New Roman"/>
          <w:sz w:val="24"/>
          <w:szCs w:val="24"/>
          <w:lang w:eastAsia="hu-HU"/>
        </w:rPr>
        <w:t xml:space="preserve"> önértékelés megkezdése előtt az oktatói testület tájékoztatása,</w:t>
      </w:r>
    </w:p>
    <w:p w14:paraId="296ED257" w14:textId="77777777" w:rsidR="00881005" w:rsidRPr="00881005" w:rsidRDefault="00881005" w:rsidP="00CB7C87">
      <w:pPr>
        <w:spacing w:after="0" w:line="240" w:lineRule="auto"/>
        <w:ind w:left="708"/>
        <w:jc w:val="both"/>
        <w:rPr>
          <w:rFonts w:ascii="Times New Roman" w:eastAsia="Times New Roman" w:hAnsi="Times New Roman" w:cs="Times New Roman"/>
          <w:sz w:val="24"/>
          <w:szCs w:val="24"/>
          <w:lang w:eastAsia="hu-HU"/>
        </w:rPr>
      </w:pPr>
      <w:r w:rsidRPr="00881005">
        <w:rPr>
          <w:rFonts w:ascii="Segoe UI Symbol" w:eastAsia="Times New Roman" w:hAnsi="Segoe UI Symbol" w:cs="Segoe UI Symbol"/>
          <w:sz w:val="24"/>
          <w:szCs w:val="24"/>
          <w:lang w:eastAsia="hu-HU"/>
        </w:rPr>
        <w:t>✓</w:t>
      </w:r>
      <w:r w:rsidRPr="00881005">
        <w:rPr>
          <w:rFonts w:ascii="Times New Roman" w:eastAsia="Times New Roman" w:hAnsi="Times New Roman" w:cs="Times New Roman"/>
          <w:sz w:val="24"/>
          <w:szCs w:val="24"/>
          <w:lang w:eastAsia="hu-HU"/>
        </w:rPr>
        <w:t xml:space="preserve"> azoknak a munkatársaknak a felkészítése, akik aktív szerepet vállalnak az önértékelés</w:t>
      </w:r>
    </w:p>
    <w:p w14:paraId="1B880EF4" w14:textId="77777777" w:rsidR="00881005" w:rsidRPr="00881005" w:rsidRDefault="00881005" w:rsidP="00CB7C87">
      <w:pPr>
        <w:spacing w:after="0" w:line="240" w:lineRule="auto"/>
        <w:ind w:left="708"/>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megvalósításában,</w:t>
      </w:r>
    </w:p>
    <w:p w14:paraId="4DB254B9" w14:textId="77777777" w:rsidR="00881005" w:rsidRPr="00881005" w:rsidRDefault="00881005" w:rsidP="00CB7C87">
      <w:pPr>
        <w:spacing w:after="0" w:line="240" w:lineRule="auto"/>
        <w:ind w:left="708"/>
        <w:jc w:val="both"/>
        <w:rPr>
          <w:rFonts w:ascii="Times New Roman" w:eastAsia="Times New Roman" w:hAnsi="Times New Roman" w:cs="Times New Roman"/>
          <w:sz w:val="24"/>
          <w:szCs w:val="24"/>
          <w:lang w:eastAsia="hu-HU"/>
        </w:rPr>
      </w:pPr>
      <w:r w:rsidRPr="00881005">
        <w:rPr>
          <w:rFonts w:ascii="Segoe UI Symbol" w:eastAsia="Times New Roman" w:hAnsi="Segoe UI Symbol" w:cs="Segoe UI Symbol"/>
          <w:sz w:val="24"/>
          <w:szCs w:val="24"/>
          <w:lang w:eastAsia="hu-HU"/>
        </w:rPr>
        <w:t>✓</w:t>
      </w:r>
      <w:r w:rsidRPr="00881005">
        <w:rPr>
          <w:rFonts w:ascii="Times New Roman" w:eastAsia="Times New Roman" w:hAnsi="Times New Roman" w:cs="Times New Roman"/>
          <w:sz w:val="24"/>
          <w:szCs w:val="24"/>
          <w:lang w:eastAsia="hu-HU"/>
        </w:rPr>
        <w:t xml:space="preserve"> vezetői támogatással és az önértékelésben részt vevő többi munkatárs közreműködésével –</w:t>
      </w:r>
    </w:p>
    <w:p w14:paraId="4D690BE2" w14:textId="77777777" w:rsidR="00881005" w:rsidRPr="00881005" w:rsidRDefault="00881005" w:rsidP="00CB7C87">
      <w:pPr>
        <w:spacing w:after="0" w:line="240" w:lineRule="auto"/>
        <w:ind w:left="708"/>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elkészíti az önértékelés munkatervét,</w:t>
      </w:r>
    </w:p>
    <w:p w14:paraId="51F9AC4D" w14:textId="77777777" w:rsidR="00881005" w:rsidRPr="00881005" w:rsidRDefault="00881005" w:rsidP="00CB7C87">
      <w:pPr>
        <w:spacing w:after="0" w:line="240" w:lineRule="auto"/>
        <w:ind w:left="708"/>
        <w:jc w:val="both"/>
        <w:rPr>
          <w:rFonts w:ascii="Times New Roman" w:eastAsia="Times New Roman" w:hAnsi="Times New Roman" w:cs="Times New Roman"/>
          <w:sz w:val="24"/>
          <w:szCs w:val="24"/>
          <w:lang w:eastAsia="hu-HU"/>
        </w:rPr>
      </w:pPr>
      <w:r w:rsidRPr="00881005">
        <w:rPr>
          <w:rFonts w:ascii="Segoe UI Symbol" w:eastAsia="Times New Roman" w:hAnsi="Segoe UI Symbol" w:cs="Segoe UI Symbol"/>
          <w:sz w:val="24"/>
          <w:szCs w:val="24"/>
          <w:lang w:eastAsia="hu-HU"/>
        </w:rPr>
        <w:t>✓</w:t>
      </w:r>
      <w:r w:rsidRPr="00881005">
        <w:rPr>
          <w:rFonts w:ascii="Times New Roman" w:eastAsia="Times New Roman" w:hAnsi="Times New Roman" w:cs="Times New Roman"/>
          <w:sz w:val="24"/>
          <w:szCs w:val="24"/>
          <w:lang w:eastAsia="hu-HU"/>
        </w:rPr>
        <w:t xml:space="preserve"> az önértékelési szempont- és elvárás-rendszer közösen értelmezése,</w:t>
      </w:r>
    </w:p>
    <w:p w14:paraId="7253DF96" w14:textId="77777777" w:rsidR="00881005" w:rsidRPr="00881005" w:rsidRDefault="00881005" w:rsidP="00CB7C87">
      <w:pPr>
        <w:spacing w:after="0" w:line="240" w:lineRule="auto"/>
        <w:ind w:left="708"/>
        <w:jc w:val="both"/>
        <w:rPr>
          <w:rFonts w:ascii="Times New Roman" w:eastAsia="Times New Roman" w:hAnsi="Times New Roman" w:cs="Times New Roman"/>
          <w:sz w:val="24"/>
          <w:szCs w:val="24"/>
          <w:lang w:eastAsia="hu-HU"/>
        </w:rPr>
      </w:pPr>
      <w:r w:rsidRPr="00881005">
        <w:rPr>
          <w:rFonts w:ascii="Segoe UI Symbol" w:eastAsia="Times New Roman" w:hAnsi="Segoe UI Symbol" w:cs="Segoe UI Symbol"/>
          <w:sz w:val="24"/>
          <w:szCs w:val="24"/>
          <w:lang w:eastAsia="hu-HU"/>
        </w:rPr>
        <w:t>✓</w:t>
      </w:r>
      <w:r w:rsidRPr="00881005">
        <w:rPr>
          <w:rFonts w:ascii="Times New Roman" w:eastAsia="Times New Roman" w:hAnsi="Times New Roman" w:cs="Times New Roman"/>
          <w:sz w:val="24"/>
          <w:szCs w:val="24"/>
          <w:lang w:eastAsia="hu-HU"/>
        </w:rPr>
        <w:t xml:space="preserve"> információ- és adatgyűjtés megszervezése,</w:t>
      </w:r>
    </w:p>
    <w:p w14:paraId="16B560A0" w14:textId="77777777" w:rsidR="00881005" w:rsidRPr="00881005" w:rsidRDefault="00881005" w:rsidP="00CB7C87">
      <w:pPr>
        <w:spacing w:after="0" w:line="240" w:lineRule="auto"/>
        <w:ind w:left="708"/>
        <w:jc w:val="both"/>
        <w:rPr>
          <w:rFonts w:ascii="Times New Roman" w:eastAsia="Times New Roman" w:hAnsi="Times New Roman" w:cs="Times New Roman"/>
          <w:sz w:val="24"/>
          <w:szCs w:val="24"/>
          <w:lang w:eastAsia="hu-HU"/>
        </w:rPr>
      </w:pPr>
      <w:r w:rsidRPr="00881005">
        <w:rPr>
          <w:rFonts w:ascii="Segoe UI Symbol" w:eastAsia="Times New Roman" w:hAnsi="Segoe UI Symbol" w:cs="Segoe UI Symbol"/>
          <w:sz w:val="24"/>
          <w:szCs w:val="24"/>
          <w:lang w:eastAsia="hu-HU"/>
        </w:rPr>
        <w:t>✓</w:t>
      </w:r>
      <w:r w:rsidRPr="00881005">
        <w:rPr>
          <w:rFonts w:ascii="Times New Roman" w:eastAsia="Times New Roman" w:hAnsi="Times New Roman" w:cs="Times New Roman"/>
          <w:sz w:val="24"/>
          <w:szCs w:val="24"/>
          <w:lang w:eastAsia="hu-HU"/>
        </w:rPr>
        <w:t xml:space="preserve"> az intézményi működési gyakorlat leírások elkészítésének koordinálása,</w:t>
      </w:r>
    </w:p>
    <w:p w14:paraId="47489997" w14:textId="77777777" w:rsidR="00881005" w:rsidRPr="00881005" w:rsidRDefault="00881005" w:rsidP="00CB7C87">
      <w:pPr>
        <w:spacing w:after="0" w:line="240" w:lineRule="auto"/>
        <w:ind w:left="708"/>
        <w:jc w:val="both"/>
        <w:rPr>
          <w:rFonts w:ascii="Times New Roman" w:eastAsia="Times New Roman" w:hAnsi="Times New Roman" w:cs="Times New Roman"/>
          <w:sz w:val="24"/>
          <w:szCs w:val="24"/>
          <w:lang w:eastAsia="hu-HU"/>
        </w:rPr>
      </w:pPr>
      <w:r w:rsidRPr="00881005">
        <w:rPr>
          <w:rFonts w:ascii="Segoe UI Symbol" w:eastAsia="Times New Roman" w:hAnsi="Segoe UI Symbol" w:cs="Segoe UI Symbol"/>
          <w:sz w:val="24"/>
          <w:szCs w:val="24"/>
          <w:lang w:eastAsia="hu-HU"/>
        </w:rPr>
        <w:t>✓</w:t>
      </w:r>
      <w:r w:rsidRPr="00881005">
        <w:rPr>
          <w:rFonts w:ascii="Times New Roman" w:eastAsia="Times New Roman" w:hAnsi="Times New Roman" w:cs="Times New Roman"/>
          <w:sz w:val="24"/>
          <w:szCs w:val="24"/>
          <w:lang w:eastAsia="hu-HU"/>
        </w:rPr>
        <w:t xml:space="preserve"> erősségek és a fejlesztendő területek intézményi szintű összesítése, rangsorolása</w:t>
      </w:r>
    </w:p>
    <w:p w14:paraId="473909ED" w14:textId="77777777" w:rsidR="00881005" w:rsidRPr="00881005" w:rsidRDefault="00881005" w:rsidP="00CB7C87">
      <w:pPr>
        <w:spacing w:after="0" w:line="240" w:lineRule="auto"/>
        <w:ind w:left="708"/>
        <w:jc w:val="both"/>
        <w:rPr>
          <w:rFonts w:ascii="Times New Roman" w:eastAsia="Times New Roman" w:hAnsi="Times New Roman" w:cs="Times New Roman"/>
          <w:sz w:val="24"/>
          <w:szCs w:val="24"/>
          <w:lang w:eastAsia="hu-HU"/>
        </w:rPr>
      </w:pPr>
      <w:r w:rsidRPr="00881005">
        <w:rPr>
          <w:rFonts w:ascii="Segoe UI Symbol" w:eastAsia="Times New Roman" w:hAnsi="Segoe UI Symbol" w:cs="Segoe UI Symbol"/>
          <w:sz w:val="24"/>
          <w:szCs w:val="24"/>
          <w:lang w:eastAsia="hu-HU"/>
        </w:rPr>
        <w:t>✓</w:t>
      </w:r>
      <w:r w:rsidRPr="00881005">
        <w:rPr>
          <w:rFonts w:ascii="Times New Roman" w:eastAsia="Times New Roman" w:hAnsi="Times New Roman" w:cs="Times New Roman"/>
          <w:sz w:val="24"/>
          <w:szCs w:val="24"/>
          <w:lang w:eastAsia="hu-HU"/>
        </w:rPr>
        <w:t xml:space="preserve"> a fejlesztendő területekre javaslattétel</w:t>
      </w:r>
    </w:p>
    <w:p w14:paraId="723E9B4B"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 az intézményvezetői önértékelés támogatása</w:t>
      </w:r>
    </w:p>
    <w:p w14:paraId="66D8700C"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 a MIR működtetésébe bevont munkatársak felkészítése</w:t>
      </w:r>
    </w:p>
    <w:p w14:paraId="184F7A77" w14:textId="0658D202" w:rsid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 a vezetés és a munkatársak tájékoztatása a minőségirányítási munkáról</w:t>
      </w:r>
    </w:p>
    <w:p w14:paraId="187D4B54" w14:textId="77777777" w:rsidR="00CB7C87" w:rsidRPr="00881005" w:rsidRDefault="00CB7C87" w:rsidP="00881005">
      <w:pPr>
        <w:spacing w:after="0" w:line="240" w:lineRule="auto"/>
        <w:jc w:val="both"/>
        <w:rPr>
          <w:rFonts w:ascii="Times New Roman" w:eastAsia="Times New Roman" w:hAnsi="Times New Roman" w:cs="Times New Roman"/>
          <w:sz w:val="24"/>
          <w:szCs w:val="24"/>
          <w:lang w:eastAsia="hu-HU"/>
        </w:rPr>
      </w:pPr>
    </w:p>
    <w:p w14:paraId="3C19F59B"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A MICS a felsorolt feladatai végrehajtása során együttműködik az intézmény vezetésével,</w:t>
      </w:r>
    </w:p>
    <w:p w14:paraId="4AF014FF"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valamennyi munkaközösségével és szakmai csoportjával.</w:t>
      </w:r>
    </w:p>
    <w:p w14:paraId="776264BB"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A MIR működtetésében a nem rendszeresen elvégzendő minőségirányítási feladatok végrehajtására</w:t>
      </w:r>
    </w:p>
    <w:p w14:paraId="14BF61EE" w14:textId="19BF9CA0" w:rsid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lastRenderedPageBreak/>
        <w:t>időszakosan működő csoportok alakulnak, amelyek a munkájukat a MICS koordinálásával végzik.</w:t>
      </w:r>
    </w:p>
    <w:p w14:paraId="66E8680F" w14:textId="77777777" w:rsidR="00CB7C87" w:rsidRPr="00881005" w:rsidRDefault="00CB7C87" w:rsidP="00881005">
      <w:pPr>
        <w:spacing w:after="0" w:line="240" w:lineRule="auto"/>
        <w:jc w:val="both"/>
        <w:rPr>
          <w:rFonts w:ascii="Times New Roman" w:eastAsia="Times New Roman" w:hAnsi="Times New Roman" w:cs="Times New Roman"/>
          <w:sz w:val="24"/>
          <w:szCs w:val="24"/>
          <w:lang w:eastAsia="hu-HU"/>
        </w:rPr>
      </w:pPr>
    </w:p>
    <w:p w14:paraId="0D1CB504" w14:textId="7CED01A7" w:rsid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Ezek rendre:</w:t>
      </w:r>
    </w:p>
    <w:p w14:paraId="2B656DB0" w14:textId="77777777" w:rsidR="00CB7C87" w:rsidRPr="00881005" w:rsidRDefault="00CB7C87" w:rsidP="00881005">
      <w:pPr>
        <w:spacing w:after="0" w:line="240" w:lineRule="auto"/>
        <w:jc w:val="both"/>
        <w:rPr>
          <w:rFonts w:ascii="Times New Roman" w:eastAsia="Times New Roman" w:hAnsi="Times New Roman" w:cs="Times New Roman"/>
          <w:sz w:val="24"/>
          <w:szCs w:val="24"/>
          <w:lang w:eastAsia="hu-HU"/>
        </w:rPr>
      </w:pPr>
    </w:p>
    <w:p w14:paraId="21590DDB"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 folyamatszabályozó csoport, melynek feladatai:</w:t>
      </w:r>
    </w:p>
    <w:p w14:paraId="70755542" w14:textId="77777777" w:rsidR="00881005" w:rsidRPr="00881005" w:rsidRDefault="00881005" w:rsidP="00CB7C87">
      <w:pPr>
        <w:spacing w:after="0" w:line="240" w:lineRule="auto"/>
        <w:ind w:left="708"/>
        <w:jc w:val="both"/>
        <w:rPr>
          <w:rFonts w:ascii="Times New Roman" w:eastAsia="Times New Roman" w:hAnsi="Times New Roman" w:cs="Times New Roman"/>
          <w:sz w:val="24"/>
          <w:szCs w:val="24"/>
          <w:lang w:eastAsia="hu-HU"/>
        </w:rPr>
      </w:pPr>
      <w:r w:rsidRPr="00881005">
        <w:rPr>
          <w:rFonts w:ascii="Segoe UI Symbol" w:eastAsia="Times New Roman" w:hAnsi="Segoe UI Symbol" w:cs="Segoe UI Symbol"/>
          <w:sz w:val="24"/>
          <w:szCs w:val="24"/>
          <w:lang w:eastAsia="hu-HU"/>
        </w:rPr>
        <w:t>✓</w:t>
      </w:r>
      <w:r w:rsidRPr="00881005">
        <w:rPr>
          <w:rFonts w:ascii="Times New Roman" w:eastAsia="Times New Roman" w:hAnsi="Times New Roman" w:cs="Times New Roman"/>
          <w:sz w:val="24"/>
          <w:szCs w:val="24"/>
          <w:lang w:eastAsia="hu-HU"/>
        </w:rPr>
        <w:t xml:space="preserve"> intézményi folyamatok azonosítása</w:t>
      </w:r>
    </w:p>
    <w:p w14:paraId="6054C8D9" w14:textId="77777777" w:rsidR="00881005" w:rsidRPr="00881005" w:rsidRDefault="00881005" w:rsidP="00CB7C87">
      <w:pPr>
        <w:spacing w:after="0" w:line="240" w:lineRule="auto"/>
        <w:ind w:left="708"/>
        <w:jc w:val="both"/>
        <w:rPr>
          <w:rFonts w:ascii="Times New Roman" w:eastAsia="Times New Roman" w:hAnsi="Times New Roman" w:cs="Times New Roman"/>
          <w:sz w:val="24"/>
          <w:szCs w:val="24"/>
          <w:lang w:eastAsia="hu-HU"/>
        </w:rPr>
      </w:pPr>
      <w:r w:rsidRPr="00881005">
        <w:rPr>
          <w:rFonts w:ascii="Segoe UI Symbol" w:eastAsia="Times New Roman" w:hAnsi="Segoe UI Symbol" w:cs="Segoe UI Symbol"/>
          <w:sz w:val="24"/>
          <w:szCs w:val="24"/>
          <w:lang w:eastAsia="hu-HU"/>
        </w:rPr>
        <w:t>✓</w:t>
      </w:r>
      <w:r w:rsidRPr="00881005">
        <w:rPr>
          <w:rFonts w:ascii="Times New Roman" w:eastAsia="Times New Roman" w:hAnsi="Times New Roman" w:cs="Times New Roman"/>
          <w:sz w:val="24"/>
          <w:szCs w:val="24"/>
          <w:lang w:eastAsia="hu-HU"/>
        </w:rPr>
        <w:t xml:space="preserve"> folyamatszabályozások elkészítése</w:t>
      </w:r>
    </w:p>
    <w:p w14:paraId="2FAA210C" w14:textId="77777777" w:rsidR="00881005" w:rsidRPr="00881005" w:rsidRDefault="00881005" w:rsidP="00CB7C87">
      <w:pPr>
        <w:spacing w:after="0" w:line="240" w:lineRule="auto"/>
        <w:ind w:left="708"/>
        <w:jc w:val="both"/>
        <w:rPr>
          <w:rFonts w:ascii="Times New Roman" w:eastAsia="Times New Roman" w:hAnsi="Times New Roman" w:cs="Times New Roman"/>
          <w:sz w:val="24"/>
          <w:szCs w:val="24"/>
          <w:lang w:eastAsia="hu-HU"/>
        </w:rPr>
      </w:pPr>
      <w:r w:rsidRPr="00881005">
        <w:rPr>
          <w:rFonts w:ascii="Segoe UI Symbol" w:eastAsia="Times New Roman" w:hAnsi="Segoe UI Symbol" w:cs="Segoe UI Symbol"/>
          <w:sz w:val="24"/>
          <w:szCs w:val="24"/>
          <w:lang w:eastAsia="hu-HU"/>
        </w:rPr>
        <w:t>✓</w:t>
      </w:r>
      <w:r w:rsidRPr="00881005">
        <w:rPr>
          <w:rFonts w:ascii="Times New Roman" w:eastAsia="Times New Roman" w:hAnsi="Times New Roman" w:cs="Times New Roman"/>
          <w:sz w:val="24"/>
          <w:szCs w:val="24"/>
          <w:lang w:eastAsia="hu-HU"/>
        </w:rPr>
        <w:t xml:space="preserve"> folyamatok próbaműködtetése,</w:t>
      </w:r>
    </w:p>
    <w:p w14:paraId="2CC298A3" w14:textId="77777777" w:rsidR="00881005" w:rsidRPr="00881005" w:rsidRDefault="00881005" w:rsidP="00CB7C87">
      <w:pPr>
        <w:spacing w:after="0" w:line="240" w:lineRule="auto"/>
        <w:ind w:left="708"/>
        <w:jc w:val="both"/>
        <w:rPr>
          <w:rFonts w:ascii="Times New Roman" w:eastAsia="Times New Roman" w:hAnsi="Times New Roman" w:cs="Times New Roman"/>
          <w:sz w:val="24"/>
          <w:szCs w:val="24"/>
          <w:lang w:eastAsia="hu-HU"/>
        </w:rPr>
      </w:pPr>
      <w:r w:rsidRPr="00881005">
        <w:rPr>
          <w:rFonts w:ascii="Segoe UI Symbol" w:eastAsia="Times New Roman" w:hAnsi="Segoe UI Symbol" w:cs="Segoe UI Symbol"/>
          <w:sz w:val="24"/>
          <w:szCs w:val="24"/>
          <w:lang w:eastAsia="hu-HU"/>
        </w:rPr>
        <w:t>✓</w:t>
      </w:r>
      <w:r w:rsidRPr="00881005">
        <w:rPr>
          <w:rFonts w:ascii="Times New Roman" w:eastAsia="Times New Roman" w:hAnsi="Times New Roman" w:cs="Times New Roman"/>
          <w:sz w:val="24"/>
          <w:szCs w:val="24"/>
          <w:lang w:eastAsia="hu-HU"/>
        </w:rPr>
        <w:t xml:space="preserve"> a szabályozás intézményi bevezetése,</w:t>
      </w:r>
    </w:p>
    <w:p w14:paraId="40665F6F" w14:textId="77777777" w:rsidR="00881005" w:rsidRPr="00881005" w:rsidRDefault="00881005" w:rsidP="00CB7C87">
      <w:pPr>
        <w:spacing w:after="0" w:line="240" w:lineRule="auto"/>
        <w:ind w:left="708"/>
        <w:jc w:val="both"/>
        <w:rPr>
          <w:rFonts w:ascii="Times New Roman" w:eastAsia="Times New Roman" w:hAnsi="Times New Roman" w:cs="Times New Roman"/>
          <w:sz w:val="24"/>
          <w:szCs w:val="24"/>
          <w:lang w:eastAsia="hu-HU"/>
        </w:rPr>
      </w:pPr>
      <w:r w:rsidRPr="00881005">
        <w:rPr>
          <w:rFonts w:ascii="Segoe UI Symbol" w:eastAsia="Times New Roman" w:hAnsi="Segoe UI Symbol" w:cs="Segoe UI Symbol"/>
          <w:sz w:val="24"/>
          <w:szCs w:val="24"/>
          <w:lang w:eastAsia="hu-HU"/>
        </w:rPr>
        <w:t>✓</w:t>
      </w:r>
      <w:r w:rsidRPr="00881005">
        <w:rPr>
          <w:rFonts w:ascii="Times New Roman" w:eastAsia="Times New Roman" w:hAnsi="Times New Roman" w:cs="Times New Roman"/>
          <w:sz w:val="24"/>
          <w:szCs w:val="24"/>
          <w:lang w:eastAsia="hu-HU"/>
        </w:rPr>
        <w:t xml:space="preserve"> a folyamatok működésének mérése, értékelése</w:t>
      </w:r>
    </w:p>
    <w:p w14:paraId="32680456"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 önértékelési csoport, melynek feladatai:</w:t>
      </w:r>
    </w:p>
    <w:p w14:paraId="1C2E714F" w14:textId="0F9A8963" w:rsidR="00881005" w:rsidRPr="00881005" w:rsidRDefault="00881005" w:rsidP="00CB7C87">
      <w:pPr>
        <w:spacing w:after="0" w:line="240" w:lineRule="auto"/>
        <w:ind w:left="708"/>
        <w:jc w:val="both"/>
        <w:rPr>
          <w:rFonts w:ascii="Times New Roman" w:eastAsia="Times New Roman" w:hAnsi="Times New Roman" w:cs="Times New Roman"/>
          <w:sz w:val="24"/>
          <w:szCs w:val="24"/>
          <w:lang w:eastAsia="hu-HU"/>
        </w:rPr>
      </w:pPr>
      <w:r w:rsidRPr="00881005">
        <w:rPr>
          <w:rFonts w:ascii="Segoe UI Symbol" w:eastAsia="Times New Roman" w:hAnsi="Segoe UI Symbol" w:cs="Segoe UI Symbol"/>
          <w:sz w:val="24"/>
          <w:szCs w:val="24"/>
          <w:lang w:eastAsia="hu-HU"/>
        </w:rPr>
        <w:t>✓</w:t>
      </w:r>
      <w:r w:rsidRPr="00881005">
        <w:rPr>
          <w:rFonts w:ascii="Times New Roman" w:eastAsia="Times New Roman" w:hAnsi="Times New Roman" w:cs="Times New Roman"/>
          <w:sz w:val="24"/>
          <w:szCs w:val="24"/>
          <w:lang w:eastAsia="hu-HU"/>
        </w:rPr>
        <w:t xml:space="preserve"> az intézményi önértékelésben a </w:t>
      </w:r>
      <w:proofErr w:type="spellStart"/>
      <w:r w:rsidRPr="00881005">
        <w:rPr>
          <w:rFonts w:ascii="Times New Roman" w:eastAsia="Times New Roman" w:hAnsi="Times New Roman" w:cs="Times New Roman"/>
          <w:sz w:val="24"/>
          <w:szCs w:val="24"/>
          <w:lang w:eastAsia="hu-HU"/>
        </w:rPr>
        <w:t>szempontonkénti</w:t>
      </w:r>
      <w:proofErr w:type="spellEnd"/>
      <w:r w:rsidRPr="00881005">
        <w:rPr>
          <w:rFonts w:ascii="Times New Roman" w:eastAsia="Times New Roman" w:hAnsi="Times New Roman" w:cs="Times New Roman"/>
          <w:sz w:val="24"/>
          <w:szCs w:val="24"/>
          <w:lang w:eastAsia="hu-HU"/>
        </w:rPr>
        <w:t xml:space="preserve"> működési gyakorlat leírásához információ- és</w:t>
      </w:r>
      <w:r w:rsidR="00CB7C87">
        <w:rPr>
          <w:rFonts w:ascii="Times New Roman" w:eastAsia="Times New Roman" w:hAnsi="Times New Roman" w:cs="Times New Roman"/>
          <w:sz w:val="24"/>
          <w:szCs w:val="24"/>
          <w:lang w:eastAsia="hu-HU"/>
        </w:rPr>
        <w:t xml:space="preserve"> </w:t>
      </w:r>
      <w:r w:rsidRPr="00881005">
        <w:rPr>
          <w:rFonts w:ascii="Times New Roman" w:eastAsia="Times New Roman" w:hAnsi="Times New Roman" w:cs="Times New Roman"/>
          <w:sz w:val="24"/>
          <w:szCs w:val="24"/>
          <w:lang w:eastAsia="hu-HU"/>
        </w:rPr>
        <w:t>adatgyűjtés,</w:t>
      </w:r>
    </w:p>
    <w:p w14:paraId="3CBDA569" w14:textId="77777777" w:rsidR="00881005" w:rsidRPr="00881005" w:rsidRDefault="00881005" w:rsidP="00CB7C87">
      <w:pPr>
        <w:spacing w:after="0" w:line="240" w:lineRule="auto"/>
        <w:ind w:left="708"/>
        <w:jc w:val="both"/>
        <w:rPr>
          <w:rFonts w:ascii="Times New Roman" w:eastAsia="Times New Roman" w:hAnsi="Times New Roman" w:cs="Times New Roman"/>
          <w:sz w:val="24"/>
          <w:szCs w:val="24"/>
          <w:lang w:eastAsia="hu-HU"/>
        </w:rPr>
      </w:pPr>
      <w:r w:rsidRPr="00881005">
        <w:rPr>
          <w:rFonts w:ascii="Segoe UI Symbol" w:eastAsia="Times New Roman" w:hAnsi="Segoe UI Symbol" w:cs="Segoe UI Symbol"/>
          <w:sz w:val="24"/>
          <w:szCs w:val="24"/>
          <w:lang w:eastAsia="hu-HU"/>
        </w:rPr>
        <w:t>✓</w:t>
      </w:r>
      <w:r w:rsidRPr="00881005">
        <w:rPr>
          <w:rFonts w:ascii="Times New Roman" w:eastAsia="Times New Roman" w:hAnsi="Times New Roman" w:cs="Times New Roman"/>
          <w:sz w:val="24"/>
          <w:szCs w:val="24"/>
          <w:lang w:eastAsia="hu-HU"/>
        </w:rPr>
        <w:t xml:space="preserve"> az egyes önértékelési szempontokhoz az intézményi működési gyakorlat leírások elkészítése</w:t>
      </w:r>
    </w:p>
    <w:p w14:paraId="527F9272" w14:textId="77777777" w:rsidR="00881005" w:rsidRPr="00881005" w:rsidRDefault="00881005" w:rsidP="00CB7C87">
      <w:pPr>
        <w:spacing w:after="0" w:line="240" w:lineRule="auto"/>
        <w:ind w:left="708"/>
        <w:jc w:val="both"/>
        <w:rPr>
          <w:rFonts w:ascii="Times New Roman" w:eastAsia="Times New Roman" w:hAnsi="Times New Roman" w:cs="Times New Roman"/>
          <w:sz w:val="24"/>
          <w:szCs w:val="24"/>
          <w:lang w:eastAsia="hu-HU"/>
        </w:rPr>
      </w:pPr>
      <w:r w:rsidRPr="00881005">
        <w:rPr>
          <w:rFonts w:ascii="Segoe UI Symbol" w:eastAsia="Times New Roman" w:hAnsi="Segoe UI Symbol" w:cs="Segoe UI Symbol"/>
          <w:sz w:val="24"/>
          <w:szCs w:val="24"/>
          <w:lang w:eastAsia="hu-HU"/>
        </w:rPr>
        <w:t>✓</w:t>
      </w:r>
      <w:r w:rsidRPr="00881005">
        <w:rPr>
          <w:rFonts w:ascii="Times New Roman" w:eastAsia="Times New Roman" w:hAnsi="Times New Roman" w:cs="Times New Roman"/>
          <w:sz w:val="24"/>
          <w:szCs w:val="24"/>
          <w:lang w:eastAsia="hu-HU"/>
        </w:rPr>
        <w:t xml:space="preserve"> az intézményi működési gyakorlat adott önértékelési szempontnak való megfelelőségének</w:t>
      </w:r>
    </w:p>
    <w:p w14:paraId="03220F70" w14:textId="77777777" w:rsidR="00881005" w:rsidRPr="00881005" w:rsidRDefault="00881005" w:rsidP="00CB7C87">
      <w:pPr>
        <w:spacing w:after="0" w:line="240" w:lineRule="auto"/>
        <w:ind w:left="708"/>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százalékos értékelése</w:t>
      </w:r>
    </w:p>
    <w:p w14:paraId="4CB6DE01" w14:textId="77777777" w:rsidR="00881005" w:rsidRPr="00881005" w:rsidRDefault="00881005" w:rsidP="00CB7C87">
      <w:pPr>
        <w:spacing w:after="0" w:line="240" w:lineRule="auto"/>
        <w:ind w:left="708"/>
        <w:jc w:val="both"/>
        <w:rPr>
          <w:rFonts w:ascii="Times New Roman" w:eastAsia="Times New Roman" w:hAnsi="Times New Roman" w:cs="Times New Roman"/>
          <w:sz w:val="24"/>
          <w:szCs w:val="24"/>
          <w:lang w:eastAsia="hu-HU"/>
        </w:rPr>
      </w:pPr>
      <w:r w:rsidRPr="00881005">
        <w:rPr>
          <w:rFonts w:ascii="Segoe UI Symbol" w:eastAsia="Times New Roman" w:hAnsi="Segoe UI Symbol" w:cs="Segoe UI Symbol"/>
          <w:sz w:val="24"/>
          <w:szCs w:val="24"/>
          <w:lang w:eastAsia="hu-HU"/>
        </w:rPr>
        <w:t>✓</w:t>
      </w:r>
      <w:r w:rsidRPr="00881005">
        <w:rPr>
          <w:rFonts w:ascii="Times New Roman" w:eastAsia="Times New Roman" w:hAnsi="Times New Roman" w:cs="Times New Roman"/>
          <w:sz w:val="24"/>
          <w:szCs w:val="24"/>
          <w:lang w:eastAsia="hu-HU"/>
        </w:rPr>
        <w:t xml:space="preserve"> erősségek és fejlesztendő területek meghatározása az intézményi működésben</w:t>
      </w:r>
    </w:p>
    <w:p w14:paraId="1E6FAD8D"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 fejlesztő csoport (FCS), melynek feladatai:</w:t>
      </w:r>
    </w:p>
    <w:p w14:paraId="3D61B4E4" w14:textId="77777777" w:rsidR="00881005" w:rsidRPr="00881005" w:rsidRDefault="00881005" w:rsidP="00CB7C87">
      <w:pPr>
        <w:spacing w:after="0" w:line="240" w:lineRule="auto"/>
        <w:ind w:left="708"/>
        <w:jc w:val="both"/>
        <w:rPr>
          <w:rFonts w:ascii="Times New Roman" w:eastAsia="Times New Roman" w:hAnsi="Times New Roman" w:cs="Times New Roman"/>
          <w:sz w:val="24"/>
          <w:szCs w:val="24"/>
          <w:lang w:eastAsia="hu-HU"/>
        </w:rPr>
      </w:pPr>
      <w:r w:rsidRPr="00881005">
        <w:rPr>
          <w:rFonts w:ascii="Segoe UI Symbol" w:eastAsia="Times New Roman" w:hAnsi="Segoe UI Symbol" w:cs="Segoe UI Symbol"/>
          <w:sz w:val="24"/>
          <w:szCs w:val="24"/>
          <w:lang w:eastAsia="hu-HU"/>
        </w:rPr>
        <w:t>✓</w:t>
      </w:r>
      <w:r w:rsidRPr="00881005">
        <w:rPr>
          <w:rFonts w:ascii="Times New Roman" w:eastAsia="Times New Roman" w:hAnsi="Times New Roman" w:cs="Times New Roman"/>
          <w:sz w:val="24"/>
          <w:szCs w:val="24"/>
          <w:lang w:eastAsia="hu-HU"/>
        </w:rPr>
        <w:t xml:space="preserve"> az önértékelés során meghatározott erősségek és fejlesztendő területek alapján fejlesztési célok</w:t>
      </w:r>
    </w:p>
    <w:p w14:paraId="68657148" w14:textId="77777777" w:rsidR="00881005" w:rsidRPr="00881005" w:rsidRDefault="00881005" w:rsidP="00CB7C87">
      <w:pPr>
        <w:spacing w:after="0" w:line="240" w:lineRule="auto"/>
        <w:ind w:left="708"/>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kitűzése,</w:t>
      </w:r>
    </w:p>
    <w:p w14:paraId="16B7CAEC" w14:textId="77777777" w:rsidR="00881005" w:rsidRPr="00881005" w:rsidRDefault="00881005" w:rsidP="00CB7C87">
      <w:pPr>
        <w:spacing w:after="0" w:line="240" w:lineRule="auto"/>
        <w:ind w:left="708"/>
        <w:jc w:val="both"/>
        <w:rPr>
          <w:rFonts w:ascii="Times New Roman" w:eastAsia="Times New Roman" w:hAnsi="Times New Roman" w:cs="Times New Roman"/>
          <w:sz w:val="24"/>
          <w:szCs w:val="24"/>
          <w:lang w:eastAsia="hu-HU"/>
        </w:rPr>
      </w:pPr>
      <w:r w:rsidRPr="00881005">
        <w:rPr>
          <w:rFonts w:ascii="Segoe UI Symbol" w:eastAsia="Times New Roman" w:hAnsi="Segoe UI Symbol" w:cs="Segoe UI Symbol"/>
          <w:sz w:val="24"/>
          <w:szCs w:val="24"/>
          <w:lang w:eastAsia="hu-HU"/>
        </w:rPr>
        <w:t>✓</w:t>
      </w:r>
      <w:r w:rsidRPr="00881005">
        <w:rPr>
          <w:rFonts w:ascii="Times New Roman" w:eastAsia="Times New Roman" w:hAnsi="Times New Roman" w:cs="Times New Roman"/>
          <w:sz w:val="24"/>
          <w:szCs w:val="24"/>
          <w:lang w:eastAsia="hu-HU"/>
        </w:rPr>
        <w:t xml:space="preserve"> fejlesztendő területek elemzése, okkeresés, kiegészítő vizsgálatok,</w:t>
      </w:r>
    </w:p>
    <w:p w14:paraId="23F08B90" w14:textId="77777777" w:rsidR="00881005" w:rsidRPr="00881005" w:rsidRDefault="00881005" w:rsidP="00CB7C87">
      <w:pPr>
        <w:spacing w:after="0" w:line="240" w:lineRule="auto"/>
        <w:ind w:left="708"/>
        <w:jc w:val="both"/>
        <w:rPr>
          <w:rFonts w:ascii="Times New Roman" w:eastAsia="Times New Roman" w:hAnsi="Times New Roman" w:cs="Times New Roman"/>
          <w:sz w:val="24"/>
          <w:szCs w:val="24"/>
          <w:lang w:eastAsia="hu-HU"/>
        </w:rPr>
      </w:pPr>
      <w:r w:rsidRPr="00881005">
        <w:rPr>
          <w:rFonts w:ascii="Segoe UI Symbol" w:eastAsia="Times New Roman" w:hAnsi="Segoe UI Symbol" w:cs="Segoe UI Symbol"/>
          <w:sz w:val="24"/>
          <w:szCs w:val="24"/>
          <w:lang w:eastAsia="hu-HU"/>
        </w:rPr>
        <w:t>✓</w:t>
      </w:r>
      <w:r w:rsidRPr="00881005">
        <w:rPr>
          <w:rFonts w:ascii="Times New Roman" w:eastAsia="Times New Roman" w:hAnsi="Times New Roman" w:cs="Times New Roman"/>
          <w:sz w:val="24"/>
          <w:szCs w:val="24"/>
          <w:lang w:eastAsia="hu-HU"/>
        </w:rPr>
        <w:t xml:space="preserve"> fejlesztési célok (mérhető indikátorral) kijelölése,</w:t>
      </w:r>
    </w:p>
    <w:p w14:paraId="5E26E642" w14:textId="77777777" w:rsidR="00881005" w:rsidRPr="00881005" w:rsidRDefault="00881005" w:rsidP="00CB7C87">
      <w:pPr>
        <w:spacing w:after="0" w:line="240" w:lineRule="auto"/>
        <w:ind w:left="708"/>
        <w:jc w:val="both"/>
        <w:rPr>
          <w:rFonts w:ascii="Times New Roman" w:eastAsia="Times New Roman" w:hAnsi="Times New Roman" w:cs="Times New Roman"/>
          <w:sz w:val="24"/>
          <w:szCs w:val="24"/>
          <w:lang w:eastAsia="hu-HU"/>
        </w:rPr>
      </w:pPr>
      <w:r w:rsidRPr="00881005">
        <w:rPr>
          <w:rFonts w:ascii="Segoe UI Symbol" w:eastAsia="Times New Roman" w:hAnsi="Segoe UI Symbol" w:cs="Segoe UI Symbol"/>
          <w:sz w:val="24"/>
          <w:szCs w:val="24"/>
          <w:lang w:eastAsia="hu-HU"/>
        </w:rPr>
        <w:t>✓</w:t>
      </w:r>
      <w:r w:rsidRPr="00881005">
        <w:rPr>
          <w:rFonts w:ascii="Times New Roman" w:eastAsia="Times New Roman" w:hAnsi="Times New Roman" w:cs="Times New Roman"/>
          <w:sz w:val="24"/>
          <w:szCs w:val="24"/>
          <w:lang w:eastAsia="hu-HU"/>
        </w:rPr>
        <w:t xml:space="preserve"> cselekvési terv készítése,</w:t>
      </w:r>
    </w:p>
    <w:p w14:paraId="155C4EBE" w14:textId="77777777" w:rsidR="00881005" w:rsidRPr="00881005" w:rsidRDefault="00881005" w:rsidP="00CB7C87">
      <w:pPr>
        <w:spacing w:after="0" w:line="240" w:lineRule="auto"/>
        <w:ind w:left="708"/>
        <w:jc w:val="both"/>
        <w:rPr>
          <w:rFonts w:ascii="Times New Roman" w:eastAsia="Times New Roman" w:hAnsi="Times New Roman" w:cs="Times New Roman"/>
          <w:sz w:val="24"/>
          <w:szCs w:val="24"/>
          <w:lang w:eastAsia="hu-HU"/>
        </w:rPr>
      </w:pPr>
      <w:r w:rsidRPr="00881005">
        <w:rPr>
          <w:rFonts w:ascii="Segoe UI Symbol" w:eastAsia="Times New Roman" w:hAnsi="Segoe UI Symbol" w:cs="Segoe UI Symbol"/>
          <w:sz w:val="24"/>
          <w:szCs w:val="24"/>
          <w:lang w:eastAsia="hu-HU"/>
        </w:rPr>
        <w:t>✓</w:t>
      </w:r>
      <w:r w:rsidRPr="00881005">
        <w:rPr>
          <w:rFonts w:ascii="Times New Roman" w:eastAsia="Times New Roman" w:hAnsi="Times New Roman" w:cs="Times New Roman"/>
          <w:sz w:val="24"/>
          <w:szCs w:val="24"/>
          <w:lang w:eastAsia="hu-HU"/>
        </w:rPr>
        <w:t xml:space="preserve"> intézmény munkatársainak tájékoztatása a fejlesztések előrehaladásáról.</w:t>
      </w:r>
    </w:p>
    <w:p w14:paraId="11457D8F"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A különböző feladatok elvégzésére alakult időszakosan működő csoportok tagjait az</w:t>
      </w:r>
    </w:p>
    <w:p w14:paraId="31EE82B5" w14:textId="36954573" w:rsidR="00881005" w:rsidRDefault="00163675" w:rsidP="00881005">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igazgató</w:t>
      </w:r>
      <w:r w:rsidR="00881005" w:rsidRPr="00881005">
        <w:rPr>
          <w:rFonts w:ascii="Times New Roman" w:eastAsia="Times New Roman" w:hAnsi="Times New Roman" w:cs="Times New Roman"/>
          <w:sz w:val="24"/>
          <w:szCs w:val="24"/>
          <w:lang w:eastAsia="hu-HU"/>
        </w:rPr>
        <w:t xml:space="preserve"> bízza meg.</w:t>
      </w:r>
    </w:p>
    <w:p w14:paraId="1796263F" w14:textId="77777777" w:rsidR="00CB7C87" w:rsidRPr="00881005" w:rsidRDefault="00CB7C87" w:rsidP="00881005">
      <w:pPr>
        <w:spacing w:after="0" w:line="240" w:lineRule="auto"/>
        <w:jc w:val="both"/>
        <w:rPr>
          <w:rFonts w:ascii="Times New Roman" w:eastAsia="Times New Roman" w:hAnsi="Times New Roman" w:cs="Times New Roman"/>
          <w:sz w:val="24"/>
          <w:szCs w:val="24"/>
          <w:lang w:eastAsia="hu-HU"/>
        </w:rPr>
      </w:pPr>
    </w:p>
    <w:p w14:paraId="26193698" w14:textId="0CB77BB6" w:rsidR="00881005" w:rsidRPr="00881005" w:rsidRDefault="008601CD" w:rsidP="00CB7C87">
      <w:pPr>
        <w:pStyle w:val="Cmsor3"/>
        <w:rPr>
          <w:rFonts w:eastAsia="Times New Roman"/>
          <w:lang w:eastAsia="hu-HU"/>
        </w:rPr>
      </w:pPr>
      <w:bookmarkStart w:id="14" w:name="_Toc211947794"/>
      <w:r>
        <w:rPr>
          <w:rFonts w:eastAsia="Times New Roman"/>
          <w:lang w:eastAsia="hu-HU"/>
        </w:rPr>
        <w:t>3.4.</w:t>
      </w:r>
      <w:r w:rsidR="00881005" w:rsidRPr="00881005">
        <w:rPr>
          <w:rFonts w:eastAsia="Times New Roman"/>
          <w:lang w:eastAsia="hu-HU"/>
        </w:rPr>
        <w:t xml:space="preserve"> Tanulók közösségei</w:t>
      </w:r>
      <w:bookmarkEnd w:id="14"/>
    </w:p>
    <w:p w14:paraId="30501AB8"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w:t>
      </w:r>
      <w:r w:rsidRPr="00881005">
        <w:rPr>
          <w:rFonts w:ascii="Times New Roman" w:eastAsia="Times New Roman" w:hAnsi="Times New Roman" w:cs="Times New Roman"/>
          <w:sz w:val="24"/>
          <w:szCs w:val="24"/>
          <w:lang w:eastAsia="hu-HU"/>
        </w:rPr>
        <w:tab/>
        <w:t xml:space="preserve"> Osztályközösségek</w:t>
      </w:r>
    </w:p>
    <w:p w14:paraId="0C1DD2D9" w14:textId="7645EDB7" w:rsid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A felvételt nyert tanulókat/képzésben résztvevőket az iskolavezetés sorolja osztályokba. Az osztályok kialakítása során legfeljebb kettő ágazat, szakma tanulói kerülhetnek egy osztályközösségbe. Az osztályközösség élén az osztályfőnök/képzésfelelős áll. Az osztályfőnököt/képzésfelelőst ezzel a feladattal az igazgató bízza meg. Az osztályfőnökök/képzésfelelősök az osztályfőnöki tevékenységüket munkaköri leírás alapján végzik. Az osztályközösségek saját tagjaikból tisztségviselőket választanak (különböző feladatok felelőseit, valamint két fő képviselőt az iskolai diákönkormányzatba).</w:t>
      </w:r>
    </w:p>
    <w:p w14:paraId="73BD7379" w14:textId="77777777" w:rsidR="00CB7C87" w:rsidRPr="00881005" w:rsidRDefault="00CB7C87" w:rsidP="00881005">
      <w:pPr>
        <w:spacing w:after="0" w:line="240" w:lineRule="auto"/>
        <w:jc w:val="both"/>
        <w:rPr>
          <w:rFonts w:ascii="Times New Roman" w:eastAsia="Times New Roman" w:hAnsi="Times New Roman" w:cs="Times New Roman"/>
          <w:sz w:val="24"/>
          <w:szCs w:val="24"/>
          <w:lang w:eastAsia="hu-HU"/>
        </w:rPr>
      </w:pPr>
    </w:p>
    <w:p w14:paraId="6F2E85AD"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w:t>
      </w:r>
      <w:r w:rsidRPr="00881005">
        <w:rPr>
          <w:rFonts w:ascii="Times New Roman" w:eastAsia="Times New Roman" w:hAnsi="Times New Roman" w:cs="Times New Roman"/>
          <w:sz w:val="24"/>
          <w:szCs w:val="24"/>
          <w:lang w:eastAsia="hu-HU"/>
        </w:rPr>
        <w:tab/>
        <w:t>Diákönkormányzat</w:t>
      </w:r>
    </w:p>
    <w:p w14:paraId="66CB3C8D"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A tanulók és a tanulóközösségek érdekeinek képviseletét az iskolai diákönkormányzat látja el. Az iskolai diákönkormányzat a szakképzési törvényben és a nevelési-oktatási intézmények működéséről szóló rendeletben megfogalmazott jogkörökkel rendelkezik, és tevékenységét saját Szervezeti és Működési Szabályzata szerint folytatja. Az iskolai diákönkormányzat munkáját patronáló tanár segíti.</w:t>
      </w:r>
    </w:p>
    <w:p w14:paraId="1DDECD0F" w14:textId="60A3491B" w:rsidR="00881005" w:rsidRPr="00881005" w:rsidRDefault="008601CD" w:rsidP="00CB7C87">
      <w:pPr>
        <w:pStyle w:val="Cmsor3"/>
        <w:rPr>
          <w:rFonts w:eastAsia="Times New Roman"/>
          <w:lang w:eastAsia="hu-HU"/>
        </w:rPr>
      </w:pPr>
      <w:bookmarkStart w:id="15" w:name="_Toc211947795"/>
      <w:r>
        <w:rPr>
          <w:rFonts w:eastAsia="Times New Roman"/>
          <w:lang w:eastAsia="hu-HU"/>
        </w:rPr>
        <w:lastRenderedPageBreak/>
        <w:t>3.5.</w:t>
      </w:r>
      <w:r w:rsidR="00881005" w:rsidRPr="00881005">
        <w:rPr>
          <w:rFonts w:eastAsia="Times New Roman"/>
          <w:lang w:eastAsia="hu-HU"/>
        </w:rPr>
        <w:t xml:space="preserve"> Nem oktató alkalmazottak</w:t>
      </w:r>
      <w:bookmarkEnd w:id="15"/>
    </w:p>
    <w:p w14:paraId="076D7824"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w:t>
      </w:r>
      <w:r w:rsidRPr="00881005">
        <w:rPr>
          <w:rFonts w:ascii="Times New Roman" w:eastAsia="Times New Roman" w:hAnsi="Times New Roman" w:cs="Times New Roman"/>
          <w:sz w:val="24"/>
          <w:szCs w:val="24"/>
          <w:lang w:eastAsia="hu-HU"/>
        </w:rPr>
        <w:tab/>
        <w:t>Rendszergazda</w:t>
      </w:r>
    </w:p>
    <w:p w14:paraId="0DA6BFB1"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w:t>
      </w:r>
      <w:r w:rsidRPr="00881005">
        <w:rPr>
          <w:rFonts w:ascii="Times New Roman" w:eastAsia="Times New Roman" w:hAnsi="Times New Roman" w:cs="Times New Roman"/>
          <w:sz w:val="24"/>
          <w:szCs w:val="24"/>
          <w:lang w:eastAsia="hu-HU"/>
        </w:rPr>
        <w:tab/>
        <w:t>Oktatási asszisztens</w:t>
      </w:r>
    </w:p>
    <w:p w14:paraId="5114AF22" w14:textId="4603DBAC" w:rsid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w:t>
      </w:r>
      <w:r w:rsidRPr="00881005">
        <w:rPr>
          <w:rFonts w:ascii="Times New Roman" w:eastAsia="Times New Roman" w:hAnsi="Times New Roman" w:cs="Times New Roman"/>
          <w:sz w:val="24"/>
          <w:szCs w:val="24"/>
          <w:lang w:eastAsia="hu-HU"/>
        </w:rPr>
        <w:tab/>
        <w:t>Iskolatitkárok</w:t>
      </w:r>
    </w:p>
    <w:p w14:paraId="1D0F32EC" w14:textId="77777777" w:rsidR="00CB7C87" w:rsidRPr="00881005" w:rsidRDefault="00CB7C87" w:rsidP="00881005">
      <w:pPr>
        <w:spacing w:after="0" w:line="240" w:lineRule="auto"/>
        <w:jc w:val="both"/>
        <w:rPr>
          <w:rFonts w:ascii="Times New Roman" w:eastAsia="Times New Roman" w:hAnsi="Times New Roman" w:cs="Times New Roman"/>
          <w:sz w:val="24"/>
          <w:szCs w:val="24"/>
          <w:lang w:eastAsia="hu-HU"/>
        </w:rPr>
      </w:pPr>
    </w:p>
    <w:p w14:paraId="218F9048"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 xml:space="preserve">A nevelő-oktató munkát segítő alkalmazottak a munkájukat az igazgató közvetlen irányítása alatt végzik. Pontos feladataikat a kinevezésük munkaköri leírása rögzíti. </w:t>
      </w:r>
    </w:p>
    <w:p w14:paraId="1B9EE756"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w:t>
      </w:r>
      <w:r w:rsidRPr="00881005">
        <w:rPr>
          <w:rFonts w:ascii="Times New Roman" w:eastAsia="Times New Roman" w:hAnsi="Times New Roman" w:cs="Times New Roman"/>
          <w:sz w:val="24"/>
          <w:szCs w:val="24"/>
          <w:lang w:eastAsia="hu-HU"/>
        </w:rPr>
        <w:tab/>
        <w:t>Gazdasági csoportvezető</w:t>
      </w:r>
    </w:p>
    <w:p w14:paraId="3A1D852A"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w:t>
      </w:r>
      <w:r w:rsidRPr="00881005">
        <w:rPr>
          <w:rFonts w:ascii="Times New Roman" w:eastAsia="Times New Roman" w:hAnsi="Times New Roman" w:cs="Times New Roman"/>
          <w:sz w:val="24"/>
          <w:szCs w:val="24"/>
          <w:lang w:eastAsia="hu-HU"/>
        </w:rPr>
        <w:tab/>
        <w:t>Gazdasági ügyintézők</w:t>
      </w:r>
    </w:p>
    <w:p w14:paraId="198A7B92"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w:t>
      </w:r>
      <w:r w:rsidRPr="00881005">
        <w:rPr>
          <w:rFonts w:ascii="Times New Roman" w:eastAsia="Times New Roman" w:hAnsi="Times New Roman" w:cs="Times New Roman"/>
          <w:sz w:val="24"/>
          <w:szCs w:val="24"/>
          <w:lang w:eastAsia="hu-HU"/>
        </w:rPr>
        <w:tab/>
        <w:t>Gondnok</w:t>
      </w:r>
    </w:p>
    <w:p w14:paraId="70B3454F"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w:t>
      </w:r>
      <w:r w:rsidRPr="00881005">
        <w:rPr>
          <w:rFonts w:ascii="Times New Roman" w:eastAsia="Times New Roman" w:hAnsi="Times New Roman" w:cs="Times New Roman"/>
          <w:sz w:val="24"/>
          <w:szCs w:val="24"/>
          <w:lang w:eastAsia="hu-HU"/>
        </w:rPr>
        <w:tab/>
        <w:t>Karbantartók</w:t>
      </w:r>
    </w:p>
    <w:p w14:paraId="2876ED86"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w:t>
      </w:r>
      <w:r w:rsidRPr="00881005">
        <w:rPr>
          <w:rFonts w:ascii="Times New Roman" w:eastAsia="Times New Roman" w:hAnsi="Times New Roman" w:cs="Times New Roman"/>
          <w:sz w:val="24"/>
          <w:szCs w:val="24"/>
          <w:lang w:eastAsia="hu-HU"/>
        </w:rPr>
        <w:tab/>
        <w:t>Portások</w:t>
      </w:r>
    </w:p>
    <w:p w14:paraId="7582F10A"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w:t>
      </w:r>
      <w:r w:rsidRPr="00881005">
        <w:rPr>
          <w:rFonts w:ascii="Times New Roman" w:eastAsia="Times New Roman" w:hAnsi="Times New Roman" w:cs="Times New Roman"/>
          <w:sz w:val="24"/>
          <w:szCs w:val="24"/>
          <w:lang w:eastAsia="hu-HU"/>
        </w:rPr>
        <w:tab/>
        <w:t>Fűtők</w:t>
      </w:r>
    </w:p>
    <w:p w14:paraId="3B65F1C9" w14:textId="6B214E9D" w:rsid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w:t>
      </w:r>
      <w:r w:rsidRPr="00881005">
        <w:rPr>
          <w:rFonts w:ascii="Times New Roman" w:eastAsia="Times New Roman" w:hAnsi="Times New Roman" w:cs="Times New Roman"/>
          <w:sz w:val="24"/>
          <w:szCs w:val="24"/>
          <w:lang w:eastAsia="hu-HU"/>
        </w:rPr>
        <w:tab/>
        <w:t>Takarítók</w:t>
      </w:r>
    </w:p>
    <w:p w14:paraId="77D1D6CA" w14:textId="77777777" w:rsidR="00CB7C87" w:rsidRPr="00881005" w:rsidRDefault="00CB7C87" w:rsidP="00881005">
      <w:pPr>
        <w:spacing w:after="0" w:line="240" w:lineRule="auto"/>
        <w:jc w:val="both"/>
        <w:rPr>
          <w:rFonts w:ascii="Times New Roman" w:eastAsia="Times New Roman" w:hAnsi="Times New Roman" w:cs="Times New Roman"/>
          <w:sz w:val="24"/>
          <w:szCs w:val="24"/>
          <w:lang w:eastAsia="hu-HU"/>
        </w:rPr>
      </w:pPr>
    </w:p>
    <w:p w14:paraId="50F98E40"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A technikai és gazdasági feladatokat segítő alkalmazottak a gazdasági csoportvezető közvetlen irányítása alatt végzik munkájukat. Feladatuk az intézmény zavartalan működésének biztosítása. Pontos feladataikat munkaköri leírás rögzíti.</w:t>
      </w:r>
    </w:p>
    <w:p w14:paraId="10D30C1D"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 xml:space="preserve">A gazdasági csoportvezető a Szegedi Szakképzési Centrum kancellárjának szakmai irányításával, az SZSZC gazdasági munkatársaival és az iskolavezetéssel szoros együttműködésben dolgozik. </w:t>
      </w:r>
    </w:p>
    <w:p w14:paraId="0FCF981F" w14:textId="77777777" w:rsidR="00CB7C87" w:rsidRDefault="00CB7C87" w:rsidP="00881005">
      <w:pPr>
        <w:spacing w:after="0" w:line="240" w:lineRule="auto"/>
        <w:jc w:val="both"/>
        <w:rPr>
          <w:rFonts w:ascii="Times New Roman" w:eastAsia="Times New Roman" w:hAnsi="Times New Roman" w:cs="Times New Roman"/>
          <w:sz w:val="24"/>
          <w:szCs w:val="24"/>
          <w:lang w:eastAsia="hu-HU"/>
        </w:rPr>
      </w:pPr>
    </w:p>
    <w:p w14:paraId="0B84665E" w14:textId="482A0A07" w:rsidR="00881005" w:rsidRPr="00881005" w:rsidRDefault="008601CD" w:rsidP="00CB7C87">
      <w:pPr>
        <w:pStyle w:val="Cmsor3"/>
        <w:rPr>
          <w:rFonts w:eastAsia="Times New Roman"/>
          <w:lang w:eastAsia="hu-HU"/>
        </w:rPr>
      </w:pPr>
      <w:bookmarkStart w:id="16" w:name="_Toc211947796"/>
      <w:r>
        <w:rPr>
          <w:rFonts w:eastAsia="Times New Roman"/>
          <w:lang w:eastAsia="hu-HU"/>
        </w:rPr>
        <w:t>3.6.</w:t>
      </w:r>
      <w:r w:rsidR="00881005" w:rsidRPr="00881005">
        <w:rPr>
          <w:rFonts w:eastAsia="Times New Roman"/>
          <w:lang w:eastAsia="hu-HU"/>
        </w:rPr>
        <w:t xml:space="preserve"> Képzési Tanács</w:t>
      </w:r>
      <w:bookmarkEnd w:id="16"/>
    </w:p>
    <w:p w14:paraId="7157CF9B" w14:textId="77777777" w:rsidR="00881005" w:rsidRPr="00881005" w:rsidRDefault="00881005" w:rsidP="00881005">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 xml:space="preserve">A képzési tanács az </w:t>
      </w:r>
      <w:proofErr w:type="spellStart"/>
      <w:r w:rsidRPr="00881005">
        <w:rPr>
          <w:rFonts w:ascii="Times New Roman" w:eastAsia="Times New Roman" w:hAnsi="Times New Roman" w:cs="Times New Roman"/>
          <w:sz w:val="24"/>
          <w:szCs w:val="24"/>
          <w:lang w:eastAsia="hu-HU"/>
        </w:rPr>
        <w:t>Szkt</w:t>
      </w:r>
      <w:proofErr w:type="spellEnd"/>
      <w:r w:rsidRPr="00881005">
        <w:rPr>
          <w:rFonts w:ascii="Times New Roman" w:eastAsia="Times New Roman" w:hAnsi="Times New Roman" w:cs="Times New Roman"/>
          <w:sz w:val="24"/>
          <w:szCs w:val="24"/>
          <w:lang w:eastAsia="hu-HU"/>
        </w:rPr>
        <w:t xml:space="preserve"> 101. §-a alapján a nevelő-oktató munka támogatása, a tanulók segítése, a szakképzési együttműködés előmozdítása, a helyi közösségek érdekeinek képviselete céljából működhet. Véleményező és javaslattevő testület. Megalakulását, működését és jogait a szakképzésről szóló törvény végrehajtásáról szóló 12/2020. (II.7.) Korm. rendelet 323-326. §-</w:t>
      </w:r>
      <w:proofErr w:type="spellStart"/>
      <w:r w:rsidRPr="00881005">
        <w:rPr>
          <w:rFonts w:ascii="Times New Roman" w:eastAsia="Times New Roman" w:hAnsi="Times New Roman" w:cs="Times New Roman"/>
          <w:sz w:val="24"/>
          <w:szCs w:val="24"/>
          <w:lang w:eastAsia="hu-HU"/>
        </w:rPr>
        <w:t>ai</w:t>
      </w:r>
      <w:proofErr w:type="spellEnd"/>
      <w:r w:rsidRPr="00881005">
        <w:rPr>
          <w:rFonts w:ascii="Times New Roman" w:eastAsia="Times New Roman" w:hAnsi="Times New Roman" w:cs="Times New Roman"/>
          <w:sz w:val="24"/>
          <w:szCs w:val="24"/>
          <w:lang w:eastAsia="hu-HU"/>
        </w:rPr>
        <w:t xml:space="preserve"> szabályozzák. Intézményünkben jelenleg Képzési Tanács nem működik.</w:t>
      </w:r>
    </w:p>
    <w:p w14:paraId="4FEC873A" w14:textId="77777777" w:rsidR="00CB7C87" w:rsidRDefault="00CB7C87" w:rsidP="00881005">
      <w:pPr>
        <w:spacing w:after="0" w:line="240" w:lineRule="auto"/>
        <w:jc w:val="both"/>
        <w:rPr>
          <w:rFonts w:ascii="Times New Roman" w:eastAsia="Times New Roman" w:hAnsi="Times New Roman" w:cs="Times New Roman"/>
          <w:sz w:val="24"/>
          <w:szCs w:val="24"/>
          <w:lang w:eastAsia="hu-HU"/>
        </w:rPr>
      </w:pPr>
    </w:p>
    <w:p w14:paraId="50C454A2" w14:textId="0812AFBC" w:rsidR="00881005" w:rsidRPr="00881005" w:rsidRDefault="008601CD" w:rsidP="00CB7C87">
      <w:pPr>
        <w:pStyle w:val="Cmsor3"/>
        <w:rPr>
          <w:rFonts w:eastAsia="Times New Roman"/>
          <w:lang w:eastAsia="hu-HU"/>
        </w:rPr>
      </w:pPr>
      <w:bookmarkStart w:id="17" w:name="_Toc211947797"/>
      <w:r>
        <w:rPr>
          <w:rFonts w:eastAsia="Times New Roman"/>
          <w:lang w:eastAsia="hu-HU"/>
        </w:rPr>
        <w:t>3.7.</w:t>
      </w:r>
      <w:r w:rsidR="00881005" w:rsidRPr="00881005">
        <w:rPr>
          <w:rFonts w:eastAsia="Times New Roman"/>
          <w:lang w:eastAsia="hu-HU"/>
        </w:rPr>
        <w:t xml:space="preserve"> Üzemi tanács</w:t>
      </w:r>
      <w:bookmarkEnd w:id="17"/>
    </w:p>
    <w:p w14:paraId="367B1C70" w14:textId="54228F74" w:rsidR="00637B83" w:rsidRDefault="00881005" w:rsidP="009D00BB">
      <w:pPr>
        <w:spacing w:after="0" w:line="240" w:lineRule="auto"/>
        <w:jc w:val="both"/>
        <w:rPr>
          <w:rFonts w:ascii="Times New Roman" w:eastAsia="Times New Roman" w:hAnsi="Times New Roman" w:cs="Times New Roman"/>
          <w:sz w:val="24"/>
          <w:szCs w:val="24"/>
          <w:lang w:eastAsia="hu-HU"/>
        </w:rPr>
      </w:pPr>
      <w:r w:rsidRPr="00881005">
        <w:rPr>
          <w:rFonts w:ascii="Times New Roman" w:eastAsia="Times New Roman" w:hAnsi="Times New Roman" w:cs="Times New Roman"/>
          <w:sz w:val="24"/>
          <w:szCs w:val="24"/>
          <w:lang w:eastAsia="hu-HU"/>
        </w:rPr>
        <w:t>Az intézményben a munkavállalók a Munka Törvénykönyve alapján Üzemi Tanácsot (ÜT) választhatnak, melynek működési szabályait az Üzemi Tanács ügyrendje állapítja meg. Az Üzemi Tanács tagjai közül elnököt választ. Az Üzemi Tanács a törvényben biztosított egyetértési, véleményezési és tájékozódáshoz való jogkörét gyakorolja. Az érdekképviseleti szerv vezetőjével a törvényekben előírt módon az igazgató tartja a kapcsolatot.</w:t>
      </w:r>
    </w:p>
    <w:p w14:paraId="4CE637AC" w14:textId="36F295DB" w:rsidR="00661C68" w:rsidRDefault="00661C68" w:rsidP="009D00BB">
      <w:pPr>
        <w:spacing w:after="0" w:line="240" w:lineRule="auto"/>
        <w:jc w:val="both"/>
        <w:rPr>
          <w:rFonts w:ascii="Times New Roman" w:eastAsia="Times New Roman" w:hAnsi="Times New Roman" w:cs="Times New Roman"/>
          <w:sz w:val="24"/>
          <w:szCs w:val="24"/>
          <w:lang w:eastAsia="hu-HU"/>
        </w:rPr>
      </w:pPr>
    </w:p>
    <w:p w14:paraId="67F4F118" w14:textId="0E8838E1" w:rsidR="00661C68" w:rsidRPr="00661C68" w:rsidRDefault="00661C68" w:rsidP="00CB7C87">
      <w:pPr>
        <w:pStyle w:val="Cmsor3"/>
        <w:rPr>
          <w:rFonts w:eastAsia="Times New Roman"/>
          <w:lang w:eastAsia="hu-HU"/>
        </w:rPr>
      </w:pPr>
      <w:bookmarkStart w:id="18" w:name="_Toc211947798"/>
      <w:r>
        <w:rPr>
          <w:rFonts w:eastAsia="Times New Roman"/>
          <w:lang w:eastAsia="hu-HU"/>
        </w:rPr>
        <w:t>3.8.</w:t>
      </w:r>
      <w:r w:rsidRPr="00661C68">
        <w:rPr>
          <w:rFonts w:eastAsia="Times New Roman"/>
          <w:lang w:eastAsia="hu-HU"/>
        </w:rPr>
        <w:t xml:space="preserve"> Az oktatói testület feladatkörébe tartozó ügyek átruházására vonatkozó rendelkezések</w:t>
      </w:r>
      <w:bookmarkEnd w:id="18"/>
    </w:p>
    <w:p w14:paraId="3AD20B79" w14:textId="77777777" w:rsidR="00661C68" w:rsidRPr="00661C68" w:rsidRDefault="00661C68" w:rsidP="00661C68">
      <w:pPr>
        <w:spacing w:after="0" w:line="240" w:lineRule="auto"/>
        <w:jc w:val="both"/>
        <w:rPr>
          <w:rFonts w:ascii="Times New Roman" w:eastAsia="Times New Roman" w:hAnsi="Times New Roman" w:cs="Times New Roman"/>
          <w:sz w:val="24"/>
          <w:szCs w:val="24"/>
          <w:lang w:eastAsia="hu-HU"/>
        </w:rPr>
      </w:pPr>
      <w:r w:rsidRPr="00661C68">
        <w:rPr>
          <w:rFonts w:ascii="Times New Roman" w:eastAsia="Times New Roman" w:hAnsi="Times New Roman" w:cs="Times New Roman"/>
          <w:sz w:val="24"/>
          <w:szCs w:val="24"/>
          <w:lang w:eastAsia="hu-HU"/>
        </w:rPr>
        <w:t>Az oktatói testület a feladatkörébe tartozó ügyek előkészítésére vagy eldöntésére tagjaiból – meghatározott időre vagy esetileg- bizottságot hozhat létre, illetve egyes jogköreinek gyakorlását átruházhatja a szakmai munkaközösségre.</w:t>
      </w:r>
    </w:p>
    <w:p w14:paraId="270EEE0F" w14:textId="77777777" w:rsidR="00661C68" w:rsidRPr="00661C68" w:rsidRDefault="00661C68" w:rsidP="00661C68">
      <w:pPr>
        <w:spacing w:after="0" w:line="240" w:lineRule="auto"/>
        <w:jc w:val="both"/>
        <w:rPr>
          <w:rFonts w:ascii="Times New Roman" w:eastAsia="Times New Roman" w:hAnsi="Times New Roman" w:cs="Times New Roman"/>
          <w:sz w:val="24"/>
          <w:szCs w:val="24"/>
          <w:lang w:eastAsia="hu-HU"/>
        </w:rPr>
      </w:pPr>
      <w:r w:rsidRPr="00661C68">
        <w:rPr>
          <w:rFonts w:ascii="Times New Roman" w:eastAsia="Times New Roman" w:hAnsi="Times New Roman" w:cs="Times New Roman"/>
          <w:sz w:val="24"/>
          <w:szCs w:val="24"/>
          <w:lang w:eastAsia="hu-HU"/>
        </w:rPr>
        <w:t>•</w:t>
      </w:r>
      <w:r w:rsidRPr="00661C68">
        <w:rPr>
          <w:rFonts w:ascii="Times New Roman" w:eastAsia="Times New Roman" w:hAnsi="Times New Roman" w:cs="Times New Roman"/>
          <w:sz w:val="24"/>
          <w:szCs w:val="24"/>
          <w:lang w:eastAsia="hu-HU"/>
        </w:rPr>
        <w:tab/>
        <w:t>Ha az oktatói testület úgy dönt, hogy a feladatkörébe tartozó valamely ügy előkészítésével vagy eldöntésével a diákönkormányzatot, valamely szakmai munkaközösséget bízza meg, vagy bizottságot hoz létre, akkor a döntést hozó oktatói testületi értekezlet jegyzőkönyvében pontosan rögzíteni kell a bizottság tagjait, feladatait, hatáskörét és a határidőt és felelősét is.</w:t>
      </w:r>
    </w:p>
    <w:p w14:paraId="02CF8BC5" w14:textId="77777777" w:rsidR="00661C68" w:rsidRPr="00661C68" w:rsidRDefault="00661C68" w:rsidP="00661C68">
      <w:pPr>
        <w:spacing w:after="0" w:line="240" w:lineRule="auto"/>
        <w:jc w:val="both"/>
        <w:rPr>
          <w:rFonts w:ascii="Times New Roman" w:eastAsia="Times New Roman" w:hAnsi="Times New Roman" w:cs="Times New Roman"/>
          <w:sz w:val="24"/>
          <w:szCs w:val="24"/>
          <w:lang w:eastAsia="hu-HU"/>
        </w:rPr>
      </w:pPr>
      <w:r w:rsidRPr="00661C68">
        <w:rPr>
          <w:rFonts w:ascii="Times New Roman" w:eastAsia="Times New Roman" w:hAnsi="Times New Roman" w:cs="Times New Roman"/>
          <w:sz w:val="24"/>
          <w:szCs w:val="24"/>
          <w:lang w:eastAsia="hu-HU"/>
        </w:rPr>
        <w:t>•</w:t>
      </w:r>
      <w:r w:rsidRPr="00661C68">
        <w:rPr>
          <w:rFonts w:ascii="Times New Roman" w:eastAsia="Times New Roman" w:hAnsi="Times New Roman" w:cs="Times New Roman"/>
          <w:sz w:val="24"/>
          <w:szCs w:val="24"/>
          <w:lang w:eastAsia="hu-HU"/>
        </w:rPr>
        <w:tab/>
        <w:t>Az átruházott feladatok felelősei a feladat elvégzése után kötelesek az oktatói testületet tájékoztatni tevékenységükről. Az átruházott feladatok elvégzéséről szóló beszámoló történhet személyesen, oktatói értekezleten, vagy elektronikusan, az igazgatóhoz eljuttatott dokumentumban. Az igazgató a hozzá eljutott dokumentumot továbbítja az oktatói testület felé.</w:t>
      </w:r>
    </w:p>
    <w:p w14:paraId="6F31C1A1" w14:textId="77777777" w:rsidR="00661C68" w:rsidRPr="00661C68" w:rsidRDefault="00661C68" w:rsidP="00661C68">
      <w:pPr>
        <w:spacing w:after="0" w:line="240" w:lineRule="auto"/>
        <w:jc w:val="both"/>
        <w:rPr>
          <w:rFonts w:ascii="Times New Roman" w:eastAsia="Times New Roman" w:hAnsi="Times New Roman" w:cs="Times New Roman"/>
          <w:sz w:val="24"/>
          <w:szCs w:val="24"/>
          <w:lang w:eastAsia="hu-HU"/>
        </w:rPr>
      </w:pPr>
      <w:r w:rsidRPr="00661C68">
        <w:rPr>
          <w:rFonts w:ascii="Times New Roman" w:eastAsia="Times New Roman" w:hAnsi="Times New Roman" w:cs="Times New Roman"/>
          <w:sz w:val="24"/>
          <w:szCs w:val="24"/>
          <w:lang w:eastAsia="hu-HU"/>
        </w:rPr>
        <w:lastRenderedPageBreak/>
        <w:t>•</w:t>
      </w:r>
      <w:r w:rsidRPr="00661C68">
        <w:rPr>
          <w:rFonts w:ascii="Times New Roman" w:eastAsia="Times New Roman" w:hAnsi="Times New Roman" w:cs="Times New Roman"/>
          <w:sz w:val="24"/>
          <w:szCs w:val="24"/>
          <w:lang w:eastAsia="hu-HU"/>
        </w:rPr>
        <w:tab/>
        <w:t>Az oktatói testület nem ruházhatja át feladatkörét a Pedagógiai és szakmai program, a Képzési program, a Szervezeti és Működési Szabályzat, a Házirend elfogadásánál és módosításánál.</w:t>
      </w:r>
    </w:p>
    <w:p w14:paraId="62DE3F1D" w14:textId="77777777" w:rsidR="00661C68" w:rsidRPr="00661C68" w:rsidRDefault="00661C68" w:rsidP="00661C68">
      <w:pPr>
        <w:spacing w:after="0" w:line="240" w:lineRule="auto"/>
        <w:jc w:val="both"/>
        <w:rPr>
          <w:rFonts w:ascii="Times New Roman" w:eastAsia="Times New Roman" w:hAnsi="Times New Roman" w:cs="Times New Roman"/>
          <w:sz w:val="24"/>
          <w:szCs w:val="24"/>
          <w:lang w:eastAsia="hu-HU"/>
        </w:rPr>
      </w:pPr>
      <w:r w:rsidRPr="00661C68">
        <w:rPr>
          <w:rFonts w:ascii="Times New Roman" w:eastAsia="Times New Roman" w:hAnsi="Times New Roman" w:cs="Times New Roman"/>
          <w:sz w:val="24"/>
          <w:szCs w:val="24"/>
          <w:lang w:eastAsia="hu-HU"/>
        </w:rPr>
        <w:t>•</w:t>
      </w:r>
      <w:r w:rsidRPr="00661C68">
        <w:rPr>
          <w:rFonts w:ascii="Times New Roman" w:eastAsia="Times New Roman" w:hAnsi="Times New Roman" w:cs="Times New Roman"/>
          <w:sz w:val="24"/>
          <w:szCs w:val="24"/>
          <w:lang w:eastAsia="hu-HU"/>
        </w:rPr>
        <w:tab/>
        <w:t>Eseti bizottság kijelölésénél az oktatói testületnek figyelemmel kell lennie az esetleges összeférhetetlenségre is. A bizottság az ügy előkészítésénél külső szakember segítségét is igénybe veheti, aki azonban a döntési folyamatban nem vehet részt.</w:t>
      </w:r>
    </w:p>
    <w:p w14:paraId="03283599" w14:textId="77777777" w:rsidR="00661C68" w:rsidRPr="00661C68" w:rsidRDefault="00661C68" w:rsidP="00661C68">
      <w:pPr>
        <w:spacing w:after="0" w:line="240" w:lineRule="auto"/>
        <w:jc w:val="both"/>
        <w:rPr>
          <w:rFonts w:ascii="Times New Roman" w:eastAsia="Times New Roman" w:hAnsi="Times New Roman" w:cs="Times New Roman"/>
          <w:sz w:val="24"/>
          <w:szCs w:val="24"/>
          <w:lang w:eastAsia="hu-HU"/>
        </w:rPr>
      </w:pPr>
      <w:r w:rsidRPr="00661C68">
        <w:rPr>
          <w:rFonts w:ascii="Times New Roman" w:eastAsia="Times New Roman" w:hAnsi="Times New Roman" w:cs="Times New Roman"/>
          <w:sz w:val="24"/>
          <w:szCs w:val="24"/>
          <w:lang w:eastAsia="hu-HU"/>
        </w:rPr>
        <w:t>Állandó jelleggel átruházott feladatok:</w:t>
      </w:r>
    </w:p>
    <w:p w14:paraId="389CDDF0" w14:textId="77777777" w:rsidR="00661C68" w:rsidRPr="00661C68" w:rsidRDefault="00661C68" w:rsidP="00661C68">
      <w:pPr>
        <w:spacing w:after="0" w:line="240" w:lineRule="auto"/>
        <w:jc w:val="both"/>
        <w:rPr>
          <w:rFonts w:ascii="Times New Roman" w:eastAsia="Times New Roman" w:hAnsi="Times New Roman" w:cs="Times New Roman"/>
          <w:sz w:val="24"/>
          <w:szCs w:val="24"/>
          <w:lang w:eastAsia="hu-HU"/>
        </w:rPr>
      </w:pPr>
      <w:r w:rsidRPr="00661C68">
        <w:rPr>
          <w:rFonts w:ascii="Times New Roman" w:eastAsia="Times New Roman" w:hAnsi="Times New Roman" w:cs="Times New Roman"/>
          <w:sz w:val="24"/>
          <w:szCs w:val="24"/>
          <w:lang w:eastAsia="hu-HU"/>
        </w:rPr>
        <w:t>•</w:t>
      </w:r>
      <w:r w:rsidRPr="00661C68">
        <w:rPr>
          <w:rFonts w:ascii="Times New Roman" w:eastAsia="Times New Roman" w:hAnsi="Times New Roman" w:cs="Times New Roman"/>
          <w:sz w:val="24"/>
          <w:szCs w:val="24"/>
          <w:lang w:eastAsia="hu-HU"/>
        </w:rPr>
        <w:tab/>
        <w:t>az iskolavezetésre az éves munkaterv elkészítését,</w:t>
      </w:r>
    </w:p>
    <w:p w14:paraId="74FB123C" w14:textId="77777777" w:rsidR="00661C68" w:rsidRPr="00661C68" w:rsidRDefault="00661C68" w:rsidP="00661C68">
      <w:pPr>
        <w:spacing w:after="0" w:line="240" w:lineRule="auto"/>
        <w:jc w:val="both"/>
        <w:rPr>
          <w:rFonts w:ascii="Times New Roman" w:eastAsia="Times New Roman" w:hAnsi="Times New Roman" w:cs="Times New Roman"/>
          <w:sz w:val="24"/>
          <w:szCs w:val="24"/>
          <w:lang w:eastAsia="hu-HU"/>
        </w:rPr>
      </w:pPr>
      <w:r w:rsidRPr="00661C68">
        <w:rPr>
          <w:rFonts w:ascii="Times New Roman" w:eastAsia="Times New Roman" w:hAnsi="Times New Roman" w:cs="Times New Roman"/>
          <w:sz w:val="24"/>
          <w:szCs w:val="24"/>
          <w:lang w:eastAsia="hu-HU"/>
        </w:rPr>
        <w:t>•</w:t>
      </w:r>
      <w:r w:rsidRPr="00661C68">
        <w:rPr>
          <w:rFonts w:ascii="Times New Roman" w:eastAsia="Times New Roman" w:hAnsi="Times New Roman" w:cs="Times New Roman"/>
          <w:sz w:val="24"/>
          <w:szCs w:val="24"/>
          <w:lang w:eastAsia="hu-HU"/>
        </w:rPr>
        <w:tab/>
        <w:t>a munkaközösség-vezetőkre az éves munkaterv elkészítéséhez szükséges előkészítő feladatokat,</w:t>
      </w:r>
    </w:p>
    <w:p w14:paraId="5EF774AB" w14:textId="77777777" w:rsidR="00661C68" w:rsidRPr="00661C68" w:rsidRDefault="00661C68" w:rsidP="00661C68">
      <w:pPr>
        <w:spacing w:after="0" w:line="240" w:lineRule="auto"/>
        <w:jc w:val="both"/>
        <w:rPr>
          <w:rFonts w:ascii="Times New Roman" w:eastAsia="Times New Roman" w:hAnsi="Times New Roman" w:cs="Times New Roman"/>
          <w:sz w:val="24"/>
          <w:szCs w:val="24"/>
          <w:lang w:eastAsia="hu-HU"/>
        </w:rPr>
      </w:pPr>
      <w:r w:rsidRPr="00661C68">
        <w:rPr>
          <w:rFonts w:ascii="Times New Roman" w:eastAsia="Times New Roman" w:hAnsi="Times New Roman" w:cs="Times New Roman"/>
          <w:sz w:val="24"/>
          <w:szCs w:val="24"/>
          <w:lang w:eastAsia="hu-HU"/>
        </w:rPr>
        <w:t>•</w:t>
      </w:r>
      <w:r w:rsidRPr="00661C68">
        <w:rPr>
          <w:rFonts w:ascii="Times New Roman" w:eastAsia="Times New Roman" w:hAnsi="Times New Roman" w:cs="Times New Roman"/>
          <w:sz w:val="24"/>
          <w:szCs w:val="24"/>
          <w:lang w:eastAsia="hu-HU"/>
        </w:rPr>
        <w:tab/>
        <w:t xml:space="preserve">az igazgatóra a javaslattételt a következő évi osztályfőnöki megbízásokra. </w:t>
      </w:r>
    </w:p>
    <w:p w14:paraId="56439B1D" w14:textId="77777777" w:rsidR="00661C68" w:rsidRPr="00661C68" w:rsidRDefault="00661C68" w:rsidP="00661C68">
      <w:pPr>
        <w:spacing w:after="0" w:line="240" w:lineRule="auto"/>
        <w:jc w:val="both"/>
        <w:rPr>
          <w:rFonts w:ascii="Times New Roman" w:eastAsia="Times New Roman" w:hAnsi="Times New Roman" w:cs="Times New Roman"/>
          <w:sz w:val="24"/>
          <w:szCs w:val="24"/>
          <w:lang w:eastAsia="hu-HU"/>
        </w:rPr>
      </w:pPr>
      <w:r w:rsidRPr="00661C68">
        <w:rPr>
          <w:rFonts w:ascii="Times New Roman" w:eastAsia="Times New Roman" w:hAnsi="Times New Roman" w:cs="Times New Roman"/>
          <w:sz w:val="24"/>
          <w:szCs w:val="24"/>
          <w:lang w:eastAsia="hu-HU"/>
        </w:rPr>
        <w:t>•</w:t>
      </w:r>
      <w:r w:rsidRPr="00661C68">
        <w:rPr>
          <w:rFonts w:ascii="Times New Roman" w:eastAsia="Times New Roman" w:hAnsi="Times New Roman" w:cs="Times New Roman"/>
          <w:sz w:val="24"/>
          <w:szCs w:val="24"/>
          <w:lang w:eastAsia="hu-HU"/>
        </w:rPr>
        <w:tab/>
        <w:t xml:space="preserve">A tanulók </w:t>
      </w:r>
      <w:proofErr w:type="spellStart"/>
      <w:r w:rsidRPr="00661C68">
        <w:rPr>
          <w:rFonts w:ascii="Times New Roman" w:eastAsia="Times New Roman" w:hAnsi="Times New Roman" w:cs="Times New Roman"/>
          <w:sz w:val="24"/>
          <w:szCs w:val="24"/>
          <w:lang w:eastAsia="hu-HU"/>
        </w:rPr>
        <w:t>továbbhaladásáról</w:t>
      </w:r>
      <w:proofErr w:type="spellEnd"/>
      <w:r w:rsidRPr="00661C68">
        <w:rPr>
          <w:rFonts w:ascii="Times New Roman" w:eastAsia="Times New Roman" w:hAnsi="Times New Roman" w:cs="Times New Roman"/>
          <w:sz w:val="24"/>
          <w:szCs w:val="24"/>
          <w:lang w:eastAsia="hu-HU"/>
        </w:rPr>
        <w:t>, a vizsgákra bocsátásáról az egy osztályban oktatók közössége dönt.</w:t>
      </w:r>
    </w:p>
    <w:p w14:paraId="7AA27CF3" w14:textId="77777777" w:rsidR="00661C68" w:rsidRPr="00661C68" w:rsidRDefault="00661C68" w:rsidP="00661C68">
      <w:pPr>
        <w:spacing w:after="0" w:line="240" w:lineRule="auto"/>
        <w:jc w:val="both"/>
        <w:rPr>
          <w:rFonts w:ascii="Times New Roman" w:eastAsia="Times New Roman" w:hAnsi="Times New Roman" w:cs="Times New Roman"/>
          <w:sz w:val="24"/>
          <w:szCs w:val="24"/>
          <w:lang w:eastAsia="hu-HU"/>
        </w:rPr>
      </w:pPr>
      <w:r w:rsidRPr="00661C68">
        <w:rPr>
          <w:rFonts w:ascii="Times New Roman" w:eastAsia="Times New Roman" w:hAnsi="Times New Roman" w:cs="Times New Roman"/>
          <w:sz w:val="24"/>
          <w:szCs w:val="24"/>
          <w:lang w:eastAsia="hu-HU"/>
        </w:rPr>
        <w:t>•</w:t>
      </w:r>
      <w:r w:rsidRPr="00661C68">
        <w:rPr>
          <w:rFonts w:ascii="Times New Roman" w:eastAsia="Times New Roman" w:hAnsi="Times New Roman" w:cs="Times New Roman"/>
          <w:sz w:val="24"/>
          <w:szCs w:val="24"/>
          <w:lang w:eastAsia="hu-HU"/>
        </w:rPr>
        <w:tab/>
        <w:t>Az oktatói testület a tanév kezdetén tagjai közül a tanulói fegyelmi eljárások lefolytatására fegyelmi bizottságot hoz létre.</w:t>
      </w:r>
    </w:p>
    <w:p w14:paraId="136BBA45" w14:textId="46A0792D" w:rsidR="00661C68" w:rsidRPr="00F36E17" w:rsidRDefault="00661C68" w:rsidP="00661C68">
      <w:pPr>
        <w:spacing w:after="0" w:line="240" w:lineRule="auto"/>
        <w:jc w:val="both"/>
        <w:rPr>
          <w:rFonts w:ascii="Times New Roman" w:eastAsia="Times New Roman" w:hAnsi="Times New Roman" w:cs="Times New Roman"/>
          <w:sz w:val="24"/>
          <w:szCs w:val="24"/>
          <w:lang w:eastAsia="hu-HU"/>
        </w:rPr>
      </w:pPr>
      <w:r w:rsidRPr="00661C68">
        <w:rPr>
          <w:rFonts w:ascii="Times New Roman" w:eastAsia="Times New Roman" w:hAnsi="Times New Roman" w:cs="Times New Roman"/>
          <w:sz w:val="24"/>
          <w:szCs w:val="24"/>
          <w:lang w:eastAsia="hu-HU"/>
        </w:rPr>
        <w:t>•</w:t>
      </w:r>
      <w:r w:rsidRPr="00661C68">
        <w:rPr>
          <w:rFonts w:ascii="Times New Roman" w:eastAsia="Times New Roman" w:hAnsi="Times New Roman" w:cs="Times New Roman"/>
          <w:sz w:val="24"/>
          <w:szCs w:val="24"/>
          <w:lang w:eastAsia="hu-HU"/>
        </w:rPr>
        <w:tab/>
        <w:t>Az oktatói testület az éves munkaterv elfogadásakor a feladatkörébe tartozó egyéb ügyek eseti átruházásáról is dönthet.</w:t>
      </w:r>
    </w:p>
    <w:p w14:paraId="4D1098E8" w14:textId="77777777" w:rsidR="00593292" w:rsidRPr="00F36E17" w:rsidRDefault="00593292" w:rsidP="009D00BB">
      <w:pPr>
        <w:spacing w:after="0" w:line="240" w:lineRule="auto"/>
        <w:jc w:val="both"/>
        <w:rPr>
          <w:rFonts w:ascii="Times New Roman" w:eastAsia="Times New Roman" w:hAnsi="Times New Roman" w:cs="Times New Roman"/>
          <w:sz w:val="24"/>
          <w:szCs w:val="24"/>
          <w:lang w:eastAsia="hu-HU"/>
        </w:rPr>
      </w:pPr>
    </w:p>
    <w:p w14:paraId="253FF58D" w14:textId="668ADED1" w:rsidR="000406A1" w:rsidRDefault="00FC15F2" w:rsidP="00CB7C87">
      <w:pPr>
        <w:pStyle w:val="Cmsor2"/>
        <w:rPr>
          <w:rFonts w:eastAsia="Times New Roman"/>
          <w:lang w:eastAsia="hu-HU"/>
        </w:rPr>
      </w:pPr>
      <w:bookmarkStart w:id="19" w:name="_Toc211947799"/>
      <w:r w:rsidRPr="00F36E17">
        <w:rPr>
          <w:rFonts w:eastAsia="Times New Roman"/>
          <w:lang w:eastAsia="hu-HU"/>
        </w:rPr>
        <w:t>4</w:t>
      </w:r>
      <w:r w:rsidR="009D00BB" w:rsidRPr="00F36E17">
        <w:rPr>
          <w:rFonts w:eastAsia="Times New Roman"/>
          <w:lang w:eastAsia="hu-HU"/>
        </w:rPr>
        <w:t>. A szakképző intézmény vezetőjének hatásköre, a képviseleti jog</w:t>
      </w:r>
      <w:bookmarkEnd w:id="19"/>
    </w:p>
    <w:p w14:paraId="23EAFC56"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Az igazgató a feladatkörébe tartozó teljes tevékenységi körből az igazgatóhelyetteseknek ad át feladatokat. Az átruházott feladat- és hatásköröket az igazgatóhelyettesek feladatkörei tartalmazzák</w:t>
      </w:r>
    </w:p>
    <w:p w14:paraId="4007C47C" w14:textId="77777777" w:rsidR="00CB7C87" w:rsidRDefault="00CB7C87" w:rsidP="00132092">
      <w:pPr>
        <w:spacing w:after="0" w:line="240" w:lineRule="auto"/>
        <w:jc w:val="both"/>
        <w:rPr>
          <w:rFonts w:ascii="Times New Roman" w:eastAsia="Times New Roman" w:hAnsi="Times New Roman" w:cs="Times New Roman"/>
          <w:sz w:val="24"/>
          <w:szCs w:val="24"/>
          <w:lang w:eastAsia="hu-HU"/>
        </w:rPr>
      </w:pPr>
    </w:p>
    <w:p w14:paraId="08DF35FA" w14:textId="400CA44C" w:rsidR="00132092" w:rsidRPr="00132092" w:rsidRDefault="00132092" w:rsidP="00CB7C87">
      <w:pPr>
        <w:pStyle w:val="Cmsor3"/>
        <w:rPr>
          <w:rFonts w:eastAsia="Times New Roman"/>
          <w:lang w:eastAsia="hu-HU"/>
        </w:rPr>
      </w:pPr>
      <w:bookmarkStart w:id="20" w:name="_Toc211947800"/>
      <w:r w:rsidRPr="00132092">
        <w:rPr>
          <w:rFonts w:eastAsia="Times New Roman"/>
          <w:lang w:eastAsia="hu-HU"/>
        </w:rPr>
        <w:t>4.</w:t>
      </w:r>
      <w:r w:rsidR="008601CD">
        <w:rPr>
          <w:rFonts w:eastAsia="Times New Roman"/>
          <w:lang w:eastAsia="hu-HU"/>
        </w:rPr>
        <w:t>1</w:t>
      </w:r>
      <w:r w:rsidRPr="00132092">
        <w:rPr>
          <w:rFonts w:eastAsia="Times New Roman"/>
          <w:lang w:eastAsia="hu-HU"/>
        </w:rPr>
        <w:t>. Igazgató</w:t>
      </w:r>
      <w:bookmarkEnd w:id="20"/>
    </w:p>
    <w:p w14:paraId="76267D47" w14:textId="047819CF"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 főigazgató irányítása alatt vezeti a szakmailag önálló intézményt,</w:t>
      </w:r>
    </w:p>
    <w:p w14:paraId="3DA0F53E" w14:textId="0074BE66"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felel a szakképző intézmény szakmai munkájáért,</w:t>
      </w:r>
    </w:p>
    <w:p w14:paraId="62ED2D74" w14:textId="145869B8"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felel a szakképző intézmény oktatói testületének vezetéséért,</w:t>
      </w:r>
    </w:p>
    <w:p w14:paraId="3FF5A47D" w14:textId="7462A519"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felel a szakképző intézmény oktatói testületének jogkörébe tartozó döntések előkészítéséért, végrehajtásuk szakszerű megszervezéséért és ellenőrzéséért,</w:t>
      </w:r>
    </w:p>
    <w:p w14:paraId="4DB43816" w14:textId="454CFC1A"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véleményezi a főigazgató és a kancellár hatáskörébe tartozó – a szakképző intézményt és a szakképző intézményben foglalkoztatottakat érintő (ideértve az intézményt érintő beruházásokat, pályázatokat) - döntést, és e kérdésekben javaslattétellel él,</w:t>
      </w:r>
    </w:p>
    <w:p w14:paraId="15D87451" w14:textId="65188C7E"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proofErr w:type="spellStart"/>
      <w:r w:rsidRPr="00CB7C87">
        <w:rPr>
          <w:rFonts w:ascii="Times New Roman" w:eastAsia="Times New Roman" w:hAnsi="Times New Roman" w:cs="Times New Roman"/>
          <w:sz w:val="24"/>
          <w:szCs w:val="24"/>
          <w:lang w:eastAsia="hu-HU"/>
        </w:rPr>
        <w:t>félévente</w:t>
      </w:r>
      <w:proofErr w:type="spellEnd"/>
      <w:r w:rsidRPr="00CB7C87">
        <w:rPr>
          <w:rFonts w:ascii="Times New Roman" w:eastAsia="Times New Roman" w:hAnsi="Times New Roman" w:cs="Times New Roman"/>
          <w:sz w:val="24"/>
          <w:szCs w:val="24"/>
          <w:lang w:eastAsia="hu-HU"/>
        </w:rPr>
        <w:t>, illetve a főigazgató vagy a kancellár által elrendelt esetekben tájékoztatást nyújt, illetve adatot szolgáltat a szakképző intézmény tevékenységéről, valamint a szakképzési centrum költségvetésének és beszámolójának elkészítéséhez,</w:t>
      </w:r>
    </w:p>
    <w:p w14:paraId="2BF3167A" w14:textId="48A3E856"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 szakképzési centrum gazdasági vezetőjének pénzügyi ellenjegyzése mellett kötelezettségvállalásra és a teljesítés igazolására jogosult a szakképzési centrum költségvetésének az intézményre jutó kerete felett,</w:t>
      </w:r>
    </w:p>
    <w:p w14:paraId="27B21200" w14:textId="48C53817"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az eredményes gazdálkodás érdekében közreműködik az éves költségvetés tervezésében és annak teljesítésében a gazdasági csoportvezetővel, a gazdasági vezetővel és a kancellárral,</w:t>
      </w:r>
    </w:p>
    <w:p w14:paraId="75694F02" w14:textId="6DBA922F"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 szakképzési centrum költségvetését az igazgató véleményének kikérésével kell elkészíteni,</w:t>
      </w:r>
    </w:p>
    <w:p w14:paraId="6408E4BA" w14:textId="2D7E3185"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képviseli az intézményt a hatáskörébe tartozó ügyekben,</w:t>
      </w:r>
    </w:p>
    <w:p w14:paraId="443BAE14" w14:textId="61DF1CBC"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az igazgató a szabadsága igénybevételét, valamint a kiküldetéseit, az intézményből történő távollétét illetően előzetesen, írásban köteles a főigazgató engedélyét kérni; köteles jelezni az esetleges keresőképtelen állapot bekövetkezését és annak megszűnését,</w:t>
      </w:r>
    </w:p>
    <w:p w14:paraId="40920E6E" w14:textId="66FE5288"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 xml:space="preserve">a főigazgató utasítására ellátja mindazon feladatokat, amelyek az oktatás-neveléssel </w:t>
      </w:r>
      <w:proofErr w:type="spellStart"/>
      <w:r w:rsidRPr="00CB7C87">
        <w:rPr>
          <w:rFonts w:ascii="Times New Roman" w:eastAsia="Times New Roman" w:hAnsi="Times New Roman" w:cs="Times New Roman"/>
          <w:sz w:val="24"/>
          <w:szCs w:val="24"/>
          <w:lang w:eastAsia="hu-HU"/>
        </w:rPr>
        <w:t>összefüggnek</w:t>
      </w:r>
      <w:proofErr w:type="spellEnd"/>
      <w:r w:rsidRPr="00CB7C87">
        <w:rPr>
          <w:rFonts w:ascii="Times New Roman" w:eastAsia="Times New Roman" w:hAnsi="Times New Roman" w:cs="Times New Roman"/>
          <w:sz w:val="24"/>
          <w:szCs w:val="24"/>
          <w:lang w:eastAsia="hu-HU"/>
        </w:rPr>
        <w:t xml:space="preserve"> és vezetői, oktatói szakértelmet igénylő tevékenységnek minősülnek,</w:t>
      </w:r>
    </w:p>
    <w:p w14:paraId="3E4071A5" w14:textId="6EA1CE1B"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lastRenderedPageBreak/>
        <w:t>feladat és felelőssége az adatkezelési szabályzatban meghatározottak betartása és betartatása,</w:t>
      </w:r>
    </w:p>
    <w:p w14:paraId="49549F0F" w14:textId="0F1D720E"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felel a belső szabályzatok (SZMSZ, Szakmai Program, Házirend) elkészítéséért,</w:t>
      </w:r>
    </w:p>
    <w:p w14:paraId="4E66CD4D" w14:textId="219E85E8"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felel a szakképző intézményen belüli oktatói munkáért,</w:t>
      </w:r>
    </w:p>
    <w:p w14:paraId="58DEEE6B" w14:textId="0311306D"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 tanév és a tanítási év jogszabályban meghatározott rendjének keretein belül elkészíti a szakképző intézmény éves munkatervét és a tantárgyfelosztást, órarendjét,</w:t>
      </w:r>
    </w:p>
    <w:p w14:paraId="7B6D6AD7" w14:textId="1C0770A7"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szervezi és ellenőrzi a szakképző intézmény szakképzési alapfeladatainak végrehajtását, biztosítja a szakmai követelmények érvényesülését, kezdeményezi a munkavégzés személyi és tárgyi feltételei biztosításához szükséges – a feladat- és hatáskörén kívül eső – intézkedések megtételét,</w:t>
      </w:r>
    </w:p>
    <w:p w14:paraId="2FA8B07E" w14:textId="68F2C1CC"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felel az érettségi és szakmai vizsga, ágazati alapvizsgák, kompetencia- és egyéb mérések megszervezéséért és lebonyolításáért,</w:t>
      </w:r>
    </w:p>
    <w:p w14:paraId="7587AB4F" w14:textId="7105ABB0"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felel az intézményi ellenőrzési, mérési, értékelési és minőségirányítási feladatok elvégzéséért. Az igazgató feladatai a MIR működtetésével kapcsolatban:</w:t>
      </w:r>
    </w:p>
    <w:p w14:paraId="70C3F839" w14:textId="70935D50" w:rsidR="00132092" w:rsidRPr="00CB7C87"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az intézményi minőségpolitika megalkotása, az abban való szerepvállalás, szervezeti keretek biztosítása,</w:t>
      </w:r>
    </w:p>
    <w:p w14:paraId="29168CBB" w14:textId="02730EF8" w:rsidR="00132092" w:rsidRPr="00CB7C87"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az oktatói értékelés működtetése,</w:t>
      </w:r>
    </w:p>
    <w:p w14:paraId="6121BCAC" w14:textId="78CF6801" w:rsidR="00132092" w:rsidRPr="00CB7C87"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Minőségirányítási csoportot (MICS), valamint időszakos feladatokkal megbízott csoportokat működtet,</w:t>
      </w:r>
    </w:p>
    <w:p w14:paraId="664FEB0C" w14:textId="377EF829" w:rsidR="00132092" w:rsidRPr="00CB7C87"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támogatja a képzéseken való részvételt,</w:t>
      </w:r>
    </w:p>
    <w:p w14:paraId="22F92006" w14:textId="4E1B19D4" w:rsidR="00132092" w:rsidRPr="00CB7C87"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biztosítja a MICS működéséhez szükséges infrastruktúrát,</w:t>
      </w:r>
    </w:p>
    <w:p w14:paraId="4A4E58E6" w14:textId="2BB005AD" w:rsidR="00132092" w:rsidRPr="00CB7C87"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tájékoztatja a munkatársakat.</w:t>
      </w:r>
    </w:p>
    <w:p w14:paraId="3AB55DC6" w14:textId="7E632974"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felel az oktatói minősítések operatív előkészítéséért, lebonyolításáért,</w:t>
      </w:r>
    </w:p>
    <w:p w14:paraId="5ADB562F" w14:textId="5513A1AF"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felel a szakképző intézmény alapfeladatára létesített munkakörre benyújtott felterjesztések Centrum által kialakított eljárásrendjének betartásáért,</w:t>
      </w:r>
    </w:p>
    <w:p w14:paraId="2B864070" w14:textId="27E0E1AF"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felel a szakképző intézmény szakképzés alapfeladatai ellátását szolgáló vagyon rendeltetésszerű használatáért, a karbantartó, állagmegóvó, felújítási feladatok feltárásáért, azok végrehajtásának ellenőrzéséért,</w:t>
      </w:r>
    </w:p>
    <w:p w14:paraId="5862C9B9" w14:textId="6208984A"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elkészíti a szakképző intézmény alkalmazottainak munkaköri leírását,</w:t>
      </w:r>
    </w:p>
    <w:p w14:paraId="60E1B185" w14:textId="11AE2303"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vezeti az oktatói testületet,</w:t>
      </w:r>
    </w:p>
    <w:p w14:paraId="4D642A0F" w14:textId="10D5EE0B"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felel az oktatói és alkalmazotti testület jogkörébe tartozó döntések előkészítéséért, végrehajtásuk szakszerű megszervezéséért és ellenőrzéséért,</w:t>
      </w:r>
    </w:p>
    <w:p w14:paraId="16AE6D20" w14:textId="4D3164F4"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betartja és betartatja az oktatók etikai normáit,</w:t>
      </w:r>
    </w:p>
    <w:p w14:paraId="3C9D18C7" w14:textId="44ADE619"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gondoskodik az oktatók továbbképzésének megszervezéséről, a továbbképzési program és beiskolázási terv elkészítéséről, valamint a teljesítés nyilvántartásáról,</w:t>
      </w:r>
    </w:p>
    <w:p w14:paraId="71CC4DF3" w14:textId="7FCA6445"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dönt a tanuló felvételéről és átvételéről, a felnőttképzési jogviszony létrehozásáról, a szakmai munkaközösség, ennek hiányában az oktatói testület véleményének kikérésével a tanulók osztályba vagy csoportba sorolásáról, a tanulói jogviszony, illetve a felnőttképzési jogviszony megszüntetéséről,</w:t>
      </w:r>
    </w:p>
    <w:p w14:paraId="45D7644E" w14:textId="35C00705"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feladata az intézményében indítandó ágazatok, szakmák és ehhez kapcsolódó osztályok előkészítésében és meghatározásában együttműködik a Centrummal,</w:t>
      </w:r>
    </w:p>
    <w:p w14:paraId="732FD614" w14:textId="32D5B040"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dönt a tanuló, illetve a képzésben részt vevő személy foglalkozáson való részvétel alóli felmentéséről, egyes tantárgyak és azok tudásmérése alóli mentesítéséről, az előzetesen megszerzett tudás, illetve gyakorlat beszámításáról,</w:t>
      </w:r>
    </w:p>
    <w:p w14:paraId="0D34C3FD" w14:textId="7F26A16D"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dönt az egyéni tanulmányi rendről,</w:t>
      </w:r>
    </w:p>
    <w:p w14:paraId="3C4F8B2A" w14:textId="65032287"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lefolytatja a tanuló, illetve a képzésben részt vevő személy igazolatlan mulasztásával kapcsolatos eljárást,</w:t>
      </w:r>
    </w:p>
    <w:p w14:paraId="529AA452" w14:textId="6FF87C83"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megszervezi a tehetség kibontakoztatására, a tanuló, illetve a képzésben részt vevő személy felzárkóztatására, beilleszkedési és tanulási nehézségei javítására, magatartási rendellenességei kezelésére szolgáló fejlesztő pedagógiai ellátásokat,</w:t>
      </w:r>
    </w:p>
    <w:p w14:paraId="119EC45E" w14:textId="6D93B4AF"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lastRenderedPageBreak/>
        <w:t>gondoskodik a tanulók szakképző intézményen belüli felügyeletéről,</w:t>
      </w:r>
    </w:p>
    <w:p w14:paraId="12E0172E" w14:textId="5C924221"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biztosítja a nevelő és oktató munka egészséges és biztonságos feltételeit, gondoskodik a nemdohányzók védelmére előírt törvényi feltételek biztosításáért,</w:t>
      </w:r>
    </w:p>
    <w:p w14:paraId="39E5E8B3" w14:textId="20CD9719"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gondoskodik a tanulók rendszeres egészségügyi vizsgálatának megszervezéséről,</w:t>
      </w:r>
    </w:p>
    <w:p w14:paraId="441CDC37" w14:textId="75E11F9D"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felel a tanulóbaleset megelőzéséért,</w:t>
      </w:r>
    </w:p>
    <w:p w14:paraId="223904DF" w14:textId="5FA2504A"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az intézményben történt rendkívüli eseményről azonnal köteles tájékoztatást adni a főigazgatónak és a kancellárnak,</w:t>
      </w:r>
    </w:p>
    <w:p w14:paraId="007C9F28" w14:textId="6D7DB7AE"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koordinálja az intézményen belüli gyermek- és ifjúságvédelmi feladatok megszervezését és ellátását, a gyermekvédelmi jelzőrendszernek az intézményhez kapcsolódó feladatait,</w:t>
      </w:r>
    </w:p>
    <w:p w14:paraId="47F2613A" w14:textId="4B2EA000"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javaslatot tesz a szakképzésért felelős miniszter által alapított díj, kitüntetés tanulói és oktatói kedvezményezettjeinek körére,</w:t>
      </w:r>
    </w:p>
    <w:p w14:paraId="3888C18B" w14:textId="047867BA"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javaslatot tesz a hátrányos helyzet, tartós betegség vagy egyéb méltányolható körülmény fennállása esetén a tanuló ingyenes képzési idejének meghosszabbítására,</w:t>
      </w:r>
    </w:p>
    <w:p w14:paraId="7175BDC5" w14:textId="6A3DF9A9"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felel a tanulmányi kirándulások megszervezéséért,</w:t>
      </w:r>
    </w:p>
    <w:p w14:paraId="4CFE2B52" w14:textId="208D2488"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irányítja a helyi tankönyvjegyzék összeállítását és a tankönyvek megrendelését, átadását, az ingyenes tankönyvjuttatást; az iskolai tankönyvellátással kapcsolatban a szakmai munkaközösségek véleményének kikérésével a szükséges döntéseket meghozza,</w:t>
      </w:r>
    </w:p>
    <w:p w14:paraId="4DD0D343" w14:textId="0C1CB012"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gondoskodik a szakképző intézményben az ágazati alapoktatás és a szakirányú oktatás személyi és tárgyi feltételeinek meglétéről,</w:t>
      </w:r>
    </w:p>
    <w:p w14:paraId="5F458F73" w14:textId="453F9DF6"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gondoskodik a térítési díj és a tandíj beszedéséről,</w:t>
      </w:r>
    </w:p>
    <w:p w14:paraId="0A9D0E04" w14:textId="64A4D877"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vezeti a jogszabályban előírt tanügyi nyilvántartásokat (KRÉTA, KIR (SZIR), ESL, KIR-STAT/SZIR-STAT, ISZIIR) és felel az intézmény adatbiztonságáért, továbbá a szakképzés információs rendszerébe történő bejelentkezésért és adattovábbításért,</w:t>
      </w:r>
    </w:p>
    <w:p w14:paraId="462F5DC2" w14:textId="1B6A7AD9"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gondoskodik a nemzeti és iskolai ünnepek munkarendhez igazodó, méltó megszervezéséről,</w:t>
      </w:r>
    </w:p>
    <w:p w14:paraId="222CBF0F" w14:textId="39D51A43"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együttműködik a képzési tanáccsal, a diákönkormányzattal és a jogszabályban meghatározott más szervekkel, személyekkel és testületekkel,</w:t>
      </w:r>
    </w:p>
    <w:p w14:paraId="29AA6549" w14:textId="65BE5EBE"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felelős a pályaorientáció és az iskolai marketing működtetéséért és az ehhez kapcsolódó rendezvények szervezéséért, ellenőrzéséért,</w:t>
      </w:r>
    </w:p>
    <w:p w14:paraId="08FC7C43" w14:textId="26A47423"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az igazgató a diákönkormányzat, az oktatói testület, a képzési tanács javaslatára tizenöt napon belül érdemi választ köteles adni,</w:t>
      </w:r>
    </w:p>
    <w:p w14:paraId="5937C88A" w14:textId="0953FBCA"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az igazgató szakmai ellenőrzést indíthat a szakképző intézményben végzett oktatói munka színvonalának külső szakértővel történő értékelése céljából,</w:t>
      </w:r>
    </w:p>
    <w:p w14:paraId="4C154ACC" w14:textId="670F0D57"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az igazgató munkáját az oktatói testület és a képzési tanács a vezetői megbízásának második és negyedik évében személyazonosításra alkalmatlan kérdőíves felmérés alapján értékeli,</w:t>
      </w:r>
    </w:p>
    <w:p w14:paraId="67E346D4" w14:textId="0867397A"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 szakképzési centrum részeként működő szakképző intézmény igazgatója az igazgató számára jogszabályban meghatározott feladatok közül – a főigazgató irányítása mellett – ellátja mindazokat a feladatokat, amelyeket jogszabály, az SZMSZ és a Centrum egyéb szabályzatai nem utalnak a főigazgató vagy a kancellár feladat- és hatáskörébe.</w:t>
      </w:r>
    </w:p>
    <w:p w14:paraId="50AB54E4" w14:textId="77777777" w:rsidR="001252FF" w:rsidRPr="00132092" w:rsidRDefault="001252FF" w:rsidP="00132092">
      <w:pPr>
        <w:spacing w:after="0" w:line="240" w:lineRule="auto"/>
        <w:jc w:val="both"/>
        <w:rPr>
          <w:rFonts w:ascii="Times New Roman" w:eastAsia="Times New Roman" w:hAnsi="Times New Roman" w:cs="Times New Roman"/>
          <w:sz w:val="24"/>
          <w:szCs w:val="24"/>
          <w:lang w:eastAsia="hu-HU"/>
        </w:rPr>
      </w:pPr>
    </w:p>
    <w:p w14:paraId="1521213D" w14:textId="1877D664" w:rsidR="00132092" w:rsidRPr="00132092" w:rsidRDefault="00132092" w:rsidP="00CB7C87">
      <w:pPr>
        <w:pStyle w:val="Cmsor3"/>
        <w:rPr>
          <w:rFonts w:eastAsia="Times New Roman"/>
          <w:lang w:eastAsia="hu-HU"/>
        </w:rPr>
      </w:pPr>
      <w:bookmarkStart w:id="21" w:name="_Toc211947801"/>
      <w:r w:rsidRPr="00132092">
        <w:rPr>
          <w:rFonts w:eastAsia="Times New Roman"/>
          <w:lang w:eastAsia="hu-HU"/>
        </w:rPr>
        <w:t>4.2. Általános igazgatóhelyettes</w:t>
      </w:r>
      <w:bookmarkEnd w:id="21"/>
    </w:p>
    <w:p w14:paraId="3304DC0E" w14:textId="55CE8B34"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Feladata az igazgató távollétében annak helyettesítése.</w:t>
      </w:r>
    </w:p>
    <w:p w14:paraId="5C7AD615" w14:textId="7237ABEA" w:rsidR="00132092" w:rsidRPr="00CB7C87"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Felelős:</w:t>
      </w:r>
    </w:p>
    <w:p w14:paraId="6F73CB07" w14:textId="0E95D3DE" w:rsidR="00132092" w:rsidRPr="00CB7C87"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 xml:space="preserve">a Pedagógiai és Szakmai Programban szereplő óratáblák, és a tantárgyfelosztása harmonizálásáért, és a </w:t>
      </w:r>
      <w:r w:rsidRPr="00CB7C87">
        <w:rPr>
          <w:rFonts w:ascii="Times New Roman" w:eastAsia="Times New Roman" w:hAnsi="Times New Roman" w:cs="Times New Roman"/>
          <w:sz w:val="24"/>
          <w:szCs w:val="24"/>
          <w:lang w:eastAsia="hu-HU"/>
        </w:rPr>
        <w:tab/>
        <w:t>helyi tanterv intézményi szintű összehangolásáért,</w:t>
      </w:r>
    </w:p>
    <w:p w14:paraId="4840BEDC" w14:textId="3B8FF529" w:rsidR="00132092" w:rsidRPr="00CB7C87"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az elektronikus napló naprakész állapotáért,</w:t>
      </w:r>
    </w:p>
    <w:p w14:paraId="76E6C660" w14:textId="271965F7" w:rsidR="00132092" w:rsidRPr="00CB7C87"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lastRenderedPageBreak/>
        <w:t>az órarend elkészítéséért,</w:t>
      </w:r>
    </w:p>
    <w:p w14:paraId="0E554385" w14:textId="5778FBE6" w:rsidR="00132092" w:rsidRPr="00CB7C87"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az általa felügyelt területen az intézményi szintű adatszolgáltatásért,</w:t>
      </w:r>
    </w:p>
    <w:p w14:paraId="780BF57E" w14:textId="42E91B75" w:rsidR="00132092" w:rsidRPr="00CB7C87"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 munkaidő-nyilvántartás ellenőrzéséért,</w:t>
      </w:r>
    </w:p>
    <w:p w14:paraId="7DD5DB1B" w14:textId="69793814" w:rsidR="00132092" w:rsidRPr="00CB7C87"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 túlmunka elszámolás elkészítéséért,</w:t>
      </w:r>
    </w:p>
    <w:p w14:paraId="10439039" w14:textId="7990C3E1" w:rsidR="00132092" w:rsidRPr="00CB7C87"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az óraadók havi elszámolásának előkészítéséért,</w:t>
      </w:r>
    </w:p>
    <w:p w14:paraId="0B00A677" w14:textId="740C06EF" w:rsidR="00132092" w:rsidRPr="00CB7C87"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az érettségi vizsgáztatási díjak elszámolásáért,</w:t>
      </w:r>
    </w:p>
    <w:p w14:paraId="32FEC8D8" w14:textId="184ED081" w:rsidR="00132092" w:rsidRPr="00CB7C87"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CB7C87">
        <w:rPr>
          <w:rFonts w:ascii="Times New Roman" w:eastAsia="Times New Roman" w:hAnsi="Times New Roman" w:cs="Times New Roman"/>
          <w:sz w:val="24"/>
          <w:szCs w:val="24"/>
          <w:lang w:eastAsia="hu-HU"/>
        </w:rPr>
        <w:t>az intézményi munkaterv összeállításáért.</w:t>
      </w:r>
    </w:p>
    <w:p w14:paraId="736BE759"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p>
    <w:p w14:paraId="0D973C38" w14:textId="390BF63D" w:rsidR="00132092" w:rsidRPr="00132092"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Végzi:</w:t>
      </w:r>
    </w:p>
    <w:p w14:paraId="7DEDDF9F" w14:textId="5F208960" w:rsidR="00132092" w:rsidRPr="00132092"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az igazgató távollétében annak helyettesítését,</w:t>
      </w:r>
    </w:p>
    <w:p w14:paraId="29A8C834" w14:textId="6E68BB56" w:rsidR="00132092" w:rsidRPr="00132092"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 tanári ügyelet irányítását,</w:t>
      </w:r>
    </w:p>
    <w:p w14:paraId="4B154D07" w14:textId="4FFD4E21" w:rsidR="00132092" w:rsidRPr="00132092"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 középszintű érettségi vizsgák szervezését,</w:t>
      </w:r>
    </w:p>
    <w:p w14:paraId="0B38F317" w14:textId="1893A44D" w:rsidR="00132092" w:rsidRPr="00132092"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 kompetencia és egyéb méréseket,</w:t>
      </w:r>
    </w:p>
    <w:p w14:paraId="22D28243" w14:textId="3527CCDF" w:rsidR="00132092" w:rsidRPr="00132092"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 tanügyi, statisztikai feladatok ellátását,</w:t>
      </w:r>
    </w:p>
    <w:p w14:paraId="00DC1411" w14:textId="4F7208BF" w:rsidR="00132092" w:rsidRPr="00132092"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 közismereti tankönyvjegyzék összeállítását, a tankönyvek megrendelését,</w:t>
      </w:r>
    </w:p>
    <w:p w14:paraId="15FA8DD8" w14:textId="2A58D690" w:rsidR="00132092" w:rsidRPr="00132092"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 titkárság munkáját (iskola titkárok, adminisztrátorok),</w:t>
      </w:r>
    </w:p>
    <w:p w14:paraId="48205DC1" w14:textId="0EFAB022" w:rsidR="00132092" w:rsidRPr="00132092"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 tanügy igazgatási dokumentumok kezelését (beírási napló, törzslap, bizonyítvány, napló - idevonatkozó részei),</w:t>
      </w:r>
    </w:p>
    <w:p w14:paraId="1CB982A1" w14:textId="3C331E0F" w:rsidR="00132092" w:rsidRPr="00132092"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 tanügy igazgatási határozatok előkészítését,</w:t>
      </w:r>
    </w:p>
    <w:p w14:paraId="13D51DA1" w14:textId="0E9002B5" w:rsidR="00132092" w:rsidRPr="00132092"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 döntés-előkészítést a tanuló foglalkozáson való részvétel alóli felmentésével, egyes tantárgyak értékelés alóli mentesítésével kapcsolatban,</w:t>
      </w:r>
    </w:p>
    <w:p w14:paraId="71DE535F" w14:textId="21A9F3C1" w:rsidR="00132092" w:rsidRPr="00132092"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 tanulmányok alatti vizsgák szervezését,</w:t>
      </w:r>
    </w:p>
    <w:p w14:paraId="793151F4" w14:textId="5B11DC42" w:rsidR="00132092" w:rsidRPr="00132092"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az eseti helyettesítések szervezését,</w:t>
      </w:r>
    </w:p>
    <w:p w14:paraId="7421F3F3" w14:textId="297B0B3E" w:rsidR="00132092" w:rsidRPr="00132092"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az osztályfőnökök adminisztratív munkájának irányítását, összehangolását,</w:t>
      </w:r>
    </w:p>
    <w:p w14:paraId="5598AA49" w14:textId="56F0F2B6" w:rsidR="00132092" w:rsidRPr="00132092"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 közismereti képzés tárgyi feltételeinek biztosítását,</w:t>
      </w:r>
    </w:p>
    <w:p w14:paraId="5CC999D8" w14:textId="200BDB21" w:rsidR="00132092" w:rsidRPr="00132092"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közismereti tanulmányi versenyek szervezése,</w:t>
      </w:r>
    </w:p>
    <w:p w14:paraId="3D1FDFD1" w14:textId="5EF5000A" w:rsidR="00132092" w:rsidRPr="00132092"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 tanügyi nyomtatványok biztosítását,</w:t>
      </w:r>
    </w:p>
    <w:p w14:paraId="0ADA216E" w14:textId="7FB4A1F5" w:rsidR="00132092" w:rsidRPr="00132092"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 nyolcadikosok felvételi vizsgájának szervezését,</w:t>
      </w:r>
    </w:p>
    <w:p w14:paraId="6D413DE4" w14:textId="1A31BBB2" w:rsidR="00132092" w:rsidRPr="00132092"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 nyolcadikos felvételi eljárás lebonyolítását,</w:t>
      </w:r>
    </w:p>
    <w:p w14:paraId="7AF05839" w14:textId="1FC8F216" w:rsidR="00132092" w:rsidRPr="00132092"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 beiratkozás szervezését,</w:t>
      </w:r>
    </w:p>
    <w:p w14:paraId="71758168" w14:textId="2F1E47EA" w:rsidR="00132092" w:rsidRPr="00132092"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 xml:space="preserve">a statisztikák elkészítését, </w:t>
      </w:r>
    </w:p>
    <w:p w14:paraId="43F278FA" w14:textId="66044B3B" w:rsidR="00132092" w:rsidRPr="00132092"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az iskolai közösségi felületek kezelését, naprakészen tartását.</w:t>
      </w:r>
    </w:p>
    <w:p w14:paraId="4817F4F3" w14:textId="697CFFBB" w:rsidR="00132092" w:rsidRPr="00132092"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Részt vesz a belső szabályzatok (SZMSZ, Pedagógiai és Szakmai Program, Házirend), valamint a tantárgyfelosztás elkészítésében.</w:t>
      </w:r>
    </w:p>
    <w:p w14:paraId="5A1CD7DB" w14:textId="688A2052" w:rsidR="00132092" w:rsidRPr="00132092"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Részt vesz a közvetlenül alárendelt dolgozók kiválasztásában, értékelésében, minősítésében. Javaslatot tesz a hozzá kapcsolódó munkavállalók elismerésére, fegyelmező intézkedésre.</w:t>
      </w:r>
    </w:p>
    <w:p w14:paraId="1F91D4A3" w14:textId="20519DB5" w:rsidR="00132092" w:rsidRPr="00132092"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Az irányított területet illetően részt vesz az intézményi önértékelésben.</w:t>
      </w:r>
    </w:p>
    <w:p w14:paraId="38973028" w14:textId="2B0119E0" w:rsidR="00132092" w:rsidRPr="00132092"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Betartja és betartatja az oktatók etikai normáit.</w:t>
      </w:r>
    </w:p>
    <w:p w14:paraId="1B1F3830" w14:textId="17EF1D9F" w:rsidR="00132092" w:rsidRPr="00132092"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Feladata és felelőssége az adatkezelési szabályzatban meghatározottak betartása és betartatása.</w:t>
      </w:r>
    </w:p>
    <w:p w14:paraId="084A2A16" w14:textId="4A83E880"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 xml:space="preserve">Az igazgató utasítására ellátja mindazon feladatokat, amelyek az oktatás-neveléssel </w:t>
      </w:r>
      <w:proofErr w:type="spellStart"/>
      <w:r w:rsidRPr="00132092">
        <w:rPr>
          <w:rFonts w:ascii="Times New Roman" w:eastAsia="Times New Roman" w:hAnsi="Times New Roman" w:cs="Times New Roman"/>
          <w:sz w:val="24"/>
          <w:szCs w:val="24"/>
          <w:lang w:eastAsia="hu-HU"/>
        </w:rPr>
        <w:t>összefüggnek</w:t>
      </w:r>
      <w:proofErr w:type="spellEnd"/>
      <w:r w:rsidRPr="00132092">
        <w:rPr>
          <w:rFonts w:ascii="Times New Roman" w:eastAsia="Times New Roman" w:hAnsi="Times New Roman" w:cs="Times New Roman"/>
          <w:sz w:val="24"/>
          <w:szCs w:val="24"/>
          <w:lang w:eastAsia="hu-HU"/>
        </w:rPr>
        <w:t xml:space="preserve"> és vezetői, oktatói szakértelmet igénylő tevékenységnek minősülnek.</w:t>
      </w:r>
      <w:r w:rsidRPr="004D1ACB">
        <w:rPr>
          <w:rFonts w:ascii="Times New Roman" w:eastAsia="Times New Roman" w:hAnsi="Times New Roman" w:cs="Times New Roman"/>
          <w:sz w:val="24"/>
          <w:szCs w:val="24"/>
          <w:lang w:eastAsia="hu-HU"/>
        </w:rPr>
        <w:t xml:space="preserve"> </w:t>
      </w:r>
    </w:p>
    <w:p w14:paraId="203D31A9" w14:textId="3361244B" w:rsidR="00132092" w:rsidRPr="00132092"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Összehangolja az intézmény szakmai tevékenységét az alábbi területeken:</w:t>
      </w:r>
    </w:p>
    <w:p w14:paraId="66A6E58D" w14:textId="7227B03F" w:rsidR="00132092" w:rsidRPr="00132092"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 tanulói nyilvántartások folyamatos kezelése,</w:t>
      </w:r>
    </w:p>
    <w:p w14:paraId="2BC1452A" w14:textId="03395693" w:rsidR="00132092" w:rsidRPr="00132092"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tankönyvellátás és –támogatás,</w:t>
      </w:r>
    </w:p>
    <w:p w14:paraId="30872829" w14:textId="24F06128" w:rsidR="00132092" w:rsidRPr="00132092"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az intézményi tanügyi dokumentumok megléte, tartalmi ellenőrzése,</w:t>
      </w:r>
    </w:p>
    <w:p w14:paraId="4C1C86CF" w14:textId="10C1F8B3" w:rsidR="00132092" w:rsidRPr="00132092"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lastRenderedPageBreak/>
        <w:t>statisztikával kapcsolatos feladatok.</w:t>
      </w:r>
    </w:p>
    <w:p w14:paraId="3D784D5E" w14:textId="77777777" w:rsidR="004D1ACB" w:rsidRDefault="004D1ACB" w:rsidP="00132092">
      <w:pPr>
        <w:spacing w:after="0" w:line="240" w:lineRule="auto"/>
        <w:jc w:val="both"/>
        <w:rPr>
          <w:rFonts w:ascii="Times New Roman" w:eastAsia="Times New Roman" w:hAnsi="Times New Roman" w:cs="Times New Roman"/>
          <w:sz w:val="24"/>
          <w:szCs w:val="24"/>
          <w:lang w:eastAsia="hu-HU"/>
        </w:rPr>
      </w:pPr>
    </w:p>
    <w:p w14:paraId="483D8C60" w14:textId="7C6EB08F" w:rsidR="00132092" w:rsidRPr="00132092" w:rsidRDefault="00132092" w:rsidP="004D1ACB">
      <w:pPr>
        <w:pStyle w:val="Cmsor3"/>
        <w:rPr>
          <w:rFonts w:eastAsia="Times New Roman"/>
          <w:lang w:eastAsia="hu-HU"/>
        </w:rPr>
      </w:pPr>
      <w:bookmarkStart w:id="22" w:name="_Toc211947802"/>
      <w:r w:rsidRPr="00132092">
        <w:rPr>
          <w:rFonts w:eastAsia="Times New Roman"/>
          <w:lang w:eastAsia="hu-HU"/>
        </w:rPr>
        <w:t>4.</w:t>
      </w:r>
      <w:r w:rsidR="008601CD">
        <w:rPr>
          <w:rFonts w:eastAsia="Times New Roman"/>
          <w:lang w:eastAsia="hu-HU"/>
        </w:rPr>
        <w:t>3.</w:t>
      </w:r>
      <w:r w:rsidRPr="00132092">
        <w:rPr>
          <w:rFonts w:eastAsia="Times New Roman"/>
          <w:lang w:eastAsia="hu-HU"/>
        </w:rPr>
        <w:t xml:space="preserve"> Szakmai igazgatóhelyettes</w:t>
      </w:r>
      <w:bookmarkEnd w:id="22"/>
    </w:p>
    <w:p w14:paraId="7C3F0D9F"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Felelős:</w:t>
      </w:r>
    </w:p>
    <w:p w14:paraId="19FA894C" w14:textId="3D9AEF4F"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Az elektronikus napló intézményi szintű működtetéséért</w:t>
      </w:r>
    </w:p>
    <w:p w14:paraId="3B71D7E4" w14:textId="03156343"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Az általa felügyelt területen az intézményi szintű adatszolgáltatásért</w:t>
      </w:r>
    </w:p>
    <w:p w14:paraId="197410E9" w14:textId="7901AB0D"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Az intézményi tanügyi dokumentumok megléte, tartalmi ellenőrzése</w:t>
      </w:r>
    </w:p>
    <w:p w14:paraId="14B96E46" w14:textId="5D14C526"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Statisztikával és normatívával kapcsolatos feladatok</w:t>
      </w:r>
    </w:p>
    <w:p w14:paraId="28C82CAD" w14:textId="42F7628F"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 pedagógiai és szakmai program, helyi tantervek fejlesztéséért</w:t>
      </w:r>
    </w:p>
    <w:p w14:paraId="2266B9FF" w14:textId="37D56341"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Az intézményi pályaválasztási kiadványok elkészítéséért, a marketing tevékenységért</w:t>
      </w:r>
    </w:p>
    <w:p w14:paraId="59FA3A9C" w14:textId="0F791B09"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Az intézmény felnőttoktatásáért</w:t>
      </w:r>
    </w:p>
    <w:p w14:paraId="6FA75DBE" w14:textId="2ADE4E70"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 térítési díj, ösztöndíj és a tandíj kiszámításához a belső szabályzatban meghatározott adatok szolgáltatásáért</w:t>
      </w:r>
    </w:p>
    <w:p w14:paraId="02C43185" w14:textId="3F61AB05"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 vizsgáztatási díjak elszámolásáért</w:t>
      </w:r>
    </w:p>
    <w:p w14:paraId="3BAC7995" w14:textId="6B98826E"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Pályázati források lehívásáért, felhasználásáért</w:t>
      </w:r>
    </w:p>
    <w:p w14:paraId="26141085" w14:textId="0A7E8124"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Az intézményi munkaterv összeállításáért</w:t>
      </w:r>
    </w:p>
    <w:p w14:paraId="1F626161" w14:textId="77777777" w:rsidR="004D1ACB" w:rsidRDefault="004D1ACB" w:rsidP="00132092">
      <w:pPr>
        <w:spacing w:after="0" w:line="240" w:lineRule="auto"/>
        <w:jc w:val="both"/>
        <w:rPr>
          <w:rFonts w:ascii="Times New Roman" w:eastAsia="Times New Roman" w:hAnsi="Times New Roman" w:cs="Times New Roman"/>
          <w:sz w:val="24"/>
          <w:szCs w:val="24"/>
          <w:lang w:eastAsia="hu-HU"/>
        </w:rPr>
      </w:pPr>
    </w:p>
    <w:p w14:paraId="6ACA930F" w14:textId="3035EA18"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Feladatai:</w:t>
      </w:r>
    </w:p>
    <w:p w14:paraId="787890FF" w14:textId="7307BD86"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 tantárgyfelosztás szakmai óráinak felosztása</w:t>
      </w:r>
    </w:p>
    <w:p w14:paraId="445F6BDD" w14:textId="1F181E07"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 szakképzésben résztvevő tanuló, illetve a képzésben részt vevő személy foglalkozáson való részvétel alóli felmentésének, egyes tantárgyak értékelés alóli mentesítésének, az előzetesen megszerzett tudás, illetve gyakorlat beszámításának döntés-előkészítése</w:t>
      </w:r>
    </w:p>
    <w:p w14:paraId="1BB9E669" w14:textId="583EC07B" w:rsidR="00132092" w:rsidRPr="00132092"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Az intézmény alapfeladaton túli tevékenységét szervezi</w:t>
      </w:r>
    </w:p>
    <w:p w14:paraId="45C91DEA" w14:textId="7C56AADC" w:rsidR="00132092" w:rsidRPr="00132092"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Szakmai munkaközösségek munkájának irányítása, koordinálása</w:t>
      </w:r>
    </w:p>
    <w:p w14:paraId="4F8D76B2" w14:textId="793B16F1" w:rsidR="00132092" w:rsidRPr="00132092"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Szakmai vizsgák szervezése</w:t>
      </w:r>
    </w:p>
    <w:p w14:paraId="010F5898" w14:textId="3FAC292A" w:rsidR="00132092" w:rsidRPr="00132092"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Ágazati alapvizsgák szervezése</w:t>
      </w:r>
    </w:p>
    <w:p w14:paraId="44C66F19" w14:textId="780851D8" w:rsidR="00132092" w:rsidRPr="00132092"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Szakmai oktatás tárgyi feltételeinek biztosítása</w:t>
      </w:r>
    </w:p>
    <w:p w14:paraId="0BA0EE8C" w14:textId="09462783" w:rsidR="00132092" w:rsidRPr="00132092"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Szakmai bemutatók szervezése</w:t>
      </w:r>
    </w:p>
    <w:p w14:paraId="37EC3558" w14:textId="6E405E5D" w:rsidR="00132092" w:rsidRPr="00132092"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 szakképzési felvételi eljárás lebonyolítását</w:t>
      </w:r>
    </w:p>
    <w:p w14:paraId="7BC74B8E" w14:textId="280CC333" w:rsidR="00132092" w:rsidRPr="00132092"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 szakképzési beiratkozás szervezését</w:t>
      </w:r>
    </w:p>
    <w:p w14:paraId="27AA7794" w14:textId="52885F02" w:rsidR="00132092" w:rsidRPr="00132092"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Szakmai tanulmányi versenyek szervezése</w:t>
      </w:r>
    </w:p>
    <w:p w14:paraId="51BA3F4F" w14:textId="3EC0117A" w:rsidR="00132092" w:rsidRPr="00132092"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Kapcsolattartás a kamarákkal</w:t>
      </w:r>
    </w:p>
    <w:p w14:paraId="711B8BAB" w14:textId="5555833A" w:rsidR="00132092" w:rsidRPr="00132092"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Kapcsolattartás a gazdálkodó szervezetekkel</w:t>
      </w:r>
    </w:p>
    <w:p w14:paraId="48CA1462" w14:textId="07842957" w:rsidR="00132092" w:rsidRPr="00132092"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Részt vesz a belső szabályzatok (SZMSZ, Pedagógiai és Szakmai Program, Házirend), valamint a tantárgyfelosztás elkészítésében</w:t>
      </w:r>
    </w:p>
    <w:p w14:paraId="0B7CD7C9" w14:textId="02E4DAE6"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Részt vesz a közvetlenül alárendelt dolgozók kiválasztásában, értékelésében, minősítésében. Javaslatot tesz a hozzá kapcsolódó munkavállalók elismerésére, fegyelmező intézkedésre</w:t>
      </w:r>
    </w:p>
    <w:p w14:paraId="4F6EE7E0" w14:textId="1F944A16"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Az irányított területet illetően részt vesz az intézményi önértékelésben.</w:t>
      </w:r>
    </w:p>
    <w:p w14:paraId="6CC25C81" w14:textId="11B895CF"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Betartja és betartatja az oktatók etikai normáit</w:t>
      </w:r>
    </w:p>
    <w:p w14:paraId="7763C2C9" w14:textId="01043AF4"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Feladata és felelőssége az adatkezelési szabályzatban meghatározottak betartása és betartatása</w:t>
      </w:r>
    </w:p>
    <w:p w14:paraId="01B8F387" w14:textId="3FF3360F"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 xml:space="preserve">Az igazgató utasítására ellátja mindazon feladatokat, amelyek az oktatás-neveléssel </w:t>
      </w:r>
      <w:proofErr w:type="spellStart"/>
      <w:r w:rsidRPr="004D1ACB">
        <w:rPr>
          <w:rFonts w:ascii="Times New Roman" w:eastAsia="Times New Roman" w:hAnsi="Times New Roman" w:cs="Times New Roman"/>
          <w:sz w:val="24"/>
          <w:szCs w:val="24"/>
          <w:lang w:eastAsia="hu-HU"/>
        </w:rPr>
        <w:t>összefüggnek</w:t>
      </w:r>
      <w:proofErr w:type="spellEnd"/>
      <w:r w:rsidRPr="004D1ACB">
        <w:rPr>
          <w:rFonts w:ascii="Times New Roman" w:eastAsia="Times New Roman" w:hAnsi="Times New Roman" w:cs="Times New Roman"/>
          <w:sz w:val="24"/>
          <w:szCs w:val="24"/>
          <w:lang w:eastAsia="hu-HU"/>
        </w:rPr>
        <w:t xml:space="preserve"> és vezetői, oktatói szakértelmet igénylő tevékenységnek minősülnek</w:t>
      </w:r>
    </w:p>
    <w:p w14:paraId="2F633140" w14:textId="77777777"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Összehangolja az intézmény szakmai tevékenységét az alábbi területeken:</w:t>
      </w:r>
    </w:p>
    <w:p w14:paraId="0B65285E" w14:textId="44CCB3CE" w:rsidR="00132092" w:rsidRPr="004D1ACB"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szakmai vizsgáztatás,</w:t>
      </w:r>
    </w:p>
    <w:p w14:paraId="42CA4689" w14:textId="5B9C76D6" w:rsidR="00132092" w:rsidRPr="004D1ACB"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beiskolázás szervezése,</w:t>
      </w:r>
    </w:p>
    <w:p w14:paraId="6500CBEF" w14:textId="0E5A3EEB" w:rsidR="00132092" w:rsidRPr="004D1ACB"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pályaválasztási feladatok,</w:t>
      </w:r>
    </w:p>
    <w:p w14:paraId="6A9C8BAE" w14:textId="5AEDBBA8" w:rsidR="00132092" w:rsidRPr="004D1ACB"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marketing feladatok,</w:t>
      </w:r>
    </w:p>
    <w:p w14:paraId="12A775B8" w14:textId="276CFCB7" w:rsidR="00132092" w:rsidRPr="004D1ACB"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lastRenderedPageBreak/>
        <w:t>informatikai háttértevékenység.</w:t>
      </w:r>
    </w:p>
    <w:p w14:paraId="1B27B912" w14:textId="77777777" w:rsidR="001252FF" w:rsidRPr="00132092" w:rsidRDefault="001252FF" w:rsidP="00132092">
      <w:pPr>
        <w:spacing w:after="0" w:line="240" w:lineRule="auto"/>
        <w:jc w:val="both"/>
        <w:rPr>
          <w:rFonts w:ascii="Times New Roman" w:eastAsia="Times New Roman" w:hAnsi="Times New Roman" w:cs="Times New Roman"/>
          <w:sz w:val="24"/>
          <w:szCs w:val="24"/>
          <w:lang w:eastAsia="hu-HU"/>
        </w:rPr>
      </w:pPr>
    </w:p>
    <w:p w14:paraId="3D5BCFB6" w14:textId="336B7E3F" w:rsidR="00132092" w:rsidRPr="00132092" w:rsidRDefault="00132092" w:rsidP="004D1ACB">
      <w:pPr>
        <w:pStyle w:val="Cmsor3"/>
        <w:rPr>
          <w:rFonts w:eastAsia="Times New Roman"/>
          <w:lang w:eastAsia="hu-HU"/>
        </w:rPr>
      </w:pPr>
      <w:bookmarkStart w:id="23" w:name="_Toc211947803"/>
      <w:r w:rsidRPr="00132092">
        <w:rPr>
          <w:rFonts w:eastAsia="Times New Roman"/>
          <w:lang w:eastAsia="hu-HU"/>
        </w:rPr>
        <w:t>4.4. Nevelési igazgatóhelyettes</w:t>
      </w:r>
      <w:bookmarkEnd w:id="23"/>
    </w:p>
    <w:p w14:paraId="063C57FB"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Felelős:</w:t>
      </w:r>
    </w:p>
    <w:p w14:paraId="5407EA03" w14:textId="78FF6C37"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 Pedagógiai és Szakmai Programban szereplő óratáblák, és a tantárgyfelosztás harmonizálásáért, és a helyi tanterv intézményi szintű összehangolásáért,</w:t>
      </w:r>
    </w:p>
    <w:p w14:paraId="4EA946E9" w14:textId="26710F78"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az általa felügyelt területen az intézményi szintű adatszolgáltatásért,</w:t>
      </w:r>
    </w:p>
    <w:p w14:paraId="4F123FF8" w14:textId="76571381"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az intézményi szintű tanulói és szülői szervezetekkel történő kapcsolattartásért, annak dokumentálásáért,</w:t>
      </w:r>
    </w:p>
    <w:p w14:paraId="0A2CF972" w14:textId="6E05BB12"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az intézményi szintű rendezvények, értekezletek megszervezéséért,</w:t>
      </w:r>
    </w:p>
    <w:p w14:paraId="7A6A308D" w14:textId="1AC853FA"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az intézményi munkaterv összeállításáért.</w:t>
      </w:r>
    </w:p>
    <w:p w14:paraId="56D57C85"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p>
    <w:p w14:paraId="5716D85A"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Feladatai:</w:t>
      </w:r>
    </w:p>
    <w:p w14:paraId="2276CCF7" w14:textId="23F169EB"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felzárkóztató, tehetséggondozó foglalkozások koordinálása,</w:t>
      </w:r>
    </w:p>
    <w:p w14:paraId="42A1D228" w14:textId="2FCD5B58"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beilleszkedési és tanulási nehézségek javítására, magatartási rendellenességek kezelésére szolgáló fejlesztő pedagógiai ellátások koordinálása,</w:t>
      </w:r>
    </w:p>
    <w:p w14:paraId="55082BBC" w14:textId="2D757C6B"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sajátos nevelési igényű tanulók fejlesztő pedagógiai ellátásainak koordinálása,</w:t>
      </w:r>
    </w:p>
    <w:p w14:paraId="3582B805" w14:textId="53D10A86"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SNI, BTMN-s tanulókkal kapcsolatos adminisztratív feladatok ellátása,</w:t>
      </w:r>
    </w:p>
    <w:p w14:paraId="72DA60CB" w14:textId="31F08FCE"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iskolai ünnepségek, rendezvények, kirándulások szervezése, koordinálása,</w:t>
      </w:r>
    </w:p>
    <w:p w14:paraId="3EC048CD" w14:textId="6D9A2DB0"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kiemelt projektek koordinálása,</w:t>
      </w:r>
    </w:p>
    <w:p w14:paraId="71B5C074" w14:textId="1EACA367"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kapcsolattartás a DÖK-kel, képzési tanáccsal, jogszabályban meghatározott szervekkel, személyekkel és testületekkel,</w:t>
      </w:r>
    </w:p>
    <w:p w14:paraId="64A51621" w14:textId="61945EAC"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az iskolapszichológus, az iskolai könyvtáros, ifjúságsegítő tevékenységének irányítása,</w:t>
      </w:r>
    </w:p>
    <w:p w14:paraId="2C4ED0B9" w14:textId="4BD1450C"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 tanuló, illetve a képzésben részt vevő személy igazolatlan mulasztásával kapcsolatos eljárás koordinálása,</w:t>
      </w:r>
    </w:p>
    <w:p w14:paraId="66AA0FCA" w14:textId="47E01C28"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tanulói fegyelmi ügyek koordinálása,</w:t>
      </w:r>
    </w:p>
    <w:p w14:paraId="252C9645" w14:textId="530E61DC"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osztályfőnökök pedagógiai munkájának irányítása, összehangolása,</w:t>
      </w:r>
    </w:p>
    <w:p w14:paraId="3A8D9F65" w14:textId="15E2C71D"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közismereti tantárgyakhoz kapcsolódó szakmai munkaközösségek munkájának koordinálása,</w:t>
      </w:r>
    </w:p>
    <w:p w14:paraId="6628C6B9" w14:textId="392105D8"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marketing tevékenységek és pályaorientációs tevékenységek koordinálása,</w:t>
      </w:r>
    </w:p>
    <w:p w14:paraId="455C89AA" w14:textId="5F5563A4"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nyílt napok szervezése,</w:t>
      </w:r>
    </w:p>
    <w:p w14:paraId="0A1A0C2A" w14:textId="1A310B58"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szakköri tevékenység irányítása,</w:t>
      </w:r>
    </w:p>
    <w:p w14:paraId="24514CB9" w14:textId="2B9DCAF7"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tanulói szűrővizsgálatok szervezése, gyógytestnevelés,</w:t>
      </w:r>
    </w:p>
    <w:p w14:paraId="5DF92827" w14:textId="31DDCD46"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értekezletek előkészítése,</w:t>
      </w:r>
    </w:p>
    <w:p w14:paraId="3A863CEE" w14:textId="7FCD6B2F"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 szakképzésért felelős miniszter által alapított díj, kitüntetés tanulói és oktatói kedvezményezettjeinek körének összegyűjtése.</w:t>
      </w:r>
    </w:p>
    <w:p w14:paraId="4ADC4B5B" w14:textId="4B4C7719"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Részt vesz a belső szabályzatok (SZMSZ, Pedagógiai és Szakmai Program, Házirend), valamint a tantárgyfelosztás elkészítésében.</w:t>
      </w:r>
    </w:p>
    <w:p w14:paraId="0043B42F" w14:textId="6FC3B377"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Részt vesz a közvetlenül alárendelt dolgozók kiválasztásában, értékelésében, minősítésében. Javaslatot tesz a hozzá kapcsolódó munkavállalók elismerésére, fegyelmező intézkedésre.</w:t>
      </w:r>
    </w:p>
    <w:p w14:paraId="4064258C" w14:textId="4D10BB61"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Az irányított területet illetően részt vesz az intézményi önértékelésben.</w:t>
      </w:r>
    </w:p>
    <w:p w14:paraId="5D0147B9" w14:textId="3DB39348"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Betartja és betartatja az oktatók etikai normáit.</w:t>
      </w:r>
    </w:p>
    <w:p w14:paraId="15296099" w14:textId="51B1A4C1"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Feladata és felelőssége az adatkezelési szabályzatban meghatározottak betartása és betartatása.</w:t>
      </w:r>
    </w:p>
    <w:p w14:paraId="0A0C5095" w14:textId="0C22F418"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 xml:space="preserve">Az igazgató utasítására ellátja mindazon feladatokat, amelyek az oktatás-neveléssel </w:t>
      </w:r>
      <w:proofErr w:type="spellStart"/>
      <w:r w:rsidRPr="004D1ACB">
        <w:rPr>
          <w:rFonts w:ascii="Times New Roman" w:eastAsia="Times New Roman" w:hAnsi="Times New Roman" w:cs="Times New Roman"/>
          <w:sz w:val="24"/>
          <w:szCs w:val="24"/>
          <w:lang w:eastAsia="hu-HU"/>
        </w:rPr>
        <w:t>összefüggnek</w:t>
      </w:r>
      <w:proofErr w:type="spellEnd"/>
      <w:r w:rsidRPr="004D1ACB">
        <w:rPr>
          <w:rFonts w:ascii="Times New Roman" w:eastAsia="Times New Roman" w:hAnsi="Times New Roman" w:cs="Times New Roman"/>
          <w:sz w:val="24"/>
          <w:szCs w:val="24"/>
          <w:lang w:eastAsia="hu-HU"/>
        </w:rPr>
        <w:t xml:space="preserve"> és vezetői, oktatói szakértelmet igénylő tevékenységnek minősülnek.</w:t>
      </w:r>
    </w:p>
    <w:p w14:paraId="157C18CE" w14:textId="77777777" w:rsidR="00132092" w:rsidRPr="004D1ACB" w:rsidRDefault="00132092" w:rsidP="004D1ACB">
      <w:pPr>
        <w:spacing w:after="0" w:line="240" w:lineRule="auto"/>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Végzi:</w:t>
      </w:r>
    </w:p>
    <w:p w14:paraId="54D064E9" w14:textId="27E94D17"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 kompetencia és egyéb méréseket,</w:t>
      </w:r>
    </w:p>
    <w:p w14:paraId="2190CCE0" w14:textId="6588421B"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az iskolai közösségi felületek kezelését, naprakészen tartását</w:t>
      </w:r>
    </w:p>
    <w:p w14:paraId="4B106725" w14:textId="77777777"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lastRenderedPageBreak/>
        <w:t>Összehangolja az intézmény szakmai tevékenységét az alábbi területeken:</w:t>
      </w:r>
    </w:p>
    <w:p w14:paraId="4F51D201" w14:textId="21A44FC9" w:rsidR="00132092" w:rsidRPr="004D1ACB"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ifjúságvédelmi feladatok, nevelési feladatok,</w:t>
      </w:r>
    </w:p>
    <w:p w14:paraId="10F248DB" w14:textId="28780C53" w:rsidR="00132092" w:rsidRPr="004D1ACB"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iskolai hagyományok,</w:t>
      </w:r>
    </w:p>
    <w:p w14:paraId="39E1C0E4" w14:textId="3A56F845" w:rsidR="00132092" w:rsidRPr="004D1ACB"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tehetséggondozás, felzárkóztatás,</w:t>
      </w:r>
    </w:p>
    <w:p w14:paraId="24B1C1AC" w14:textId="4B1CBFD9" w:rsidR="00132092" w:rsidRPr="004D1ACB" w:rsidRDefault="00132092"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statisztikával kapcsolatos feladatok.</w:t>
      </w:r>
    </w:p>
    <w:p w14:paraId="525FAAF7"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p>
    <w:p w14:paraId="3B2EAA82" w14:textId="7ED77F2B" w:rsidR="00132092" w:rsidRPr="00132092" w:rsidRDefault="00132092" w:rsidP="004D1ACB">
      <w:pPr>
        <w:pStyle w:val="Cmsor3"/>
        <w:rPr>
          <w:rFonts w:eastAsia="Times New Roman"/>
          <w:lang w:eastAsia="hu-HU"/>
        </w:rPr>
      </w:pPr>
      <w:bookmarkStart w:id="24" w:name="_Toc211947804"/>
      <w:r w:rsidRPr="00132092">
        <w:rPr>
          <w:rFonts w:eastAsia="Times New Roman"/>
          <w:lang w:eastAsia="hu-HU"/>
        </w:rPr>
        <w:t>4.5. Duális igazgatóhelyettes</w:t>
      </w:r>
      <w:bookmarkEnd w:id="24"/>
    </w:p>
    <w:p w14:paraId="085022D5"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Felelős:</w:t>
      </w:r>
    </w:p>
    <w:p w14:paraId="0555048C" w14:textId="49C8B540"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 működési területén a szakmai oktatás tantervi követelményének végrehajtásáért,</w:t>
      </w:r>
    </w:p>
    <w:p w14:paraId="299C270F" w14:textId="7797A479"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 csoportos és egyéni duális képzőhelyeken szervezett szakirányú oktatás szakmai, pedagógiai és módszertani megfelelőségéért.</w:t>
      </w:r>
    </w:p>
    <w:p w14:paraId="669326C4"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p>
    <w:p w14:paraId="36430F83"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Feladatai:</w:t>
      </w:r>
    </w:p>
    <w:p w14:paraId="45B6D40E" w14:textId="36E47A17"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Ellenőrzi a szakirányú oktatás foglalkozási időben a tanulók csak a szakmával összefüggő gyakorlati feladaton legyenek foglalkoztatva,</w:t>
      </w:r>
    </w:p>
    <w:p w14:paraId="11F1F129" w14:textId="433326FD"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 tanév elején elkészíti a szakirányú oktatás szervezési tervét és gondoskodik az igazgató által jóváhagyott terv megvalósításáról,</w:t>
      </w:r>
    </w:p>
    <w:p w14:paraId="09BD5DBB" w14:textId="345C632C"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Vizsgálja a szakirányú oktatás eredményét, a tanulók szakmai fejlődését,</w:t>
      </w:r>
    </w:p>
    <w:p w14:paraId="40C18C60" w14:textId="071A5E12"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Javasolja, hogy a tanulók szakirányú oktatásuk során korszerű hatékony munka és munkaszervezési eljárásokat alkalmazzanak, megismerjék és elsajátítsák az új, korszerű technológiai folyamatokat,</w:t>
      </w:r>
    </w:p>
    <w:p w14:paraId="5C33169D" w14:textId="19BBED2F"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Előkészíti a vállalatok, vállalkozások és a duális képzőhelyek, valamint az iskola közötti szakirányú oktatással, gyakorlati képzéssel kapcsolatos megállapodásokat,</w:t>
      </w:r>
    </w:p>
    <w:p w14:paraId="2EF779C6" w14:textId="62353F93"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Figyelemmel kíséri a vállalatok, vállalkozások és a duális képzőhelyek képzéssel és a tanulóviszonnyal, valamint a munkaviszonnyal kapcsolatos kötelezettségeinek teljesítését, a jogszabályok rendelkezéseinek betartását,</w:t>
      </w:r>
    </w:p>
    <w:p w14:paraId="67077A9E" w14:textId="4F2D703B"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Együttműködés a szakmai munkaközösségekkel,</w:t>
      </w:r>
    </w:p>
    <w:p w14:paraId="24F7E980" w14:textId="3E7E4A15"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Szakmai képzés, szakirányú oktatás tárgyi feltételeinek biztosítása a szakmai igazgató- helyettes segítségével,</w:t>
      </w:r>
    </w:p>
    <w:p w14:paraId="55C58EC4" w14:textId="2751AE97"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Szakmai gyakorlatok megszervezése,</w:t>
      </w:r>
    </w:p>
    <w:p w14:paraId="1702E90C" w14:textId="799F887A"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Szakmai bemutatók szervezése,</w:t>
      </w:r>
    </w:p>
    <w:p w14:paraId="65B31DCA" w14:textId="47046A96"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Iskolai tanműhelyek látogatásának megszervezése,</w:t>
      </w:r>
    </w:p>
    <w:p w14:paraId="238AC393" w14:textId="4AFEDF7C"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Az intézményében indítandó ágazatok, szakmák és az ehhez kapcsolódó osztályok előkészítésében és meghatározásában együttműködni az igazgatóval,</w:t>
      </w:r>
    </w:p>
    <w:p w14:paraId="1D7D952D" w14:textId="59A646A9"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Figyelemmel kíséri az iskolában folyó szakmai képzések képzési és kimeneti követelményeit, programtanterveit, programkövetelményeit,</w:t>
      </w:r>
    </w:p>
    <w:p w14:paraId="75D0B0B8" w14:textId="2657D373"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Folyamatosan figyelemmel kíséri a feladatkörével kapcsolatos jogszabályok változásait,</w:t>
      </w:r>
    </w:p>
    <w:p w14:paraId="621866B9" w14:textId="25BCF86B"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Tájékoztatja az érintett osztályfőnököket a szakmai gyakorlattal kapcsolatos előírásokról, feladatokról,</w:t>
      </w:r>
    </w:p>
    <w:p w14:paraId="5D29A5FD" w14:textId="444D94DA"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Tájékoztatja az érintett tanulókat a szakmai gyakorlattal kapcsolatos előírásokról, feladatokról,</w:t>
      </w:r>
    </w:p>
    <w:p w14:paraId="21D1D27F" w14:textId="4EAE2DBF"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Felkutatja a lehetséges gyakorlati helyeket, duális képzőhelyeket,</w:t>
      </w:r>
    </w:p>
    <w:p w14:paraId="09852815" w14:textId="60440183"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Egyeztet a lehetséges gyakorlati és duális képzőhelyek erre kijelölt képviselőivel,</w:t>
      </w:r>
    </w:p>
    <w:p w14:paraId="545F6E37" w14:textId="6E4FF51D"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Kapcsolatot tart a gazdálkodó szervezetekkel,</w:t>
      </w:r>
    </w:p>
    <w:p w14:paraId="6C1423D9" w14:textId="5347E989"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Meggyőződik a gyakorlati és duális képzőhely tárgyi és személyi feltételeinek megfelelőségéről,</w:t>
      </w:r>
    </w:p>
    <w:p w14:paraId="5BB01CF0" w14:textId="28247ADB"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Előkészíti és elkészíti az együttműködési megállapodásokat,</w:t>
      </w:r>
    </w:p>
    <w:p w14:paraId="0E530C9D" w14:textId="5489EBEC"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Közreműködik a szakképzési munkaszerződések, tanulószerződések előkészítésében,</w:t>
      </w:r>
    </w:p>
    <w:p w14:paraId="2317AC51" w14:textId="2CD6F479"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Tartja a kapcsolatot a CSMKIK illetékes munkatársaival, kölcsönös információcsere zajlik le közöttük,</w:t>
      </w:r>
    </w:p>
    <w:p w14:paraId="5E3A6BA0" w14:textId="72FCEF5C"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lastRenderedPageBreak/>
        <w:t>A kamarai nyilvántartási rendszerben (ISZIIR) a tanulói adatlapokat rögzíti,</w:t>
      </w:r>
    </w:p>
    <w:p w14:paraId="023FCEEB" w14:textId="17A8FD15"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Az együttműködési megállapodásokat eljuttatja a gyakorlati, valamint a duális képzőhely illetékes munkatársának,</w:t>
      </w:r>
    </w:p>
    <w:p w14:paraId="64F1AF29" w14:textId="6FC98728"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 xml:space="preserve">A visszaérkezett megállapodásokat előkészíti a fenntartó felé való </w:t>
      </w:r>
      <w:proofErr w:type="spellStart"/>
      <w:r w:rsidRPr="004D1ACB">
        <w:rPr>
          <w:rFonts w:ascii="Times New Roman" w:eastAsia="Times New Roman" w:hAnsi="Times New Roman" w:cs="Times New Roman"/>
          <w:sz w:val="24"/>
          <w:szCs w:val="24"/>
          <w:lang w:eastAsia="hu-HU"/>
        </w:rPr>
        <w:t>továbbküldésre</w:t>
      </w:r>
      <w:proofErr w:type="spellEnd"/>
      <w:r w:rsidRPr="004D1ACB">
        <w:rPr>
          <w:rFonts w:ascii="Times New Roman" w:eastAsia="Times New Roman" w:hAnsi="Times New Roman" w:cs="Times New Roman"/>
          <w:sz w:val="24"/>
          <w:szCs w:val="24"/>
          <w:lang w:eastAsia="hu-HU"/>
        </w:rPr>
        <w:t>,</w:t>
      </w:r>
    </w:p>
    <w:p w14:paraId="26D9B507" w14:textId="2DFFBC8B"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Tájékoztatja a tanulókat a szakmai gyakorlat kezdetéről, a teljesítés igazolásának módjáról,</w:t>
      </w:r>
    </w:p>
    <w:p w14:paraId="0902A510" w14:textId="4320F8B9"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 gyakorlat időtartama alatt ellenőrzi annak előírásszerű lebonyolítását,</w:t>
      </w:r>
    </w:p>
    <w:p w14:paraId="45831048" w14:textId="25DE9C9E"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Összegyűjti és nyilvántartja a gyakorlat teljesítéséről szóló dokumentumokat, és azokat továbbítja a megfelelő fenntartói képviselőnek.</w:t>
      </w:r>
    </w:p>
    <w:p w14:paraId="50148035" w14:textId="20BFB3E9"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Részt vesz a belső szabályzatok (SZMSZ, Szakmai Program, Házirend), valamint a tantárgyfelosztás elkészítésében.</w:t>
      </w:r>
    </w:p>
    <w:p w14:paraId="3D875A3B" w14:textId="0A886EDF"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Részt vesz a közvetlenül alárendelt dolgozók kiválasztásában, értékelésében, minősítésében. Javaslatot tesz a hozzá kapcsolódó munkavállalók elismerésére, fegyelmező intézkedésre.</w:t>
      </w:r>
    </w:p>
    <w:p w14:paraId="0C9D4F45" w14:textId="4BA5E712"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Az irányított területet illetően részt vesz az intézményi önértékelésben.</w:t>
      </w:r>
    </w:p>
    <w:p w14:paraId="09F6C8A3" w14:textId="4559E970"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Betartja és betartatja az oktatók etikai normáit.</w:t>
      </w:r>
    </w:p>
    <w:p w14:paraId="5B7BBC07" w14:textId="0AC1BF51"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Feladata és felelőssége az adatkezelési szabályzatban meghatározottak betartása és betartatása.</w:t>
      </w:r>
    </w:p>
    <w:p w14:paraId="34E935D4" w14:textId="42A34AE1"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Az iskolai közösségi felületeket kezeli, naprakészen tartja.</w:t>
      </w:r>
    </w:p>
    <w:p w14:paraId="71C2E552" w14:textId="24F7AEF5" w:rsidR="00132092" w:rsidRPr="004D1ACB" w:rsidRDefault="00132092" w:rsidP="00FA3B6C">
      <w:pPr>
        <w:numPr>
          <w:ilvl w:val="1"/>
          <w:numId w:val="1"/>
        </w:numPr>
        <w:spacing w:after="0" w:line="240" w:lineRule="auto"/>
        <w:ind w:left="708"/>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 xml:space="preserve">Az igazgató utasítására ellátja mindazon feladatokat, amelyek az oktatás-neveléssel </w:t>
      </w:r>
      <w:proofErr w:type="spellStart"/>
      <w:r w:rsidRPr="004D1ACB">
        <w:rPr>
          <w:rFonts w:ascii="Times New Roman" w:eastAsia="Times New Roman" w:hAnsi="Times New Roman" w:cs="Times New Roman"/>
          <w:sz w:val="24"/>
          <w:szCs w:val="24"/>
          <w:lang w:eastAsia="hu-HU"/>
        </w:rPr>
        <w:t>összefüggnek</w:t>
      </w:r>
      <w:proofErr w:type="spellEnd"/>
      <w:r w:rsidRPr="004D1ACB">
        <w:rPr>
          <w:rFonts w:ascii="Times New Roman" w:eastAsia="Times New Roman" w:hAnsi="Times New Roman" w:cs="Times New Roman"/>
          <w:sz w:val="24"/>
          <w:szCs w:val="24"/>
          <w:lang w:eastAsia="hu-HU"/>
        </w:rPr>
        <w:t xml:space="preserve"> és vezetői, oktatói szakértelmet igénylő tevékenységnek minősülnek.</w:t>
      </w:r>
    </w:p>
    <w:p w14:paraId="5CE47CCA"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p>
    <w:p w14:paraId="449430EB" w14:textId="4684E28D" w:rsidR="00132092" w:rsidRPr="00132092" w:rsidRDefault="00132092" w:rsidP="004D1ACB">
      <w:pPr>
        <w:pStyle w:val="Cmsor3"/>
        <w:rPr>
          <w:rFonts w:eastAsia="Times New Roman"/>
          <w:lang w:eastAsia="hu-HU"/>
        </w:rPr>
      </w:pPr>
      <w:bookmarkStart w:id="25" w:name="_Toc211947805"/>
      <w:r w:rsidRPr="00132092">
        <w:rPr>
          <w:rFonts w:eastAsia="Times New Roman"/>
          <w:lang w:eastAsia="hu-HU"/>
        </w:rPr>
        <w:t>4.</w:t>
      </w:r>
      <w:r w:rsidR="008601CD">
        <w:rPr>
          <w:rFonts w:eastAsia="Times New Roman"/>
          <w:lang w:eastAsia="hu-HU"/>
        </w:rPr>
        <w:t>6</w:t>
      </w:r>
      <w:r w:rsidRPr="00132092">
        <w:rPr>
          <w:rFonts w:eastAsia="Times New Roman"/>
          <w:lang w:eastAsia="hu-HU"/>
        </w:rPr>
        <w:t xml:space="preserve">. A </w:t>
      </w:r>
      <w:proofErr w:type="spellStart"/>
      <w:r w:rsidRPr="00132092">
        <w:rPr>
          <w:rFonts w:eastAsia="Times New Roman"/>
          <w:lang w:eastAsia="hu-HU"/>
        </w:rPr>
        <w:t>kiadmányozás</w:t>
      </w:r>
      <w:proofErr w:type="spellEnd"/>
      <w:r w:rsidRPr="00132092">
        <w:rPr>
          <w:rFonts w:eastAsia="Times New Roman"/>
          <w:lang w:eastAsia="hu-HU"/>
        </w:rPr>
        <w:t xml:space="preserve"> és a képviselet szabályai</w:t>
      </w:r>
      <w:bookmarkEnd w:id="25"/>
    </w:p>
    <w:p w14:paraId="0425718E"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Az iskolát az igazgató képviseli minden hivatalos ügyben, a fenntartó, az ellenőrző szervek, a hatóságok és a külső partnerek felé. Az iskola képviseletét az igazgató átruházhatja valamelyik igazgatóhelyettesre vagy oktatóra. Az intézmény képviselete során mindig annak céljait szem előtt tartva kell eljárni.</w:t>
      </w:r>
    </w:p>
    <w:p w14:paraId="2B820152"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 xml:space="preserve">Az igazgató a </w:t>
      </w:r>
      <w:proofErr w:type="spellStart"/>
      <w:r w:rsidRPr="00132092">
        <w:rPr>
          <w:rFonts w:ascii="Times New Roman" w:eastAsia="Times New Roman" w:hAnsi="Times New Roman" w:cs="Times New Roman"/>
          <w:sz w:val="24"/>
          <w:szCs w:val="24"/>
          <w:lang w:eastAsia="hu-HU"/>
        </w:rPr>
        <w:t>kiadmányozási</w:t>
      </w:r>
      <w:proofErr w:type="spellEnd"/>
      <w:r w:rsidRPr="00132092">
        <w:rPr>
          <w:rFonts w:ascii="Times New Roman" w:eastAsia="Times New Roman" w:hAnsi="Times New Roman" w:cs="Times New Roman"/>
          <w:sz w:val="24"/>
          <w:szCs w:val="24"/>
          <w:lang w:eastAsia="hu-HU"/>
        </w:rPr>
        <w:t xml:space="preserve"> jogot a Szegedi Szakképzési Centrum SZMSZ-ének “A </w:t>
      </w:r>
      <w:proofErr w:type="spellStart"/>
      <w:r w:rsidRPr="00132092">
        <w:rPr>
          <w:rFonts w:ascii="Times New Roman" w:eastAsia="Times New Roman" w:hAnsi="Times New Roman" w:cs="Times New Roman"/>
          <w:sz w:val="24"/>
          <w:szCs w:val="24"/>
          <w:lang w:eastAsia="hu-HU"/>
        </w:rPr>
        <w:t>kiadmányozás</w:t>
      </w:r>
      <w:proofErr w:type="spellEnd"/>
      <w:r w:rsidRPr="00132092">
        <w:rPr>
          <w:rFonts w:ascii="Times New Roman" w:eastAsia="Times New Roman" w:hAnsi="Times New Roman" w:cs="Times New Roman"/>
          <w:sz w:val="24"/>
          <w:szCs w:val="24"/>
          <w:lang w:eastAsia="hu-HU"/>
        </w:rPr>
        <w:t xml:space="preserve"> rendje” 17.3 számú pontja szerint látja el.</w:t>
      </w:r>
    </w:p>
    <w:p w14:paraId="35796B20"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Az intézményi bélyegzők használatára a következő beosztású dolgozók jogosultak: az igazgató és az igazgatóhelyettesek minden ügyben, az iskolatitkár a munkaköri leírás szerint, gazdasági és munkaügyi alkalmazottak, valamint a félévi és év végi érdemjegyek adminisztrálásakor az osztályfőnökök/képzésfelelősök. Az igazgató belső szabályzatban kibővítheti a bélyegzőt használók körét.</w:t>
      </w:r>
    </w:p>
    <w:p w14:paraId="0E0F7748"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p>
    <w:p w14:paraId="025FB1AB"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Az intézmény hosszú bélyegzőjének felirata és lenyomata:</w:t>
      </w:r>
    </w:p>
    <w:p w14:paraId="2C2F9C8D"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Szegedi SZC Gábor Dénes Technikum és Szakgimnázium</w:t>
      </w:r>
    </w:p>
    <w:p w14:paraId="3995A63E"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6724 Szeged, Mars tér 14.</w:t>
      </w:r>
    </w:p>
    <w:p w14:paraId="3D175AE9"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(sorszámmal ellátva)</w:t>
      </w:r>
    </w:p>
    <w:p w14:paraId="440773F0"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p>
    <w:p w14:paraId="6CF7891D"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Az intézmény körbélyegzőjének felirata és lenyomata:</w:t>
      </w:r>
    </w:p>
    <w:p w14:paraId="6F540FF3"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Szegedi SZC Gábor Dénes Technikum és Szakgimnázium</w:t>
      </w:r>
    </w:p>
    <w:p w14:paraId="06F4C535"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6724 Szeged, Mars tér 14.</w:t>
      </w:r>
    </w:p>
    <w:p w14:paraId="773E3354"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(középen a Magyarország hivatalos címerével és sorszámmal ellátva)</w:t>
      </w:r>
    </w:p>
    <w:p w14:paraId="28441CBF"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p>
    <w:p w14:paraId="4D89E666" w14:textId="67FB1981" w:rsid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Az intézmény által kibocsátott dokumentumoknak, hivatalos leveleknek, kibocsátott iratoknak és szabályzatoknak aláírására az intézmény vezetője egy személyben jogosult. Az intézmény hivatalos aláírása az igazgató aláírásával és az intézmény pecsétjével érvényes.</w:t>
      </w:r>
    </w:p>
    <w:p w14:paraId="270E5157" w14:textId="6B534A86" w:rsidR="00132092" w:rsidRDefault="00132092" w:rsidP="00132092">
      <w:pPr>
        <w:spacing w:after="0" w:line="240" w:lineRule="auto"/>
        <w:jc w:val="both"/>
        <w:rPr>
          <w:rFonts w:ascii="Times New Roman" w:eastAsia="Times New Roman" w:hAnsi="Times New Roman" w:cs="Times New Roman"/>
          <w:sz w:val="24"/>
          <w:szCs w:val="24"/>
          <w:lang w:eastAsia="hu-HU"/>
        </w:rPr>
      </w:pPr>
    </w:p>
    <w:p w14:paraId="7939DE53" w14:textId="1AD5A199" w:rsidR="00132092" w:rsidRPr="00132092" w:rsidRDefault="00132092" w:rsidP="004D1ACB">
      <w:pPr>
        <w:pStyle w:val="Cmsor3"/>
        <w:rPr>
          <w:rFonts w:eastAsia="Times New Roman"/>
          <w:lang w:eastAsia="hu-HU"/>
        </w:rPr>
      </w:pPr>
      <w:bookmarkStart w:id="26" w:name="_Toc211947806"/>
      <w:r w:rsidRPr="00132092">
        <w:rPr>
          <w:rFonts w:eastAsia="Times New Roman"/>
          <w:lang w:eastAsia="hu-HU"/>
        </w:rPr>
        <w:lastRenderedPageBreak/>
        <w:t>4.</w:t>
      </w:r>
      <w:r w:rsidR="008601CD">
        <w:rPr>
          <w:rFonts w:eastAsia="Times New Roman"/>
          <w:lang w:eastAsia="hu-HU"/>
        </w:rPr>
        <w:t>7</w:t>
      </w:r>
      <w:r w:rsidRPr="00132092">
        <w:rPr>
          <w:rFonts w:eastAsia="Times New Roman"/>
          <w:lang w:eastAsia="hu-HU"/>
        </w:rPr>
        <w:t>. Az igazgató akadályoztatása esetén a helyettesítés rendje</w:t>
      </w:r>
      <w:bookmarkEnd w:id="26"/>
    </w:p>
    <w:p w14:paraId="3C13148F"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Az igazgatót akadályoztatása esetén teljes felelősséggel az általános igazgatóhelyettes helyettesíti.</w:t>
      </w:r>
    </w:p>
    <w:p w14:paraId="430875E9"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Az igazgató tartós – legalább kéthetes, folyamatos - távolléte esetén a kizárólagosan az igazgató számára fenntartott jogköröket is az általános igazgatóhelyettes gyakorolja.</w:t>
      </w:r>
    </w:p>
    <w:p w14:paraId="36A03BD2"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Az igazgató és az általános igazgatóhelyettes egyidejű akadályoztatása esetén az igazgató helyettesítése a szakmai igazgatóhelyettes feladata.</w:t>
      </w:r>
    </w:p>
    <w:p w14:paraId="3C23A867"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 xml:space="preserve">Mindhármuk egyidejű távolléte esetén a nevelési igazgatóhelyettes látja el a helyettesítést az azonnali döntést igénylő esetekben. </w:t>
      </w:r>
    </w:p>
    <w:p w14:paraId="3F004B57"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 xml:space="preserve">A </w:t>
      </w:r>
      <w:proofErr w:type="spellStart"/>
      <w:r w:rsidRPr="00132092">
        <w:rPr>
          <w:rFonts w:ascii="Times New Roman" w:eastAsia="Times New Roman" w:hAnsi="Times New Roman" w:cs="Times New Roman"/>
          <w:sz w:val="24"/>
          <w:szCs w:val="24"/>
          <w:lang w:eastAsia="hu-HU"/>
        </w:rPr>
        <w:t>kiadmányozási</w:t>
      </w:r>
      <w:proofErr w:type="spellEnd"/>
      <w:r w:rsidRPr="00132092">
        <w:rPr>
          <w:rFonts w:ascii="Times New Roman" w:eastAsia="Times New Roman" w:hAnsi="Times New Roman" w:cs="Times New Roman"/>
          <w:sz w:val="24"/>
          <w:szCs w:val="24"/>
          <w:lang w:eastAsia="hu-HU"/>
        </w:rPr>
        <w:t xml:space="preserve"> jogkör a fenti helyettesítési eljárásrend szerint kerül átadásra akadályoztatás esetén.</w:t>
      </w:r>
    </w:p>
    <w:p w14:paraId="09570CDE" w14:textId="77777777"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 gazdasági csoportvezető akadályoztatása esetén a helyettesítést a kijelölt készletnyilvántartó kolléga végzi.</w:t>
      </w:r>
    </w:p>
    <w:p w14:paraId="6B956654" w14:textId="295C78AD" w:rsidR="00132092" w:rsidRP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4.</w:t>
      </w:r>
      <w:r w:rsidR="008601CD">
        <w:rPr>
          <w:rFonts w:ascii="Times New Roman" w:eastAsia="Times New Roman" w:hAnsi="Times New Roman" w:cs="Times New Roman"/>
          <w:sz w:val="24"/>
          <w:szCs w:val="24"/>
          <w:lang w:eastAsia="hu-HU"/>
        </w:rPr>
        <w:t>8</w:t>
      </w:r>
      <w:r w:rsidRPr="00132092">
        <w:rPr>
          <w:rFonts w:ascii="Times New Roman" w:eastAsia="Times New Roman" w:hAnsi="Times New Roman" w:cs="Times New Roman"/>
          <w:sz w:val="24"/>
          <w:szCs w:val="24"/>
          <w:lang w:eastAsia="hu-HU"/>
        </w:rPr>
        <w:t>. A helyettesítéshez kapcsolódó felelősségi szabályok</w:t>
      </w:r>
    </w:p>
    <w:p w14:paraId="755EE14D" w14:textId="1DE5BD82" w:rsidR="00132092" w:rsidRDefault="00132092" w:rsidP="00132092">
      <w:pPr>
        <w:spacing w:after="0" w:line="240" w:lineRule="auto"/>
        <w:jc w:val="both"/>
        <w:rPr>
          <w:rFonts w:ascii="Times New Roman" w:eastAsia="Times New Roman" w:hAnsi="Times New Roman" w:cs="Times New Roman"/>
          <w:sz w:val="24"/>
          <w:szCs w:val="24"/>
          <w:lang w:eastAsia="hu-HU"/>
        </w:rPr>
      </w:pPr>
      <w:r w:rsidRPr="00132092">
        <w:rPr>
          <w:rFonts w:ascii="Times New Roman" w:eastAsia="Times New Roman" w:hAnsi="Times New Roman" w:cs="Times New Roman"/>
          <w:sz w:val="24"/>
          <w:szCs w:val="24"/>
          <w:lang w:eastAsia="hu-HU"/>
        </w:rPr>
        <w:t>Az igazgató távollétében az SZMSZ szerinti helyettesítési rend lép életbe. Az igazgatót helyettesítő igazgatóhelyettes teljes felelősséggel tartozik az intézményben történt eseményekért.</w:t>
      </w:r>
    </w:p>
    <w:p w14:paraId="11A3E15F" w14:textId="5709B561" w:rsidR="00132092" w:rsidRDefault="00132092" w:rsidP="00132092">
      <w:pPr>
        <w:spacing w:after="0" w:line="240" w:lineRule="auto"/>
        <w:jc w:val="both"/>
        <w:rPr>
          <w:rFonts w:ascii="Times New Roman" w:eastAsia="Times New Roman" w:hAnsi="Times New Roman" w:cs="Times New Roman"/>
          <w:sz w:val="24"/>
          <w:szCs w:val="24"/>
          <w:lang w:eastAsia="hu-HU"/>
        </w:rPr>
      </w:pPr>
    </w:p>
    <w:p w14:paraId="2A802919" w14:textId="3DE859F9" w:rsidR="00132092" w:rsidRDefault="008601CD" w:rsidP="00132092">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w:t>
      </w:r>
      <w:r w:rsidR="00132092">
        <w:rPr>
          <w:rFonts w:ascii="Times New Roman" w:eastAsia="Times New Roman" w:hAnsi="Times New Roman" w:cs="Times New Roman"/>
          <w:sz w:val="24"/>
          <w:szCs w:val="24"/>
          <w:lang w:eastAsia="hu-HU"/>
        </w:rPr>
        <w:t>. sz. melléklet: Munkaköri leírás</w:t>
      </w:r>
      <w:r w:rsidR="00E23152">
        <w:rPr>
          <w:rFonts w:ascii="Times New Roman" w:eastAsia="Times New Roman" w:hAnsi="Times New Roman" w:cs="Times New Roman"/>
          <w:sz w:val="24"/>
          <w:szCs w:val="24"/>
          <w:lang w:eastAsia="hu-HU"/>
        </w:rPr>
        <w:t xml:space="preserve"> minták</w:t>
      </w:r>
    </w:p>
    <w:p w14:paraId="6E83B076" w14:textId="77777777" w:rsidR="00132092" w:rsidRPr="00F36E17" w:rsidRDefault="00132092" w:rsidP="009D00BB">
      <w:pPr>
        <w:spacing w:after="0" w:line="240" w:lineRule="auto"/>
        <w:jc w:val="both"/>
        <w:rPr>
          <w:rFonts w:ascii="Times New Roman" w:eastAsia="Times New Roman" w:hAnsi="Times New Roman" w:cs="Times New Roman"/>
          <w:sz w:val="24"/>
          <w:szCs w:val="24"/>
          <w:lang w:eastAsia="hu-HU"/>
        </w:rPr>
      </w:pPr>
    </w:p>
    <w:p w14:paraId="489B0205" w14:textId="7CC15196" w:rsidR="00463AA7" w:rsidRPr="00F36E17" w:rsidRDefault="00FC15F2" w:rsidP="004D1ACB">
      <w:pPr>
        <w:pStyle w:val="Cmsor2"/>
        <w:rPr>
          <w:rFonts w:eastAsia="Times New Roman"/>
          <w:lang w:eastAsia="hu-HU"/>
        </w:rPr>
      </w:pPr>
      <w:bookmarkStart w:id="27" w:name="_Toc211947807"/>
      <w:r w:rsidRPr="00F36E17">
        <w:rPr>
          <w:rFonts w:eastAsia="Times New Roman"/>
          <w:lang w:eastAsia="hu-HU"/>
        </w:rPr>
        <w:t>5</w:t>
      </w:r>
      <w:r w:rsidR="00463AA7" w:rsidRPr="00F36E17">
        <w:rPr>
          <w:rFonts w:eastAsia="Times New Roman"/>
          <w:lang w:eastAsia="hu-HU"/>
        </w:rPr>
        <w:t>. A szakmai munkaközösségek együttműködése, a kapcsolattartás rendje, részvétel az oktatók munkájának segítésében</w:t>
      </w:r>
      <w:bookmarkEnd w:id="27"/>
    </w:p>
    <w:p w14:paraId="7D23A1FA" w14:textId="77777777" w:rsidR="004D1ACB" w:rsidRDefault="004D1ACB" w:rsidP="00243755">
      <w:pPr>
        <w:spacing w:after="0" w:line="240" w:lineRule="auto"/>
        <w:jc w:val="both"/>
        <w:rPr>
          <w:rFonts w:ascii="Times New Roman" w:eastAsia="Times New Roman" w:hAnsi="Times New Roman" w:cs="Times New Roman"/>
          <w:sz w:val="24"/>
          <w:szCs w:val="24"/>
          <w:lang w:eastAsia="hu-HU"/>
        </w:rPr>
      </w:pPr>
    </w:p>
    <w:p w14:paraId="4CDE1D9A" w14:textId="57B6067C" w:rsidR="00243755" w:rsidRPr="00243755" w:rsidRDefault="00243755" w:rsidP="00243755">
      <w:pPr>
        <w:spacing w:after="0" w:line="240" w:lineRule="auto"/>
        <w:jc w:val="both"/>
        <w:rPr>
          <w:rFonts w:ascii="Times New Roman" w:eastAsia="Times New Roman" w:hAnsi="Times New Roman" w:cs="Times New Roman"/>
          <w:sz w:val="24"/>
          <w:szCs w:val="24"/>
          <w:lang w:eastAsia="hu-HU"/>
        </w:rPr>
      </w:pPr>
      <w:r w:rsidRPr="00243755">
        <w:rPr>
          <w:rFonts w:ascii="Times New Roman" w:eastAsia="Times New Roman" w:hAnsi="Times New Roman" w:cs="Times New Roman"/>
          <w:sz w:val="24"/>
          <w:szCs w:val="24"/>
          <w:lang w:eastAsia="hu-HU"/>
        </w:rPr>
        <w:t xml:space="preserve">Intézményünkben szakmai munkaközösségek működnek. </w:t>
      </w:r>
    </w:p>
    <w:p w14:paraId="2576C025" w14:textId="77777777" w:rsidR="004D1ACB" w:rsidRDefault="004D1ACB" w:rsidP="00243755">
      <w:pPr>
        <w:spacing w:after="0" w:line="240" w:lineRule="auto"/>
        <w:jc w:val="both"/>
        <w:rPr>
          <w:rFonts w:ascii="Times New Roman" w:eastAsia="Times New Roman" w:hAnsi="Times New Roman" w:cs="Times New Roman"/>
          <w:sz w:val="24"/>
          <w:szCs w:val="24"/>
          <w:lang w:eastAsia="hu-HU"/>
        </w:rPr>
      </w:pPr>
    </w:p>
    <w:p w14:paraId="00226E66" w14:textId="1C3E84BB" w:rsidR="00243755" w:rsidRPr="00243755" w:rsidRDefault="00243755" w:rsidP="004D1ACB">
      <w:pPr>
        <w:pStyle w:val="Cmsor3"/>
        <w:rPr>
          <w:rFonts w:eastAsia="Times New Roman"/>
          <w:lang w:eastAsia="hu-HU"/>
        </w:rPr>
      </w:pPr>
      <w:bookmarkStart w:id="28" w:name="_Toc211947808"/>
      <w:r w:rsidRPr="00243755">
        <w:rPr>
          <w:rFonts w:eastAsia="Times New Roman"/>
          <w:lang w:eastAsia="hu-HU"/>
        </w:rPr>
        <w:t>5.1. Szakmai munkaközösségek együttműködése, kapcsolattartásának rendje</w:t>
      </w:r>
      <w:bookmarkEnd w:id="28"/>
      <w:r w:rsidRPr="00243755">
        <w:rPr>
          <w:rFonts w:eastAsia="Times New Roman"/>
          <w:lang w:eastAsia="hu-HU"/>
        </w:rPr>
        <w:t xml:space="preserve"> </w:t>
      </w:r>
    </w:p>
    <w:p w14:paraId="43F1DD2D" w14:textId="77777777" w:rsidR="00243755" w:rsidRPr="00243755" w:rsidRDefault="00243755" w:rsidP="00243755">
      <w:pPr>
        <w:spacing w:after="0" w:line="240" w:lineRule="auto"/>
        <w:jc w:val="both"/>
        <w:rPr>
          <w:rFonts w:ascii="Times New Roman" w:eastAsia="Times New Roman" w:hAnsi="Times New Roman" w:cs="Times New Roman"/>
          <w:sz w:val="24"/>
          <w:szCs w:val="24"/>
          <w:lang w:eastAsia="hu-HU"/>
        </w:rPr>
      </w:pPr>
      <w:r w:rsidRPr="00243755">
        <w:rPr>
          <w:rFonts w:ascii="Times New Roman" w:eastAsia="Times New Roman" w:hAnsi="Times New Roman" w:cs="Times New Roman"/>
          <w:sz w:val="24"/>
          <w:szCs w:val="24"/>
          <w:lang w:eastAsia="hu-HU"/>
        </w:rPr>
        <w:t xml:space="preserve">A szakképző intézményben a szakmai munkaközösség részt vesz az intézmény szakmai munkájának irányításában, tervezésében, szervezésében és ellenőrzésében. </w:t>
      </w:r>
    </w:p>
    <w:p w14:paraId="30BEE1F0" w14:textId="65974D46" w:rsidR="00243755" w:rsidRPr="004D1ACB" w:rsidRDefault="00243755" w:rsidP="00FA3B6C">
      <w:pPr>
        <w:numPr>
          <w:ilvl w:val="0"/>
          <w:numId w:val="1"/>
        </w:numPr>
        <w:spacing w:after="0" w:line="240" w:lineRule="auto"/>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Az intézményben legalább öt, azonos feladatot ellátó oktató kezdeményezésére szakmai munkaközösségek szerveződhetnek. Az intézményben legfeljebb tíz szakmai munkaközösség alakulhat. A szakmai munkaközösségi tagság önkéntes, de a munkaközösség közreműködésével született szakmai döntések az azonos tevékenységet folytató minden oktatóra érvényesek.</w:t>
      </w:r>
    </w:p>
    <w:p w14:paraId="25EE8D34" w14:textId="79406C0A" w:rsidR="00243755" w:rsidRPr="004D1ACB" w:rsidRDefault="00243755" w:rsidP="00FA3B6C">
      <w:pPr>
        <w:numPr>
          <w:ilvl w:val="0"/>
          <w:numId w:val="1"/>
        </w:numPr>
        <w:spacing w:after="0" w:line="240" w:lineRule="auto"/>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 szakmai munkaközösséget a munkaközösség-vezető irányítja, akinek személyére a munkaközösség tesz javaslatot és az igazgató bíz meg három év időtartamra. A megbízás meghosszabbítását, visszavonását kezdeményezhetik a munkaközösség tagjai és az igazgató is. A munkaközösség-vezetők munkájukat munkaköri leírás alapján végzik.</w:t>
      </w:r>
    </w:p>
    <w:p w14:paraId="4BABD5A3" w14:textId="7A49C500" w:rsidR="00243755" w:rsidRPr="004D1ACB" w:rsidRDefault="00243755" w:rsidP="00FA3B6C">
      <w:pPr>
        <w:numPr>
          <w:ilvl w:val="0"/>
          <w:numId w:val="1"/>
        </w:numPr>
        <w:spacing w:after="0" w:line="240" w:lineRule="auto"/>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 xml:space="preserve">A munkaközösség dönt </w:t>
      </w:r>
    </w:p>
    <w:p w14:paraId="1A2FAE93" w14:textId="6FBBB2B8" w:rsidR="00243755" w:rsidRPr="004D1ACB" w:rsidRDefault="00243755"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belső működési rendjéről és programjáról</w:t>
      </w:r>
    </w:p>
    <w:p w14:paraId="32490782" w14:textId="7EFC1875" w:rsidR="00243755" w:rsidRPr="004D1ACB" w:rsidRDefault="00243755"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szakterületén az oktatói testület által átruházott kérdésekről</w:t>
      </w:r>
    </w:p>
    <w:p w14:paraId="36B1D25B" w14:textId="4BE979B1" w:rsidR="00243755" w:rsidRPr="004D1ACB" w:rsidRDefault="00243755"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 xml:space="preserve">intézményi tanulmányi versenyek programjáról </w:t>
      </w:r>
    </w:p>
    <w:p w14:paraId="5EDFB583" w14:textId="2883CAE5" w:rsidR="00243755" w:rsidRPr="004D1ACB" w:rsidRDefault="00243755" w:rsidP="00FA3B6C">
      <w:pPr>
        <w:numPr>
          <w:ilvl w:val="0"/>
          <w:numId w:val="1"/>
        </w:numPr>
        <w:spacing w:after="0" w:line="240" w:lineRule="auto"/>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 munkaközösség szakterületét illetően véleményezi</w:t>
      </w:r>
    </w:p>
    <w:p w14:paraId="4743553B" w14:textId="5399A4B7" w:rsidR="00243755" w:rsidRPr="004D1ACB" w:rsidRDefault="00243755"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az oktatói munka eredményességét, javaslatot tesz annak továbbfejlesztésére</w:t>
      </w:r>
    </w:p>
    <w:p w14:paraId="7D298ED3" w14:textId="3CA4EDC1" w:rsidR="00243755" w:rsidRPr="004D1ACB" w:rsidRDefault="00243755"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szakmai-, képzési-, továbbképzési programot</w:t>
      </w:r>
    </w:p>
    <w:p w14:paraId="3E591F0D" w14:textId="2A49E120" w:rsidR="00243755" w:rsidRPr="004D1ACB" w:rsidRDefault="00243755"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szakmai oktatást segítő eszközök, taneszközök, tankönyvek és tanulmányi segédletek kiválasztását</w:t>
      </w:r>
    </w:p>
    <w:p w14:paraId="7C090CDC" w14:textId="65BAEBBD" w:rsidR="00243755" w:rsidRPr="004D1ACB" w:rsidRDefault="00243755"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 felvételi követelmények meghatározását</w:t>
      </w:r>
    </w:p>
    <w:p w14:paraId="023F5DA5" w14:textId="0725CDE4" w:rsidR="00243755" w:rsidRPr="004D1ACB" w:rsidRDefault="00243755"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4D1ACB">
        <w:rPr>
          <w:rFonts w:ascii="Times New Roman" w:eastAsia="Times New Roman" w:hAnsi="Times New Roman" w:cs="Times New Roman"/>
          <w:sz w:val="24"/>
          <w:szCs w:val="24"/>
          <w:lang w:eastAsia="hu-HU"/>
        </w:rPr>
        <w:t>a tanulmányok alatti vizsga részeinek és feladatainak meghatározását</w:t>
      </w:r>
    </w:p>
    <w:p w14:paraId="53F83105" w14:textId="77777777" w:rsidR="00243755" w:rsidRPr="00243755" w:rsidRDefault="00243755" w:rsidP="00243755">
      <w:pPr>
        <w:spacing w:after="0" w:line="240" w:lineRule="auto"/>
        <w:jc w:val="both"/>
        <w:rPr>
          <w:rFonts w:ascii="Times New Roman" w:eastAsia="Times New Roman" w:hAnsi="Times New Roman" w:cs="Times New Roman"/>
          <w:sz w:val="24"/>
          <w:szCs w:val="24"/>
          <w:lang w:eastAsia="hu-HU"/>
        </w:rPr>
      </w:pPr>
      <w:r w:rsidRPr="00243755">
        <w:rPr>
          <w:rFonts w:ascii="Times New Roman" w:eastAsia="Times New Roman" w:hAnsi="Times New Roman" w:cs="Times New Roman"/>
          <w:sz w:val="24"/>
          <w:szCs w:val="24"/>
          <w:lang w:eastAsia="hu-HU"/>
        </w:rPr>
        <w:lastRenderedPageBreak/>
        <w:t>A szakmai munkaközösség az iskola Pedagógiai és szakmai programja, munkaterve és a munkaközösség tagjainak javaslata alapján összeállított egy tanévre szóló munkaterv szerint tevékenykedik. Egy oktató több szakmai munkaközösségnek is tagja lehet. A szakmai munkaközösségek minden tanévet megelőzően elkészítik az éves munkatervüket, amelyet elektronikus úton továbbítanak az általános igazgatóhelyettesnek. A munkaközösségek munkatervei részét képezik az iskola éves munkatervének. A szakmai munkaközösségek évente legalább három alkalommal, az éves munkatervben rögzített időpontokban üléseznek. A munkaközösségi értekezleten részt vehetnek más munkaközösségbe tartozó érdeklődő oktatók is. Ezeken kívül a munkaközösség-vezető rendkívüli értekezletet is összehívhat. A szakmai munkaközösségek együttműködnek az intézményben oktatott szakmák népszerűsítésében, a beiskolázási feladatok végrehajtásában, a 8. osztályosok felkészítésében. A különböző munkaközösségek tagjaiból álló iskolai marketing csoport koordinálja a szakképző intézményt népszerűsítő programokat. Munkaközösségek együttműködésével pályázati programok megvalósítására nyílik lehetőség. A munkaközösségek a tanévben végzett munkáról beszámolót készítenek, melyet elektronikus úton eljuttatnak az igazgatónak. A munkaközösségi beszámolók részét képezik az intézmény éves beszámolójának. A munkaközösségeket a munkaközösség-vezetők képviselik az igazgató által összehívott kibővített vezetőségi értekezleteken.</w:t>
      </w:r>
    </w:p>
    <w:p w14:paraId="1BB925A9" w14:textId="77777777" w:rsidR="004D1ACB" w:rsidRDefault="004D1ACB" w:rsidP="00243755">
      <w:pPr>
        <w:spacing w:after="0" w:line="240" w:lineRule="auto"/>
        <w:jc w:val="both"/>
        <w:rPr>
          <w:rFonts w:ascii="Times New Roman" w:eastAsia="Times New Roman" w:hAnsi="Times New Roman" w:cs="Times New Roman"/>
          <w:sz w:val="24"/>
          <w:szCs w:val="24"/>
          <w:lang w:eastAsia="hu-HU"/>
        </w:rPr>
      </w:pPr>
    </w:p>
    <w:p w14:paraId="737D81DB" w14:textId="63C8718D" w:rsidR="00243755" w:rsidRPr="00243755" w:rsidRDefault="00243755" w:rsidP="004D1ACB">
      <w:pPr>
        <w:pStyle w:val="Cmsor3"/>
        <w:rPr>
          <w:rFonts w:eastAsia="Times New Roman"/>
          <w:lang w:eastAsia="hu-HU"/>
        </w:rPr>
      </w:pPr>
      <w:bookmarkStart w:id="29" w:name="_Toc211947809"/>
      <w:r w:rsidRPr="00243755">
        <w:rPr>
          <w:rFonts w:eastAsia="Times New Roman"/>
          <w:lang w:eastAsia="hu-HU"/>
        </w:rPr>
        <w:t>5.2. A szakmai munkaközösségek részvétele az oktatók munkájának segítésében</w:t>
      </w:r>
      <w:bookmarkEnd w:id="29"/>
    </w:p>
    <w:p w14:paraId="30EB94C3" w14:textId="77777777" w:rsidR="00243755" w:rsidRPr="00243755" w:rsidRDefault="00243755" w:rsidP="00243755">
      <w:pPr>
        <w:spacing w:after="0" w:line="240" w:lineRule="auto"/>
        <w:jc w:val="both"/>
        <w:rPr>
          <w:rFonts w:ascii="Times New Roman" w:eastAsia="Times New Roman" w:hAnsi="Times New Roman" w:cs="Times New Roman"/>
          <w:sz w:val="24"/>
          <w:szCs w:val="24"/>
          <w:lang w:eastAsia="hu-HU"/>
        </w:rPr>
      </w:pPr>
      <w:r w:rsidRPr="00243755">
        <w:rPr>
          <w:rFonts w:ascii="Times New Roman" w:eastAsia="Times New Roman" w:hAnsi="Times New Roman" w:cs="Times New Roman"/>
          <w:sz w:val="24"/>
          <w:szCs w:val="24"/>
          <w:lang w:eastAsia="hu-HU"/>
        </w:rPr>
        <w:t>A szakmai munkaközösségeknek, mint azonos feladatokat ellátó oktatók közösségének, lehetőségük van egymás munkájának hatékony segítésére. Ez a fajta együttműködés a munkaközösség-vezető koordináló tevékenysége mellett zajlik az alábbiak szerint:</w:t>
      </w:r>
    </w:p>
    <w:p w14:paraId="58B6CD63" w14:textId="019F986C" w:rsidR="00243755" w:rsidRPr="005945FB" w:rsidRDefault="00243755"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szakmai, módszertani kérdésekben való egyeztetés, megbeszélés</w:t>
      </w:r>
    </w:p>
    <w:p w14:paraId="77F232EB" w14:textId="63823794" w:rsidR="00243755" w:rsidRPr="005945FB" w:rsidRDefault="00243755"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tapasztalatok átadása</w:t>
      </w:r>
    </w:p>
    <w:p w14:paraId="2198470D" w14:textId="3717048F" w:rsidR="00243755" w:rsidRPr="005945FB" w:rsidRDefault="00243755"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pályakezdő oktatók, új kollégák munkájának figyelemmel kísérése, mentor kijelölése</w:t>
      </w:r>
    </w:p>
    <w:p w14:paraId="69EA83EE" w14:textId="46A73E92" w:rsidR="00243755" w:rsidRPr="005945FB" w:rsidRDefault="00243755"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 xml:space="preserve">bemutató foglalkozásokat szervezése, </w:t>
      </w:r>
    </w:p>
    <w:p w14:paraId="64D422DE" w14:textId="10E658B8" w:rsidR="00243755" w:rsidRPr="005945FB" w:rsidRDefault="00243755"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óralátogatás, az oktató munkájának megismerése</w:t>
      </w:r>
    </w:p>
    <w:p w14:paraId="2FA51440" w14:textId="77777777" w:rsidR="004D1ACB" w:rsidRDefault="004D1ACB" w:rsidP="00243755">
      <w:pPr>
        <w:spacing w:after="0" w:line="240" w:lineRule="auto"/>
        <w:jc w:val="both"/>
        <w:rPr>
          <w:rFonts w:ascii="Times New Roman" w:eastAsia="Times New Roman" w:hAnsi="Times New Roman" w:cs="Times New Roman"/>
          <w:sz w:val="24"/>
          <w:szCs w:val="24"/>
          <w:lang w:eastAsia="hu-HU"/>
        </w:rPr>
      </w:pPr>
    </w:p>
    <w:p w14:paraId="394A7D95" w14:textId="28E68C67" w:rsidR="00243755" w:rsidRPr="00243755" w:rsidRDefault="00243755" w:rsidP="004D1ACB">
      <w:pPr>
        <w:pStyle w:val="Cmsor3"/>
        <w:rPr>
          <w:rFonts w:eastAsia="Times New Roman"/>
          <w:lang w:eastAsia="hu-HU"/>
        </w:rPr>
      </w:pPr>
      <w:bookmarkStart w:id="30" w:name="_Toc211947810"/>
      <w:r w:rsidRPr="00243755">
        <w:rPr>
          <w:rFonts w:eastAsia="Times New Roman"/>
          <w:lang w:eastAsia="hu-HU"/>
        </w:rPr>
        <w:t>5.3. Az intézmény munkaközösségei</w:t>
      </w:r>
      <w:bookmarkEnd w:id="30"/>
    </w:p>
    <w:p w14:paraId="79C09C49" w14:textId="77777777" w:rsidR="00243755" w:rsidRPr="00243755" w:rsidRDefault="00243755" w:rsidP="00243755">
      <w:pPr>
        <w:spacing w:after="0" w:line="240" w:lineRule="auto"/>
        <w:jc w:val="both"/>
        <w:rPr>
          <w:rFonts w:ascii="Times New Roman" w:eastAsia="Times New Roman" w:hAnsi="Times New Roman" w:cs="Times New Roman"/>
          <w:sz w:val="24"/>
          <w:szCs w:val="24"/>
          <w:lang w:eastAsia="hu-HU"/>
        </w:rPr>
      </w:pPr>
      <w:r w:rsidRPr="00243755">
        <w:rPr>
          <w:rFonts w:ascii="Times New Roman" w:eastAsia="Times New Roman" w:hAnsi="Times New Roman" w:cs="Times New Roman"/>
          <w:sz w:val="24"/>
          <w:szCs w:val="24"/>
          <w:lang w:eastAsia="hu-HU"/>
        </w:rPr>
        <w:t>Munkaközösségek:</w:t>
      </w:r>
    </w:p>
    <w:p w14:paraId="6D389095" w14:textId="77777777" w:rsidR="00243755" w:rsidRPr="00243755" w:rsidRDefault="00243755" w:rsidP="00243755">
      <w:pPr>
        <w:spacing w:after="0" w:line="240" w:lineRule="auto"/>
        <w:jc w:val="both"/>
        <w:rPr>
          <w:rFonts w:ascii="Times New Roman" w:eastAsia="Times New Roman" w:hAnsi="Times New Roman" w:cs="Times New Roman"/>
          <w:sz w:val="24"/>
          <w:szCs w:val="24"/>
          <w:lang w:eastAsia="hu-HU"/>
        </w:rPr>
      </w:pPr>
      <w:r w:rsidRPr="00243755">
        <w:rPr>
          <w:rFonts w:ascii="Times New Roman" w:eastAsia="Times New Roman" w:hAnsi="Times New Roman" w:cs="Times New Roman"/>
          <w:sz w:val="24"/>
          <w:szCs w:val="24"/>
          <w:lang w:eastAsia="hu-HU"/>
        </w:rPr>
        <w:t>I.</w:t>
      </w:r>
      <w:r w:rsidRPr="00243755">
        <w:rPr>
          <w:rFonts w:ascii="Times New Roman" w:eastAsia="Times New Roman" w:hAnsi="Times New Roman" w:cs="Times New Roman"/>
          <w:sz w:val="24"/>
          <w:szCs w:val="24"/>
          <w:lang w:eastAsia="hu-HU"/>
        </w:rPr>
        <w:tab/>
        <w:t>Oktatás-sport</w:t>
      </w:r>
    </w:p>
    <w:p w14:paraId="2E0F8BE8" w14:textId="77777777" w:rsidR="00243755" w:rsidRPr="00243755" w:rsidRDefault="00243755" w:rsidP="00243755">
      <w:pPr>
        <w:spacing w:after="0" w:line="240" w:lineRule="auto"/>
        <w:jc w:val="both"/>
        <w:rPr>
          <w:rFonts w:ascii="Times New Roman" w:eastAsia="Times New Roman" w:hAnsi="Times New Roman" w:cs="Times New Roman"/>
          <w:sz w:val="24"/>
          <w:szCs w:val="24"/>
          <w:lang w:eastAsia="hu-HU"/>
        </w:rPr>
      </w:pPr>
      <w:r w:rsidRPr="00243755">
        <w:rPr>
          <w:rFonts w:ascii="Times New Roman" w:eastAsia="Times New Roman" w:hAnsi="Times New Roman" w:cs="Times New Roman"/>
          <w:sz w:val="24"/>
          <w:szCs w:val="24"/>
          <w:lang w:eastAsia="hu-HU"/>
        </w:rPr>
        <w:t>II.</w:t>
      </w:r>
      <w:r w:rsidRPr="00243755">
        <w:rPr>
          <w:rFonts w:ascii="Times New Roman" w:eastAsia="Times New Roman" w:hAnsi="Times New Roman" w:cs="Times New Roman"/>
          <w:sz w:val="24"/>
          <w:szCs w:val="24"/>
          <w:lang w:eastAsia="hu-HU"/>
        </w:rPr>
        <w:tab/>
        <w:t xml:space="preserve">Informatika-távközlés-logisztika </w:t>
      </w:r>
    </w:p>
    <w:p w14:paraId="25770CCA" w14:textId="77777777" w:rsidR="00243755" w:rsidRPr="00243755" w:rsidRDefault="00243755" w:rsidP="00243755">
      <w:pPr>
        <w:spacing w:after="0" w:line="240" w:lineRule="auto"/>
        <w:jc w:val="both"/>
        <w:rPr>
          <w:rFonts w:ascii="Times New Roman" w:eastAsia="Times New Roman" w:hAnsi="Times New Roman" w:cs="Times New Roman"/>
          <w:sz w:val="24"/>
          <w:szCs w:val="24"/>
          <w:lang w:eastAsia="hu-HU"/>
        </w:rPr>
      </w:pPr>
      <w:r w:rsidRPr="00243755">
        <w:rPr>
          <w:rFonts w:ascii="Times New Roman" w:eastAsia="Times New Roman" w:hAnsi="Times New Roman" w:cs="Times New Roman"/>
          <w:sz w:val="24"/>
          <w:szCs w:val="24"/>
          <w:lang w:eastAsia="hu-HU"/>
        </w:rPr>
        <w:t>III.</w:t>
      </w:r>
      <w:r w:rsidRPr="00243755">
        <w:rPr>
          <w:rFonts w:ascii="Times New Roman" w:eastAsia="Times New Roman" w:hAnsi="Times New Roman" w:cs="Times New Roman"/>
          <w:sz w:val="24"/>
          <w:szCs w:val="24"/>
          <w:lang w:eastAsia="hu-HU"/>
        </w:rPr>
        <w:tab/>
        <w:t>Reál</w:t>
      </w:r>
    </w:p>
    <w:p w14:paraId="63325C20" w14:textId="77777777" w:rsidR="00243755" w:rsidRPr="00243755" w:rsidRDefault="00243755" w:rsidP="00243755">
      <w:pPr>
        <w:spacing w:after="0" w:line="240" w:lineRule="auto"/>
        <w:jc w:val="both"/>
        <w:rPr>
          <w:rFonts w:ascii="Times New Roman" w:eastAsia="Times New Roman" w:hAnsi="Times New Roman" w:cs="Times New Roman"/>
          <w:sz w:val="24"/>
          <w:szCs w:val="24"/>
          <w:lang w:eastAsia="hu-HU"/>
        </w:rPr>
      </w:pPr>
      <w:r w:rsidRPr="00243755">
        <w:rPr>
          <w:rFonts w:ascii="Times New Roman" w:eastAsia="Times New Roman" w:hAnsi="Times New Roman" w:cs="Times New Roman"/>
          <w:sz w:val="24"/>
          <w:szCs w:val="24"/>
          <w:lang w:eastAsia="hu-HU"/>
        </w:rPr>
        <w:t>IV.</w:t>
      </w:r>
      <w:r w:rsidRPr="00243755">
        <w:rPr>
          <w:rFonts w:ascii="Times New Roman" w:eastAsia="Times New Roman" w:hAnsi="Times New Roman" w:cs="Times New Roman"/>
          <w:sz w:val="24"/>
          <w:szCs w:val="24"/>
          <w:lang w:eastAsia="hu-HU"/>
        </w:rPr>
        <w:tab/>
        <w:t xml:space="preserve">Humán </w:t>
      </w:r>
    </w:p>
    <w:p w14:paraId="1E05210D" w14:textId="77777777" w:rsidR="00243755" w:rsidRPr="00243755" w:rsidRDefault="00243755" w:rsidP="00243755">
      <w:pPr>
        <w:spacing w:after="0" w:line="240" w:lineRule="auto"/>
        <w:jc w:val="both"/>
        <w:rPr>
          <w:rFonts w:ascii="Times New Roman" w:eastAsia="Times New Roman" w:hAnsi="Times New Roman" w:cs="Times New Roman"/>
          <w:sz w:val="24"/>
          <w:szCs w:val="24"/>
          <w:lang w:eastAsia="hu-HU"/>
        </w:rPr>
      </w:pPr>
      <w:r w:rsidRPr="00243755">
        <w:rPr>
          <w:rFonts w:ascii="Times New Roman" w:eastAsia="Times New Roman" w:hAnsi="Times New Roman" w:cs="Times New Roman"/>
          <w:sz w:val="24"/>
          <w:szCs w:val="24"/>
          <w:lang w:eastAsia="hu-HU"/>
        </w:rPr>
        <w:t>V.</w:t>
      </w:r>
      <w:r w:rsidRPr="00243755">
        <w:rPr>
          <w:rFonts w:ascii="Times New Roman" w:eastAsia="Times New Roman" w:hAnsi="Times New Roman" w:cs="Times New Roman"/>
          <w:sz w:val="24"/>
          <w:szCs w:val="24"/>
          <w:lang w:eastAsia="hu-HU"/>
        </w:rPr>
        <w:tab/>
        <w:t>Nevelési</w:t>
      </w:r>
    </w:p>
    <w:p w14:paraId="66464528" w14:textId="45D1B901" w:rsidR="00463AA7" w:rsidRDefault="00243755" w:rsidP="00243755">
      <w:pPr>
        <w:spacing w:after="0" w:line="240" w:lineRule="auto"/>
        <w:jc w:val="both"/>
        <w:rPr>
          <w:rFonts w:ascii="Times New Roman" w:eastAsia="Times New Roman" w:hAnsi="Times New Roman" w:cs="Times New Roman"/>
          <w:sz w:val="24"/>
          <w:szCs w:val="24"/>
          <w:lang w:eastAsia="hu-HU"/>
        </w:rPr>
      </w:pPr>
      <w:r w:rsidRPr="00243755">
        <w:rPr>
          <w:rFonts w:ascii="Times New Roman" w:eastAsia="Times New Roman" w:hAnsi="Times New Roman" w:cs="Times New Roman"/>
          <w:sz w:val="24"/>
          <w:szCs w:val="24"/>
          <w:lang w:eastAsia="hu-HU"/>
        </w:rPr>
        <w:t>VI.</w:t>
      </w:r>
      <w:r w:rsidRPr="00243755">
        <w:rPr>
          <w:rFonts w:ascii="Times New Roman" w:eastAsia="Times New Roman" w:hAnsi="Times New Roman" w:cs="Times New Roman"/>
          <w:sz w:val="24"/>
          <w:szCs w:val="24"/>
          <w:lang w:eastAsia="hu-HU"/>
        </w:rPr>
        <w:tab/>
        <w:t>Marketing</w:t>
      </w:r>
    </w:p>
    <w:p w14:paraId="3720BD18" w14:textId="77777777" w:rsidR="00CA0EC7" w:rsidRPr="00F36E17" w:rsidRDefault="00CA0EC7" w:rsidP="009D00BB">
      <w:pPr>
        <w:spacing w:after="0" w:line="240" w:lineRule="auto"/>
        <w:jc w:val="both"/>
        <w:rPr>
          <w:rFonts w:ascii="Times New Roman" w:eastAsia="Times New Roman" w:hAnsi="Times New Roman" w:cs="Times New Roman"/>
          <w:sz w:val="24"/>
          <w:szCs w:val="24"/>
          <w:lang w:eastAsia="hu-HU"/>
        </w:rPr>
      </w:pPr>
    </w:p>
    <w:p w14:paraId="747546B6" w14:textId="561B70A7" w:rsidR="000406A1" w:rsidRPr="00F36E17" w:rsidRDefault="00FC15F2" w:rsidP="004D1ACB">
      <w:pPr>
        <w:pStyle w:val="Cmsor2"/>
        <w:rPr>
          <w:rFonts w:eastAsia="Times New Roman"/>
          <w:lang w:eastAsia="hu-HU"/>
        </w:rPr>
      </w:pPr>
      <w:bookmarkStart w:id="31" w:name="_Toc211947811"/>
      <w:r w:rsidRPr="00F36E17">
        <w:rPr>
          <w:rFonts w:eastAsia="Times New Roman"/>
          <w:lang w:eastAsia="hu-HU"/>
        </w:rPr>
        <w:t>6</w:t>
      </w:r>
      <w:r w:rsidR="000406A1" w:rsidRPr="00F36E17">
        <w:rPr>
          <w:rFonts w:eastAsia="Times New Roman"/>
          <w:lang w:eastAsia="hu-HU"/>
        </w:rPr>
        <w:t>. Az oktatói munka belső ellenőrzésének rendje</w:t>
      </w:r>
      <w:bookmarkEnd w:id="31"/>
    </w:p>
    <w:p w14:paraId="397C4078" w14:textId="77777777" w:rsidR="00243755" w:rsidRPr="00243755" w:rsidRDefault="00243755" w:rsidP="00243755">
      <w:pPr>
        <w:spacing w:after="0" w:line="240" w:lineRule="auto"/>
        <w:jc w:val="both"/>
        <w:rPr>
          <w:rFonts w:ascii="Times New Roman" w:eastAsia="Times New Roman" w:hAnsi="Times New Roman" w:cs="Times New Roman"/>
          <w:bCs/>
          <w:sz w:val="24"/>
          <w:szCs w:val="24"/>
          <w:lang w:eastAsia="hu-HU"/>
        </w:rPr>
      </w:pPr>
      <w:r w:rsidRPr="00243755">
        <w:rPr>
          <w:rFonts w:ascii="Times New Roman" w:eastAsia="Times New Roman" w:hAnsi="Times New Roman" w:cs="Times New Roman"/>
          <w:bCs/>
          <w:sz w:val="24"/>
          <w:szCs w:val="24"/>
          <w:lang w:eastAsia="hu-HU"/>
        </w:rPr>
        <w:t>Az intézményben folyó oktatói munka, valamint az egyéb szakmai feladatok végrehajtásának belső ellenőrzésének megszervezése, összehangolása, egységesítése az igazgató feladata.</w:t>
      </w:r>
    </w:p>
    <w:p w14:paraId="6EC2155B" w14:textId="77777777" w:rsidR="00243755" w:rsidRPr="00243755" w:rsidRDefault="00243755" w:rsidP="00243755">
      <w:pPr>
        <w:spacing w:after="0" w:line="240" w:lineRule="auto"/>
        <w:jc w:val="both"/>
        <w:rPr>
          <w:rFonts w:ascii="Times New Roman" w:eastAsia="Times New Roman" w:hAnsi="Times New Roman" w:cs="Times New Roman"/>
          <w:bCs/>
          <w:sz w:val="24"/>
          <w:szCs w:val="24"/>
          <w:lang w:eastAsia="hu-HU"/>
        </w:rPr>
      </w:pPr>
      <w:r w:rsidRPr="00243755">
        <w:rPr>
          <w:rFonts w:ascii="Times New Roman" w:eastAsia="Times New Roman" w:hAnsi="Times New Roman" w:cs="Times New Roman"/>
          <w:bCs/>
          <w:sz w:val="24"/>
          <w:szCs w:val="24"/>
          <w:lang w:eastAsia="hu-HU"/>
        </w:rPr>
        <w:t xml:space="preserve">A pedagógiai munka belső ellenőrzésére az igazgató pontos és ütemezett ellenőrzési ütemtervet készít, mely ütemterv része az intézmény adott tanévre vonatkozó munkatervének. </w:t>
      </w:r>
    </w:p>
    <w:p w14:paraId="26BA3521" w14:textId="77777777" w:rsidR="00243755" w:rsidRPr="00243755" w:rsidRDefault="00243755" w:rsidP="00243755">
      <w:pPr>
        <w:spacing w:after="0" w:line="240" w:lineRule="auto"/>
        <w:jc w:val="both"/>
        <w:rPr>
          <w:rFonts w:ascii="Times New Roman" w:eastAsia="Times New Roman" w:hAnsi="Times New Roman" w:cs="Times New Roman"/>
          <w:bCs/>
          <w:sz w:val="24"/>
          <w:szCs w:val="24"/>
          <w:lang w:eastAsia="hu-HU"/>
        </w:rPr>
      </w:pPr>
      <w:r w:rsidRPr="00243755">
        <w:rPr>
          <w:rFonts w:ascii="Times New Roman" w:eastAsia="Times New Roman" w:hAnsi="Times New Roman" w:cs="Times New Roman"/>
          <w:bCs/>
          <w:sz w:val="24"/>
          <w:szCs w:val="24"/>
          <w:lang w:eastAsia="hu-HU"/>
        </w:rPr>
        <w:t>Az igazgató rendkívüli ellenőrzést is elrendelhet. Rendkívüli ellenőrzés megtartását kérheti a szakmai munkaközösség, a szülői közösség, a tanulói közösség.</w:t>
      </w:r>
    </w:p>
    <w:p w14:paraId="5094EA36" w14:textId="77777777" w:rsidR="00243755" w:rsidRPr="00243755" w:rsidRDefault="00243755" w:rsidP="00243755">
      <w:pPr>
        <w:spacing w:after="0" w:line="240" w:lineRule="auto"/>
        <w:jc w:val="both"/>
        <w:rPr>
          <w:rFonts w:ascii="Times New Roman" w:eastAsia="Times New Roman" w:hAnsi="Times New Roman" w:cs="Times New Roman"/>
          <w:bCs/>
          <w:sz w:val="24"/>
          <w:szCs w:val="24"/>
          <w:lang w:eastAsia="hu-HU"/>
        </w:rPr>
      </w:pPr>
      <w:r w:rsidRPr="00243755">
        <w:rPr>
          <w:rFonts w:ascii="Times New Roman" w:eastAsia="Times New Roman" w:hAnsi="Times New Roman" w:cs="Times New Roman"/>
          <w:bCs/>
          <w:sz w:val="24"/>
          <w:szCs w:val="24"/>
          <w:lang w:eastAsia="hu-HU"/>
        </w:rPr>
        <w:t>Az oktató is kérheti a saját ellenőrzését.</w:t>
      </w:r>
    </w:p>
    <w:p w14:paraId="12B599FF" w14:textId="77777777" w:rsidR="005945FB" w:rsidRDefault="005945FB" w:rsidP="00243755">
      <w:pPr>
        <w:spacing w:after="0" w:line="240" w:lineRule="auto"/>
        <w:jc w:val="both"/>
        <w:rPr>
          <w:rFonts w:ascii="Times New Roman" w:eastAsia="Times New Roman" w:hAnsi="Times New Roman" w:cs="Times New Roman"/>
          <w:bCs/>
          <w:sz w:val="24"/>
          <w:szCs w:val="24"/>
          <w:lang w:eastAsia="hu-HU"/>
        </w:rPr>
      </w:pPr>
    </w:p>
    <w:p w14:paraId="7BE9EE6F" w14:textId="2F9F70C2" w:rsidR="00243755" w:rsidRPr="00243755" w:rsidRDefault="00243755" w:rsidP="00243755">
      <w:pPr>
        <w:spacing w:after="0" w:line="240" w:lineRule="auto"/>
        <w:jc w:val="both"/>
        <w:rPr>
          <w:rFonts w:ascii="Times New Roman" w:eastAsia="Times New Roman" w:hAnsi="Times New Roman" w:cs="Times New Roman"/>
          <w:bCs/>
          <w:sz w:val="24"/>
          <w:szCs w:val="24"/>
          <w:lang w:eastAsia="hu-HU"/>
        </w:rPr>
      </w:pPr>
      <w:r w:rsidRPr="00243755">
        <w:rPr>
          <w:rFonts w:ascii="Times New Roman" w:eastAsia="Times New Roman" w:hAnsi="Times New Roman" w:cs="Times New Roman"/>
          <w:bCs/>
          <w:sz w:val="24"/>
          <w:szCs w:val="24"/>
          <w:lang w:eastAsia="hu-HU"/>
        </w:rPr>
        <w:t xml:space="preserve">Munkatársak feladatai a MIR intézményi működtetése során: </w:t>
      </w:r>
    </w:p>
    <w:p w14:paraId="586D09D7" w14:textId="77777777" w:rsidR="00243755" w:rsidRPr="00243755" w:rsidRDefault="00243755" w:rsidP="00243755">
      <w:pPr>
        <w:spacing w:after="0" w:line="240" w:lineRule="auto"/>
        <w:jc w:val="both"/>
        <w:rPr>
          <w:rFonts w:ascii="Times New Roman" w:eastAsia="Times New Roman" w:hAnsi="Times New Roman" w:cs="Times New Roman"/>
          <w:bCs/>
          <w:sz w:val="24"/>
          <w:szCs w:val="24"/>
          <w:lang w:eastAsia="hu-HU"/>
        </w:rPr>
      </w:pPr>
      <w:r w:rsidRPr="00243755">
        <w:rPr>
          <w:rFonts w:ascii="Times New Roman" w:eastAsia="Times New Roman" w:hAnsi="Times New Roman" w:cs="Times New Roman"/>
          <w:bCs/>
          <w:sz w:val="24"/>
          <w:szCs w:val="24"/>
          <w:lang w:eastAsia="hu-HU"/>
        </w:rPr>
        <w:lastRenderedPageBreak/>
        <w:t>-</w:t>
      </w:r>
      <w:r w:rsidRPr="00243755">
        <w:rPr>
          <w:rFonts w:ascii="Times New Roman" w:eastAsia="Times New Roman" w:hAnsi="Times New Roman" w:cs="Times New Roman"/>
          <w:bCs/>
          <w:sz w:val="24"/>
          <w:szCs w:val="24"/>
          <w:lang w:eastAsia="hu-HU"/>
        </w:rPr>
        <w:tab/>
        <w:t xml:space="preserve">a fenntartó által jóváhagyott MIR leírás tartalmának megismerése és a benne foglalt szabályozások szerinti napi tevékenység végzése (pl. szabályozott folyamatok szerinti munkavégzés), </w:t>
      </w:r>
    </w:p>
    <w:p w14:paraId="6A1F5E23" w14:textId="77777777" w:rsidR="00243755" w:rsidRPr="00243755" w:rsidRDefault="00243755" w:rsidP="00243755">
      <w:pPr>
        <w:spacing w:after="0" w:line="240" w:lineRule="auto"/>
        <w:jc w:val="both"/>
        <w:rPr>
          <w:rFonts w:ascii="Times New Roman" w:eastAsia="Times New Roman" w:hAnsi="Times New Roman" w:cs="Times New Roman"/>
          <w:bCs/>
          <w:sz w:val="24"/>
          <w:szCs w:val="24"/>
          <w:lang w:eastAsia="hu-HU"/>
        </w:rPr>
      </w:pPr>
      <w:r w:rsidRPr="00243755">
        <w:rPr>
          <w:rFonts w:ascii="Times New Roman" w:eastAsia="Times New Roman" w:hAnsi="Times New Roman" w:cs="Times New Roman"/>
          <w:bCs/>
          <w:sz w:val="24"/>
          <w:szCs w:val="24"/>
          <w:lang w:eastAsia="hu-HU"/>
        </w:rPr>
        <w:t>-</w:t>
      </w:r>
      <w:r w:rsidRPr="00243755">
        <w:rPr>
          <w:rFonts w:ascii="Times New Roman" w:eastAsia="Times New Roman" w:hAnsi="Times New Roman" w:cs="Times New Roman"/>
          <w:bCs/>
          <w:sz w:val="24"/>
          <w:szCs w:val="24"/>
          <w:lang w:eastAsia="hu-HU"/>
        </w:rPr>
        <w:tab/>
        <w:t>részvétel</w:t>
      </w:r>
    </w:p>
    <w:p w14:paraId="506B472C" w14:textId="77777777" w:rsidR="00243755" w:rsidRPr="00243755" w:rsidRDefault="00243755" w:rsidP="005945FB">
      <w:pPr>
        <w:spacing w:after="0" w:line="240" w:lineRule="auto"/>
        <w:ind w:left="708"/>
        <w:jc w:val="both"/>
        <w:rPr>
          <w:rFonts w:ascii="Times New Roman" w:eastAsia="Times New Roman" w:hAnsi="Times New Roman" w:cs="Times New Roman"/>
          <w:bCs/>
          <w:sz w:val="24"/>
          <w:szCs w:val="24"/>
          <w:lang w:eastAsia="hu-HU"/>
        </w:rPr>
      </w:pPr>
      <w:r w:rsidRPr="00243755">
        <w:rPr>
          <w:rFonts w:ascii="Times New Roman" w:eastAsia="Times New Roman" w:hAnsi="Times New Roman" w:cs="Times New Roman"/>
          <w:bCs/>
          <w:sz w:val="24"/>
          <w:szCs w:val="24"/>
          <w:lang w:eastAsia="hu-HU"/>
        </w:rPr>
        <w:t>•</w:t>
      </w:r>
      <w:r w:rsidRPr="00243755">
        <w:rPr>
          <w:rFonts w:ascii="Times New Roman" w:eastAsia="Times New Roman" w:hAnsi="Times New Roman" w:cs="Times New Roman"/>
          <w:bCs/>
          <w:sz w:val="24"/>
          <w:szCs w:val="24"/>
          <w:lang w:eastAsia="hu-HU"/>
        </w:rPr>
        <w:tab/>
        <w:t xml:space="preserve">adatok gyűjtésében és szolgáltatásában, különös tekintettel az önértékelési folyamat sikeres megvalósítására, </w:t>
      </w:r>
    </w:p>
    <w:p w14:paraId="3E963063" w14:textId="77777777" w:rsidR="00243755" w:rsidRPr="00243755" w:rsidRDefault="00243755" w:rsidP="005945FB">
      <w:pPr>
        <w:spacing w:after="0" w:line="240" w:lineRule="auto"/>
        <w:ind w:left="708"/>
        <w:jc w:val="both"/>
        <w:rPr>
          <w:rFonts w:ascii="Times New Roman" w:eastAsia="Times New Roman" w:hAnsi="Times New Roman" w:cs="Times New Roman"/>
          <w:bCs/>
          <w:sz w:val="24"/>
          <w:szCs w:val="24"/>
          <w:lang w:eastAsia="hu-HU"/>
        </w:rPr>
      </w:pPr>
      <w:r w:rsidRPr="00243755">
        <w:rPr>
          <w:rFonts w:ascii="Times New Roman" w:eastAsia="Times New Roman" w:hAnsi="Times New Roman" w:cs="Times New Roman"/>
          <w:bCs/>
          <w:sz w:val="24"/>
          <w:szCs w:val="24"/>
          <w:lang w:eastAsia="hu-HU"/>
        </w:rPr>
        <w:t>•</w:t>
      </w:r>
      <w:r w:rsidRPr="00243755">
        <w:rPr>
          <w:rFonts w:ascii="Times New Roman" w:eastAsia="Times New Roman" w:hAnsi="Times New Roman" w:cs="Times New Roman"/>
          <w:bCs/>
          <w:sz w:val="24"/>
          <w:szCs w:val="24"/>
          <w:lang w:eastAsia="hu-HU"/>
        </w:rPr>
        <w:tab/>
        <w:t xml:space="preserve">partneri mérések lebonyolításában, </w:t>
      </w:r>
    </w:p>
    <w:p w14:paraId="22CB11CB" w14:textId="77777777" w:rsidR="00243755" w:rsidRPr="00243755" w:rsidRDefault="00243755" w:rsidP="005945FB">
      <w:pPr>
        <w:spacing w:after="0" w:line="240" w:lineRule="auto"/>
        <w:ind w:left="708"/>
        <w:jc w:val="both"/>
        <w:rPr>
          <w:rFonts w:ascii="Times New Roman" w:eastAsia="Times New Roman" w:hAnsi="Times New Roman" w:cs="Times New Roman"/>
          <w:bCs/>
          <w:sz w:val="24"/>
          <w:szCs w:val="24"/>
          <w:lang w:eastAsia="hu-HU"/>
        </w:rPr>
      </w:pPr>
      <w:r w:rsidRPr="00243755">
        <w:rPr>
          <w:rFonts w:ascii="Times New Roman" w:eastAsia="Times New Roman" w:hAnsi="Times New Roman" w:cs="Times New Roman"/>
          <w:bCs/>
          <w:sz w:val="24"/>
          <w:szCs w:val="24"/>
          <w:lang w:eastAsia="hu-HU"/>
        </w:rPr>
        <w:t>•</w:t>
      </w:r>
      <w:r w:rsidRPr="00243755">
        <w:rPr>
          <w:rFonts w:ascii="Times New Roman" w:eastAsia="Times New Roman" w:hAnsi="Times New Roman" w:cs="Times New Roman"/>
          <w:bCs/>
          <w:sz w:val="24"/>
          <w:szCs w:val="24"/>
          <w:lang w:eastAsia="hu-HU"/>
        </w:rPr>
        <w:tab/>
        <w:t xml:space="preserve">a döntésekben, </w:t>
      </w:r>
    </w:p>
    <w:p w14:paraId="63766BB1" w14:textId="77777777" w:rsidR="00243755" w:rsidRPr="00243755" w:rsidRDefault="00243755" w:rsidP="005945FB">
      <w:pPr>
        <w:spacing w:after="0" w:line="240" w:lineRule="auto"/>
        <w:ind w:left="708"/>
        <w:jc w:val="both"/>
        <w:rPr>
          <w:rFonts w:ascii="Times New Roman" w:eastAsia="Times New Roman" w:hAnsi="Times New Roman" w:cs="Times New Roman"/>
          <w:bCs/>
          <w:sz w:val="24"/>
          <w:szCs w:val="24"/>
          <w:lang w:eastAsia="hu-HU"/>
        </w:rPr>
      </w:pPr>
      <w:r w:rsidRPr="00243755">
        <w:rPr>
          <w:rFonts w:ascii="Times New Roman" w:eastAsia="Times New Roman" w:hAnsi="Times New Roman" w:cs="Times New Roman"/>
          <w:bCs/>
          <w:sz w:val="24"/>
          <w:szCs w:val="24"/>
          <w:lang w:eastAsia="hu-HU"/>
        </w:rPr>
        <w:t>•</w:t>
      </w:r>
      <w:r w:rsidRPr="00243755">
        <w:rPr>
          <w:rFonts w:ascii="Times New Roman" w:eastAsia="Times New Roman" w:hAnsi="Times New Roman" w:cs="Times New Roman"/>
          <w:bCs/>
          <w:sz w:val="24"/>
          <w:szCs w:val="24"/>
          <w:lang w:eastAsia="hu-HU"/>
        </w:rPr>
        <w:tab/>
        <w:t xml:space="preserve">a célok meghatározásában, </w:t>
      </w:r>
    </w:p>
    <w:p w14:paraId="510E4210" w14:textId="77777777" w:rsidR="00243755" w:rsidRPr="00243755" w:rsidRDefault="00243755" w:rsidP="005945FB">
      <w:pPr>
        <w:spacing w:after="0" w:line="240" w:lineRule="auto"/>
        <w:ind w:left="708"/>
        <w:jc w:val="both"/>
        <w:rPr>
          <w:rFonts w:ascii="Times New Roman" w:eastAsia="Times New Roman" w:hAnsi="Times New Roman" w:cs="Times New Roman"/>
          <w:bCs/>
          <w:sz w:val="24"/>
          <w:szCs w:val="24"/>
          <w:lang w:eastAsia="hu-HU"/>
        </w:rPr>
      </w:pPr>
      <w:r w:rsidRPr="00243755">
        <w:rPr>
          <w:rFonts w:ascii="Times New Roman" w:eastAsia="Times New Roman" w:hAnsi="Times New Roman" w:cs="Times New Roman"/>
          <w:bCs/>
          <w:sz w:val="24"/>
          <w:szCs w:val="24"/>
          <w:lang w:eastAsia="hu-HU"/>
        </w:rPr>
        <w:t>•</w:t>
      </w:r>
      <w:r w:rsidRPr="00243755">
        <w:rPr>
          <w:rFonts w:ascii="Times New Roman" w:eastAsia="Times New Roman" w:hAnsi="Times New Roman" w:cs="Times New Roman"/>
          <w:bCs/>
          <w:sz w:val="24"/>
          <w:szCs w:val="24"/>
          <w:lang w:eastAsia="hu-HU"/>
        </w:rPr>
        <w:tab/>
        <w:t>a fejlesztések megvalósításában.</w:t>
      </w:r>
    </w:p>
    <w:p w14:paraId="2B595BE1" w14:textId="77777777" w:rsidR="005945FB" w:rsidRDefault="005945FB" w:rsidP="00243755">
      <w:pPr>
        <w:spacing w:after="0" w:line="240" w:lineRule="auto"/>
        <w:jc w:val="both"/>
        <w:rPr>
          <w:rFonts w:ascii="Times New Roman" w:eastAsia="Times New Roman" w:hAnsi="Times New Roman" w:cs="Times New Roman"/>
          <w:bCs/>
          <w:sz w:val="24"/>
          <w:szCs w:val="24"/>
          <w:lang w:eastAsia="hu-HU"/>
        </w:rPr>
      </w:pPr>
    </w:p>
    <w:p w14:paraId="2B0934B5" w14:textId="6DA3434A" w:rsidR="00243755" w:rsidRPr="00243755" w:rsidRDefault="001C0FD2" w:rsidP="005945FB">
      <w:pPr>
        <w:pStyle w:val="Cmsor3"/>
        <w:rPr>
          <w:rFonts w:eastAsia="Times New Roman"/>
          <w:lang w:eastAsia="hu-HU"/>
        </w:rPr>
      </w:pPr>
      <w:bookmarkStart w:id="32" w:name="_Toc211947812"/>
      <w:r>
        <w:rPr>
          <w:rFonts w:eastAsia="Times New Roman"/>
          <w:lang w:eastAsia="hu-HU"/>
        </w:rPr>
        <w:t>6.</w:t>
      </w:r>
      <w:r w:rsidR="00243755" w:rsidRPr="00243755">
        <w:rPr>
          <w:rFonts w:eastAsia="Times New Roman"/>
          <w:lang w:eastAsia="hu-HU"/>
        </w:rPr>
        <w:t>1. Az oktatói munka belső ellenőrzésének céljai</w:t>
      </w:r>
      <w:bookmarkEnd w:id="32"/>
    </w:p>
    <w:p w14:paraId="1B37D5E1" w14:textId="19F7EDC4" w:rsidR="00243755" w:rsidRPr="005945FB" w:rsidRDefault="00243755" w:rsidP="00FA3B6C">
      <w:pPr>
        <w:numPr>
          <w:ilvl w:val="0"/>
          <w:numId w:val="23"/>
        </w:numPr>
        <w:spacing w:after="0" w:line="240" w:lineRule="auto"/>
        <w:jc w:val="both"/>
        <w:rPr>
          <w:rFonts w:ascii="Times New Roman" w:eastAsia="Times New Roman" w:hAnsi="Times New Roman" w:cs="Times New Roman"/>
          <w:bCs/>
          <w:sz w:val="24"/>
          <w:szCs w:val="24"/>
          <w:lang w:eastAsia="hu-HU"/>
        </w:rPr>
      </w:pPr>
      <w:r w:rsidRPr="005945FB">
        <w:rPr>
          <w:rFonts w:ascii="Times New Roman" w:eastAsia="Times New Roman" w:hAnsi="Times New Roman" w:cs="Times New Roman"/>
          <w:bCs/>
          <w:sz w:val="24"/>
          <w:szCs w:val="24"/>
          <w:lang w:eastAsia="hu-HU"/>
        </w:rPr>
        <w:t>tájékozódás, segítségnyújtás,</w:t>
      </w:r>
    </w:p>
    <w:p w14:paraId="4814CF36" w14:textId="4562DC09" w:rsidR="00243755" w:rsidRPr="005945FB" w:rsidRDefault="00243755" w:rsidP="00FA3B6C">
      <w:pPr>
        <w:numPr>
          <w:ilvl w:val="0"/>
          <w:numId w:val="23"/>
        </w:numPr>
        <w:spacing w:after="0" w:line="240" w:lineRule="auto"/>
        <w:jc w:val="both"/>
        <w:rPr>
          <w:rFonts w:ascii="Times New Roman" w:eastAsia="Times New Roman" w:hAnsi="Times New Roman" w:cs="Times New Roman"/>
          <w:bCs/>
          <w:sz w:val="24"/>
          <w:szCs w:val="24"/>
          <w:lang w:eastAsia="hu-HU"/>
        </w:rPr>
      </w:pPr>
      <w:r w:rsidRPr="005945FB">
        <w:rPr>
          <w:rFonts w:ascii="Times New Roman" w:eastAsia="Times New Roman" w:hAnsi="Times New Roman" w:cs="Times New Roman"/>
          <w:bCs/>
          <w:sz w:val="24"/>
          <w:szCs w:val="24"/>
          <w:lang w:eastAsia="hu-HU"/>
        </w:rPr>
        <w:t>eredményesség, hatékonyság vizsgálata</w:t>
      </w:r>
    </w:p>
    <w:p w14:paraId="615E267A" w14:textId="2519DEE1" w:rsidR="00243755" w:rsidRPr="005945FB" w:rsidRDefault="00243755" w:rsidP="00FA3B6C">
      <w:pPr>
        <w:numPr>
          <w:ilvl w:val="0"/>
          <w:numId w:val="23"/>
        </w:numPr>
        <w:spacing w:after="0" w:line="240" w:lineRule="auto"/>
        <w:jc w:val="both"/>
        <w:rPr>
          <w:rFonts w:ascii="Times New Roman" w:eastAsia="Times New Roman" w:hAnsi="Times New Roman" w:cs="Times New Roman"/>
          <w:bCs/>
          <w:sz w:val="24"/>
          <w:szCs w:val="24"/>
          <w:lang w:eastAsia="hu-HU"/>
        </w:rPr>
      </w:pPr>
      <w:r w:rsidRPr="005945FB">
        <w:rPr>
          <w:rFonts w:ascii="Times New Roman" w:eastAsia="Times New Roman" w:hAnsi="Times New Roman" w:cs="Times New Roman"/>
          <w:bCs/>
          <w:sz w:val="24"/>
          <w:szCs w:val="24"/>
          <w:lang w:eastAsia="hu-HU"/>
        </w:rPr>
        <w:t>a feladatok, utasítások végrehajtásának ellenőrzése,</w:t>
      </w:r>
    </w:p>
    <w:p w14:paraId="73F70AAE" w14:textId="2BA05BEB" w:rsidR="00243755" w:rsidRPr="005945FB" w:rsidRDefault="00243755" w:rsidP="00FA3B6C">
      <w:pPr>
        <w:numPr>
          <w:ilvl w:val="0"/>
          <w:numId w:val="23"/>
        </w:numPr>
        <w:spacing w:after="0" w:line="240" w:lineRule="auto"/>
        <w:jc w:val="both"/>
        <w:rPr>
          <w:rFonts w:ascii="Times New Roman" w:eastAsia="Times New Roman" w:hAnsi="Times New Roman" w:cs="Times New Roman"/>
          <w:bCs/>
          <w:sz w:val="24"/>
          <w:szCs w:val="24"/>
          <w:lang w:eastAsia="hu-HU"/>
        </w:rPr>
      </w:pPr>
      <w:r w:rsidRPr="005945FB">
        <w:rPr>
          <w:rFonts w:ascii="Times New Roman" w:eastAsia="Times New Roman" w:hAnsi="Times New Roman" w:cs="Times New Roman"/>
          <w:bCs/>
          <w:sz w:val="24"/>
          <w:szCs w:val="24"/>
          <w:lang w:eastAsia="hu-HU"/>
        </w:rPr>
        <w:t>problémák feltárása.</w:t>
      </w:r>
    </w:p>
    <w:p w14:paraId="48E5B6B7" w14:textId="77777777" w:rsidR="005945FB" w:rsidRDefault="005945FB" w:rsidP="00243755">
      <w:pPr>
        <w:spacing w:after="0" w:line="240" w:lineRule="auto"/>
        <w:jc w:val="both"/>
        <w:rPr>
          <w:rFonts w:ascii="Times New Roman" w:eastAsia="Times New Roman" w:hAnsi="Times New Roman" w:cs="Times New Roman"/>
          <w:bCs/>
          <w:sz w:val="24"/>
          <w:szCs w:val="24"/>
          <w:lang w:eastAsia="hu-HU"/>
        </w:rPr>
      </w:pPr>
    </w:p>
    <w:p w14:paraId="6761B8C8" w14:textId="1E269318" w:rsidR="00243755" w:rsidRPr="00243755" w:rsidRDefault="001C0FD2" w:rsidP="005945FB">
      <w:pPr>
        <w:pStyle w:val="Cmsor3"/>
        <w:rPr>
          <w:rFonts w:eastAsia="Times New Roman"/>
          <w:lang w:eastAsia="hu-HU"/>
        </w:rPr>
      </w:pPr>
      <w:bookmarkStart w:id="33" w:name="_Toc211947813"/>
      <w:r>
        <w:rPr>
          <w:rFonts w:eastAsia="Times New Roman"/>
          <w:lang w:eastAsia="hu-HU"/>
        </w:rPr>
        <w:t>6.</w:t>
      </w:r>
      <w:r w:rsidR="00243755" w:rsidRPr="00243755">
        <w:rPr>
          <w:rFonts w:eastAsia="Times New Roman"/>
          <w:lang w:eastAsia="hu-HU"/>
        </w:rPr>
        <w:t>2. Az oktatói munka belső ellenőrzésére jogosultak</w:t>
      </w:r>
      <w:bookmarkEnd w:id="33"/>
    </w:p>
    <w:p w14:paraId="2AFACF5D" w14:textId="57E1395D" w:rsidR="00243755" w:rsidRPr="005945FB" w:rsidRDefault="00243755" w:rsidP="00FA3B6C">
      <w:pPr>
        <w:numPr>
          <w:ilvl w:val="0"/>
          <w:numId w:val="22"/>
        </w:numPr>
        <w:spacing w:after="0" w:line="240" w:lineRule="auto"/>
        <w:jc w:val="both"/>
        <w:rPr>
          <w:rFonts w:ascii="Times New Roman" w:eastAsia="Times New Roman" w:hAnsi="Times New Roman" w:cs="Times New Roman"/>
          <w:bCs/>
          <w:sz w:val="24"/>
          <w:szCs w:val="24"/>
          <w:lang w:eastAsia="hu-HU"/>
        </w:rPr>
      </w:pPr>
      <w:r w:rsidRPr="005945FB">
        <w:rPr>
          <w:rFonts w:ascii="Times New Roman" w:eastAsia="Times New Roman" w:hAnsi="Times New Roman" w:cs="Times New Roman"/>
          <w:bCs/>
          <w:sz w:val="24"/>
          <w:szCs w:val="24"/>
          <w:lang w:eastAsia="hu-HU"/>
        </w:rPr>
        <w:t>az igazgató</w:t>
      </w:r>
    </w:p>
    <w:p w14:paraId="72F1DC2D" w14:textId="326EB109" w:rsidR="00243755" w:rsidRPr="005945FB" w:rsidRDefault="00243755" w:rsidP="00FA3B6C">
      <w:pPr>
        <w:numPr>
          <w:ilvl w:val="0"/>
          <w:numId w:val="22"/>
        </w:numPr>
        <w:spacing w:after="0" w:line="240" w:lineRule="auto"/>
        <w:jc w:val="both"/>
        <w:rPr>
          <w:rFonts w:ascii="Times New Roman" w:eastAsia="Times New Roman" w:hAnsi="Times New Roman" w:cs="Times New Roman"/>
          <w:bCs/>
          <w:sz w:val="24"/>
          <w:szCs w:val="24"/>
          <w:lang w:eastAsia="hu-HU"/>
        </w:rPr>
      </w:pPr>
      <w:r w:rsidRPr="005945FB">
        <w:rPr>
          <w:rFonts w:ascii="Times New Roman" w:eastAsia="Times New Roman" w:hAnsi="Times New Roman" w:cs="Times New Roman"/>
          <w:bCs/>
          <w:sz w:val="24"/>
          <w:szCs w:val="24"/>
          <w:lang w:eastAsia="hu-HU"/>
        </w:rPr>
        <w:t>az igazgatóhelyettesek</w:t>
      </w:r>
    </w:p>
    <w:p w14:paraId="4398AFCC" w14:textId="75D10271" w:rsidR="00243755" w:rsidRPr="005945FB" w:rsidRDefault="00243755" w:rsidP="00FA3B6C">
      <w:pPr>
        <w:numPr>
          <w:ilvl w:val="0"/>
          <w:numId w:val="22"/>
        </w:numPr>
        <w:spacing w:after="0" w:line="240" w:lineRule="auto"/>
        <w:jc w:val="both"/>
        <w:rPr>
          <w:rFonts w:ascii="Times New Roman" w:eastAsia="Times New Roman" w:hAnsi="Times New Roman" w:cs="Times New Roman"/>
          <w:bCs/>
          <w:sz w:val="24"/>
          <w:szCs w:val="24"/>
          <w:lang w:eastAsia="hu-HU"/>
        </w:rPr>
      </w:pPr>
      <w:r w:rsidRPr="005945FB">
        <w:rPr>
          <w:rFonts w:ascii="Times New Roman" w:eastAsia="Times New Roman" w:hAnsi="Times New Roman" w:cs="Times New Roman"/>
          <w:bCs/>
          <w:sz w:val="24"/>
          <w:szCs w:val="24"/>
          <w:lang w:eastAsia="hu-HU"/>
        </w:rPr>
        <w:t>a munkaközösségek vezetői megbízás alapján</w:t>
      </w:r>
    </w:p>
    <w:p w14:paraId="2BC1762A" w14:textId="77777777" w:rsidR="005945FB" w:rsidRDefault="005945FB" w:rsidP="00243755">
      <w:pPr>
        <w:spacing w:after="0" w:line="240" w:lineRule="auto"/>
        <w:jc w:val="both"/>
        <w:rPr>
          <w:rFonts w:ascii="Times New Roman" w:eastAsia="Times New Roman" w:hAnsi="Times New Roman" w:cs="Times New Roman"/>
          <w:bCs/>
          <w:sz w:val="24"/>
          <w:szCs w:val="24"/>
          <w:lang w:eastAsia="hu-HU"/>
        </w:rPr>
      </w:pPr>
    </w:p>
    <w:p w14:paraId="539CEBEA" w14:textId="30544400" w:rsidR="00243755" w:rsidRPr="00243755" w:rsidRDefault="00243755" w:rsidP="00243755">
      <w:pPr>
        <w:spacing w:after="0" w:line="240" w:lineRule="auto"/>
        <w:jc w:val="both"/>
        <w:rPr>
          <w:rFonts w:ascii="Times New Roman" w:eastAsia="Times New Roman" w:hAnsi="Times New Roman" w:cs="Times New Roman"/>
          <w:bCs/>
          <w:sz w:val="24"/>
          <w:szCs w:val="24"/>
          <w:lang w:eastAsia="hu-HU"/>
        </w:rPr>
      </w:pPr>
      <w:r w:rsidRPr="00243755">
        <w:rPr>
          <w:rFonts w:ascii="Times New Roman" w:eastAsia="Times New Roman" w:hAnsi="Times New Roman" w:cs="Times New Roman"/>
          <w:bCs/>
          <w:sz w:val="24"/>
          <w:szCs w:val="24"/>
          <w:lang w:eastAsia="hu-HU"/>
        </w:rPr>
        <w:t>Az igazgató az intézményben folyó valamennyi tevékenységet ellenőrizheti, és közvetlenül ellenőrzi az igazgatóhelyetteseket is.</w:t>
      </w:r>
    </w:p>
    <w:p w14:paraId="461362CC" w14:textId="77777777" w:rsidR="00243755" w:rsidRPr="00243755" w:rsidRDefault="00243755" w:rsidP="00243755">
      <w:pPr>
        <w:spacing w:after="0" w:line="240" w:lineRule="auto"/>
        <w:jc w:val="both"/>
        <w:rPr>
          <w:rFonts w:ascii="Times New Roman" w:eastAsia="Times New Roman" w:hAnsi="Times New Roman" w:cs="Times New Roman"/>
          <w:bCs/>
          <w:sz w:val="24"/>
          <w:szCs w:val="24"/>
          <w:lang w:eastAsia="hu-HU"/>
        </w:rPr>
      </w:pPr>
      <w:r w:rsidRPr="00243755">
        <w:rPr>
          <w:rFonts w:ascii="Times New Roman" w:eastAsia="Times New Roman" w:hAnsi="Times New Roman" w:cs="Times New Roman"/>
          <w:bCs/>
          <w:sz w:val="24"/>
          <w:szCs w:val="24"/>
          <w:lang w:eastAsia="hu-HU"/>
        </w:rPr>
        <w:t xml:space="preserve">Az igazgatóhelyettesek ellenőrzési tevékenységüket a vezetői feladat megosztásból következő saját területükön végzik. </w:t>
      </w:r>
    </w:p>
    <w:p w14:paraId="70C21070" w14:textId="77777777" w:rsidR="00243755" w:rsidRPr="00243755" w:rsidRDefault="00243755" w:rsidP="00243755">
      <w:pPr>
        <w:spacing w:after="0" w:line="240" w:lineRule="auto"/>
        <w:jc w:val="both"/>
        <w:rPr>
          <w:rFonts w:ascii="Times New Roman" w:eastAsia="Times New Roman" w:hAnsi="Times New Roman" w:cs="Times New Roman"/>
          <w:bCs/>
          <w:sz w:val="24"/>
          <w:szCs w:val="24"/>
          <w:lang w:eastAsia="hu-HU"/>
        </w:rPr>
      </w:pPr>
      <w:r w:rsidRPr="00243755">
        <w:rPr>
          <w:rFonts w:ascii="Times New Roman" w:eastAsia="Times New Roman" w:hAnsi="Times New Roman" w:cs="Times New Roman"/>
          <w:bCs/>
          <w:sz w:val="24"/>
          <w:szCs w:val="24"/>
          <w:lang w:eastAsia="hu-HU"/>
        </w:rPr>
        <w:t>A munkaközösség vezetők az igazgató megbízása alapján munkaközösségük tagjainak munkáját ellenőrizhetik</w:t>
      </w:r>
    </w:p>
    <w:p w14:paraId="7E02F03B" w14:textId="77777777" w:rsidR="005945FB" w:rsidRDefault="005945FB" w:rsidP="00243755">
      <w:pPr>
        <w:spacing w:after="0" w:line="240" w:lineRule="auto"/>
        <w:jc w:val="both"/>
        <w:rPr>
          <w:rFonts w:ascii="Times New Roman" w:eastAsia="Times New Roman" w:hAnsi="Times New Roman" w:cs="Times New Roman"/>
          <w:bCs/>
          <w:sz w:val="24"/>
          <w:szCs w:val="24"/>
          <w:lang w:eastAsia="hu-HU"/>
        </w:rPr>
      </w:pPr>
    </w:p>
    <w:p w14:paraId="5FFD7AD8" w14:textId="37DEEBA5" w:rsidR="00243755" w:rsidRPr="00243755" w:rsidRDefault="001C0FD2" w:rsidP="005945FB">
      <w:pPr>
        <w:pStyle w:val="Cmsor3"/>
        <w:rPr>
          <w:rFonts w:eastAsia="Times New Roman"/>
          <w:lang w:eastAsia="hu-HU"/>
        </w:rPr>
      </w:pPr>
      <w:bookmarkStart w:id="34" w:name="_Toc211947814"/>
      <w:r>
        <w:rPr>
          <w:rFonts w:eastAsia="Times New Roman"/>
          <w:lang w:eastAsia="hu-HU"/>
        </w:rPr>
        <w:t>6.</w:t>
      </w:r>
      <w:r w:rsidR="00243755" w:rsidRPr="00243755">
        <w:rPr>
          <w:rFonts w:eastAsia="Times New Roman"/>
          <w:lang w:eastAsia="hu-HU"/>
        </w:rPr>
        <w:t>3. Az oktatói munka belső ellenőrzésének területei</w:t>
      </w:r>
      <w:bookmarkEnd w:id="34"/>
    </w:p>
    <w:p w14:paraId="1A5E8883" w14:textId="77777777" w:rsidR="00243755" w:rsidRPr="00243755" w:rsidRDefault="00243755" w:rsidP="00243755">
      <w:pPr>
        <w:spacing w:after="0" w:line="240" w:lineRule="auto"/>
        <w:jc w:val="both"/>
        <w:rPr>
          <w:rFonts w:ascii="Times New Roman" w:eastAsia="Times New Roman" w:hAnsi="Times New Roman" w:cs="Times New Roman"/>
          <w:bCs/>
          <w:sz w:val="24"/>
          <w:szCs w:val="24"/>
          <w:lang w:eastAsia="hu-HU"/>
        </w:rPr>
      </w:pPr>
      <w:r w:rsidRPr="00243755">
        <w:rPr>
          <w:rFonts w:ascii="Times New Roman" w:eastAsia="Times New Roman" w:hAnsi="Times New Roman" w:cs="Times New Roman"/>
          <w:bCs/>
          <w:sz w:val="24"/>
          <w:szCs w:val="24"/>
          <w:lang w:eastAsia="hu-HU"/>
        </w:rPr>
        <w:t>Az oktatói munka belső ellenőrzése a tanítási órák ellenőrzésén túl kiterjed az oktató munkaköréhez tartozó egyéb feladatok elvégzésének ellenőrzésére.</w:t>
      </w:r>
    </w:p>
    <w:p w14:paraId="37A7CD7A" w14:textId="77777777" w:rsidR="00243755" w:rsidRPr="00243755" w:rsidRDefault="00243755" w:rsidP="00243755">
      <w:pPr>
        <w:spacing w:after="0" w:line="240" w:lineRule="auto"/>
        <w:jc w:val="both"/>
        <w:rPr>
          <w:rFonts w:ascii="Times New Roman" w:eastAsia="Times New Roman" w:hAnsi="Times New Roman" w:cs="Times New Roman"/>
          <w:bCs/>
          <w:sz w:val="24"/>
          <w:szCs w:val="24"/>
          <w:lang w:eastAsia="hu-HU"/>
        </w:rPr>
      </w:pPr>
      <w:r w:rsidRPr="00243755">
        <w:rPr>
          <w:rFonts w:ascii="Times New Roman" w:eastAsia="Times New Roman" w:hAnsi="Times New Roman" w:cs="Times New Roman"/>
          <w:bCs/>
          <w:sz w:val="24"/>
          <w:szCs w:val="24"/>
          <w:lang w:eastAsia="hu-HU"/>
        </w:rPr>
        <w:t>Az ellenőrzés területei:</w:t>
      </w:r>
    </w:p>
    <w:p w14:paraId="3B828A87" w14:textId="5EBCB557" w:rsidR="00243755" w:rsidRPr="005945FB" w:rsidRDefault="00243755" w:rsidP="00FA3B6C">
      <w:pPr>
        <w:numPr>
          <w:ilvl w:val="0"/>
          <w:numId w:val="21"/>
        </w:numPr>
        <w:spacing w:after="0" w:line="240" w:lineRule="auto"/>
        <w:jc w:val="both"/>
        <w:rPr>
          <w:rFonts w:ascii="Times New Roman" w:eastAsia="Times New Roman" w:hAnsi="Times New Roman" w:cs="Times New Roman"/>
          <w:bCs/>
          <w:sz w:val="24"/>
          <w:szCs w:val="24"/>
          <w:lang w:eastAsia="hu-HU"/>
        </w:rPr>
      </w:pPr>
      <w:r w:rsidRPr="005945FB">
        <w:rPr>
          <w:rFonts w:ascii="Times New Roman" w:eastAsia="Times New Roman" w:hAnsi="Times New Roman" w:cs="Times New Roman"/>
          <w:bCs/>
          <w:sz w:val="24"/>
          <w:szCs w:val="24"/>
          <w:lang w:eastAsia="hu-HU"/>
        </w:rPr>
        <w:t xml:space="preserve">a tanítási órák, foglalkozások látogatása, ellenőrzése </w:t>
      </w:r>
    </w:p>
    <w:p w14:paraId="1A092248" w14:textId="5E3C3CE6" w:rsidR="00243755" w:rsidRPr="005945FB" w:rsidRDefault="00243755" w:rsidP="00FA3B6C">
      <w:pPr>
        <w:numPr>
          <w:ilvl w:val="0"/>
          <w:numId w:val="21"/>
        </w:numPr>
        <w:spacing w:after="0" w:line="240" w:lineRule="auto"/>
        <w:jc w:val="both"/>
        <w:rPr>
          <w:rFonts w:ascii="Times New Roman" w:eastAsia="Times New Roman" w:hAnsi="Times New Roman" w:cs="Times New Roman"/>
          <w:bCs/>
          <w:sz w:val="24"/>
          <w:szCs w:val="24"/>
          <w:lang w:eastAsia="hu-HU"/>
        </w:rPr>
      </w:pPr>
      <w:r w:rsidRPr="005945FB">
        <w:rPr>
          <w:rFonts w:ascii="Times New Roman" w:eastAsia="Times New Roman" w:hAnsi="Times New Roman" w:cs="Times New Roman"/>
          <w:bCs/>
          <w:sz w:val="24"/>
          <w:szCs w:val="24"/>
          <w:lang w:eastAsia="hu-HU"/>
        </w:rPr>
        <w:t>a tanulói munkák ellenőrzése, vizsgálata</w:t>
      </w:r>
    </w:p>
    <w:p w14:paraId="6B74D156" w14:textId="5A8A7FD9" w:rsidR="00243755" w:rsidRPr="005945FB" w:rsidRDefault="00243755" w:rsidP="00FA3B6C">
      <w:pPr>
        <w:numPr>
          <w:ilvl w:val="0"/>
          <w:numId w:val="21"/>
        </w:numPr>
        <w:spacing w:after="0" w:line="240" w:lineRule="auto"/>
        <w:jc w:val="both"/>
        <w:rPr>
          <w:rFonts w:ascii="Times New Roman" w:eastAsia="Times New Roman" w:hAnsi="Times New Roman" w:cs="Times New Roman"/>
          <w:bCs/>
          <w:sz w:val="24"/>
          <w:szCs w:val="24"/>
          <w:lang w:eastAsia="hu-HU"/>
        </w:rPr>
      </w:pPr>
      <w:r w:rsidRPr="005945FB">
        <w:rPr>
          <w:rFonts w:ascii="Times New Roman" w:eastAsia="Times New Roman" w:hAnsi="Times New Roman" w:cs="Times New Roman"/>
          <w:bCs/>
          <w:sz w:val="24"/>
          <w:szCs w:val="24"/>
          <w:lang w:eastAsia="hu-HU"/>
        </w:rPr>
        <w:t>az írásos dokumentumok ellenőrzése (törzslapok, igazgatói határozatok, hiányzások miatti levelezések, szakértői vélemények)</w:t>
      </w:r>
    </w:p>
    <w:p w14:paraId="7B8FBE62" w14:textId="766B2257" w:rsidR="00243755" w:rsidRPr="005945FB" w:rsidRDefault="00243755" w:rsidP="00FA3B6C">
      <w:pPr>
        <w:numPr>
          <w:ilvl w:val="0"/>
          <w:numId w:val="21"/>
        </w:numPr>
        <w:spacing w:after="0" w:line="240" w:lineRule="auto"/>
        <w:jc w:val="both"/>
        <w:rPr>
          <w:rFonts w:ascii="Times New Roman" w:eastAsia="Times New Roman" w:hAnsi="Times New Roman" w:cs="Times New Roman"/>
          <w:bCs/>
          <w:sz w:val="24"/>
          <w:szCs w:val="24"/>
          <w:lang w:eastAsia="hu-HU"/>
        </w:rPr>
      </w:pPr>
      <w:r w:rsidRPr="005945FB">
        <w:rPr>
          <w:rFonts w:ascii="Times New Roman" w:eastAsia="Times New Roman" w:hAnsi="Times New Roman" w:cs="Times New Roman"/>
          <w:bCs/>
          <w:sz w:val="24"/>
          <w:szCs w:val="24"/>
          <w:lang w:eastAsia="hu-HU"/>
        </w:rPr>
        <w:t>az elektronikus dokumentumok ellenőrzése (elektronikus naplóban: adatfeltöltés, hiányzások kezelése, haladási és osztályozó részek vezetése, munkaidő-nyilvántartás vezetése)</w:t>
      </w:r>
    </w:p>
    <w:p w14:paraId="5487B667" w14:textId="5D11B6BC" w:rsidR="00243755" w:rsidRPr="005945FB" w:rsidRDefault="00243755" w:rsidP="00FA3B6C">
      <w:pPr>
        <w:numPr>
          <w:ilvl w:val="0"/>
          <w:numId w:val="21"/>
        </w:numPr>
        <w:spacing w:after="0" w:line="240" w:lineRule="auto"/>
        <w:jc w:val="both"/>
        <w:rPr>
          <w:rFonts w:ascii="Times New Roman" w:eastAsia="Times New Roman" w:hAnsi="Times New Roman" w:cs="Times New Roman"/>
          <w:bCs/>
          <w:sz w:val="24"/>
          <w:szCs w:val="24"/>
          <w:lang w:eastAsia="hu-HU"/>
        </w:rPr>
      </w:pPr>
      <w:r w:rsidRPr="005945FB">
        <w:rPr>
          <w:rFonts w:ascii="Times New Roman" w:eastAsia="Times New Roman" w:hAnsi="Times New Roman" w:cs="Times New Roman"/>
          <w:bCs/>
          <w:sz w:val="24"/>
          <w:szCs w:val="24"/>
          <w:lang w:eastAsia="hu-HU"/>
        </w:rPr>
        <w:t xml:space="preserve">az oktatói feladatok pontos elvégzésének ellenőrzése (határidők betartása, tanítási órák kezdése, befejezése, ügyeleti tevékenység) </w:t>
      </w:r>
    </w:p>
    <w:p w14:paraId="6697D3E5" w14:textId="77777777" w:rsidR="005945FB" w:rsidRDefault="005945FB" w:rsidP="00243755">
      <w:pPr>
        <w:spacing w:after="0" w:line="240" w:lineRule="auto"/>
        <w:jc w:val="both"/>
        <w:rPr>
          <w:rFonts w:ascii="Times New Roman" w:eastAsia="Times New Roman" w:hAnsi="Times New Roman" w:cs="Times New Roman"/>
          <w:bCs/>
          <w:sz w:val="24"/>
          <w:szCs w:val="24"/>
          <w:lang w:eastAsia="hu-HU"/>
        </w:rPr>
      </w:pPr>
    </w:p>
    <w:p w14:paraId="756D708C" w14:textId="42EBAEA5" w:rsidR="00243755" w:rsidRPr="00243755" w:rsidRDefault="001C0FD2" w:rsidP="005945FB">
      <w:pPr>
        <w:pStyle w:val="Cmsor3"/>
        <w:rPr>
          <w:rFonts w:eastAsia="Times New Roman"/>
          <w:lang w:eastAsia="hu-HU"/>
        </w:rPr>
      </w:pPr>
      <w:bookmarkStart w:id="35" w:name="_Toc211947815"/>
      <w:r>
        <w:rPr>
          <w:rFonts w:eastAsia="Times New Roman"/>
          <w:lang w:eastAsia="hu-HU"/>
        </w:rPr>
        <w:t>6.</w:t>
      </w:r>
      <w:r w:rsidR="00243755" w:rsidRPr="00243755">
        <w:rPr>
          <w:rFonts w:eastAsia="Times New Roman"/>
          <w:lang w:eastAsia="hu-HU"/>
        </w:rPr>
        <w:t>4. Az oktatói munka ellenőrzésének elvei:</w:t>
      </w:r>
      <w:bookmarkEnd w:id="35"/>
    </w:p>
    <w:p w14:paraId="0283909E" w14:textId="216FE07F" w:rsidR="00243755" w:rsidRPr="005945FB" w:rsidRDefault="00243755" w:rsidP="00FA3B6C">
      <w:pPr>
        <w:numPr>
          <w:ilvl w:val="0"/>
          <w:numId w:val="21"/>
        </w:numPr>
        <w:spacing w:after="0" w:line="240" w:lineRule="auto"/>
        <w:jc w:val="both"/>
        <w:rPr>
          <w:rFonts w:ascii="Times New Roman" w:eastAsia="Times New Roman" w:hAnsi="Times New Roman" w:cs="Times New Roman"/>
          <w:bCs/>
          <w:sz w:val="24"/>
          <w:szCs w:val="24"/>
          <w:lang w:eastAsia="hu-HU"/>
        </w:rPr>
      </w:pPr>
      <w:r w:rsidRPr="005945FB">
        <w:rPr>
          <w:rFonts w:ascii="Times New Roman" w:eastAsia="Times New Roman" w:hAnsi="Times New Roman" w:cs="Times New Roman"/>
          <w:bCs/>
          <w:sz w:val="24"/>
          <w:szCs w:val="24"/>
          <w:lang w:eastAsia="hu-HU"/>
        </w:rPr>
        <w:t>Az ellenőrzés rendszeres, tervszerű, objektív és nyílt legyen.</w:t>
      </w:r>
    </w:p>
    <w:p w14:paraId="0C4FA44A" w14:textId="0AFD504B" w:rsidR="00243755" w:rsidRPr="005945FB" w:rsidRDefault="00243755" w:rsidP="00FA3B6C">
      <w:pPr>
        <w:numPr>
          <w:ilvl w:val="0"/>
          <w:numId w:val="21"/>
        </w:numPr>
        <w:spacing w:after="0" w:line="240" w:lineRule="auto"/>
        <w:jc w:val="both"/>
        <w:rPr>
          <w:rFonts w:ascii="Times New Roman" w:eastAsia="Times New Roman" w:hAnsi="Times New Roman" w:cs="Times New Roman"/>
          <w:bCs/>
          <w:sz w:val="24"/>
          <w:szCs w:val="24"/>
          <w:lang w:eastAsia="hu-HU"/>
        </w:rPr>
      </w:pPr>
      <w:r w:rsidRPr="005945FB">
        <w:rPr>
          <w:rFonts w:ascii="Times New Roman" w:eastAsia="Times New Roman" w:hAnsi="Times New Roman" w:cs="Times New Roman"/>
          <w:bCs/>
          <w:sz w:val="24"/>
          <w:szCs w:val="24"/>
          <w:lang w:eastAsia="hu-HU"/>
        </w:rPr>
        <w:t>Az ellenőrzött oktatókat tájékoztatni kell az ellenőrzés céljáról, illetve az ellenőrzés végén ismertetni kell velük az ellenőrzés tapasztalatait, az értékelés során megfogalmazott javaslatokat, eljárásokat, követelményeket.</w:t>
      </w:r>
    </w:p>
    <w:p w14:paraId="665E68C6" w14:textId="59DEB7E1" w:rsidR="00243755" w:rsidRPr="005945FB" w:rsidRDefault="00243755" w:rsidP="00FA3B6C">
      <w:pPr>
        <w:numPr>
          <w:ilvl w:val="0"/>
          <w:numId w:val="21"/>
        </w:numPr>
        <w:spacing w:after="0" w:line="240" w:lineRule="auto"/>
        <w:jc w:val="both"/>
        <w:rPr>
          <w:rFonts w:ascii="Times New Roman" w:eastAsia="Times New Roman" w:hAnsi="Times New Roman" w:cs="Times New Roman"/>
          <w:bCs/>
          <w:sz w:val="24"/>
          <w:szCs w:val="24"/>
          <w:lang w:eastAsia="hu-HU"/>
        </w:rPr>
      </w:pPr>
      <w:r w:rsidRPr="005945FB">
        <w:rPr>
          <w:rFonts w:ascii="Times New Roman" w:eastAsia="Times New Roman" w:hAnsi="Times New Roman" w:cs="Times New Roman"/>
          <w:bCs/>
          <w:sz w:val="24"/>
          <w:szCs w:val="24"/>
          <w:lang w:eastAsia="hu-HU"/>
        </w:rPr>
        <w:lastRenderedPageBreak/>
        <w:t xml:space="preserve">Fontos a javaslatok megfogalmazása a javítás, a fejlődés érdekében, hanyag munkavégzés esetén a tények ismeretében a mulasztások okainak a feltárása, a felelősség megállapítása. </w:t>
      </w:r>
    </w:p>
    <w:p w14:paraId="4EE6661C" w14:textId="588B6F83" w:rsidR="00243755" w:rsidRPr="005945FB" w:rsidRDefault="00243755" w:rsidP="00FA3B6C">
      <w:pPr>
        <w:numPr>
          <w:ilvl w:val="0"/>
          <w:numId w:val="21"/>
        </w:numPr>
        <w:spacing w:after="0" w:line="240" w:lineRule="auto"/>
        <w:jc w:val="both"/>
        <w:rPr>
          <w:rFonts w:ascii="Times New Roman" w:eastAsia="Times New Roman" w:hAnsi="Times New Roman" w:cs="Times New Roman"/>
          <w:bCs/>
          <w:sz w:val="24"/>
          <w:szCs w:val="24"/>
          <w:lang w:eastAsia="hu-HU"/>
        </w:rPr>
      </w:pPr>
      <w:r w:rsidRPr="005945FB">
        <w:rPr>
          <w:rFonts w:ascii="Times New Roman" w:eastAsia="Times New Roman" w:hAnsi="Times New Roman" w:cs="Times New Roman"/>
          <w:bCs/>
          <w:sz w:val="24"/>
          <w:szCs w:val="24"/>
          <w:lang w:eastAsia="hu-HU"/>
        </w:rPr>
        <w:t>Az értékeléskor az esetlegesen feltárt hibák, hiányosságok kiküszöbölésére, pótlására vonatkozó határidős feladat is járulhat.</w:t>
      </w:r>
    </w:p>
    <w:p w14:paraId="77E82A31" w14:textId="34B082F8" w:rsidR="00243755" w:rsidRPr="005945FB" w:rsidRDefault="00243755" w:rsidP="00FA3B6C">
      <w:pPr>
        <w:numPr>
          <w:ilvl w:val="0"/>
          <w:numId w:val="21"/>
        </w:numPr>
        <w:spacing w:after="0" w:line="240" w:lineRule="auto"/>
        <w:jc w:val="both"/>
        <w:rPr>
          <w:rFonts w:ascii="Times New Roman" w:eastAsia="Times New Roman" w:hAnsi="Times New Roman" w:cs="Times New Roman"/>
          <w:bCs/>
          <w:sz w:val="24"/>
          <w:szCs w:val="24"/>
          <w:lang w:eastAsia="hu-HU"/>
        </w:rPr>
      </w:pPr>
      <w:r w:rsidRPr="005945FB">
        <w:rPr>
          <w:rFonts w:ascii="Times New Roman" w:eastAsia="Times New Roman" w:hAnsi="Times New Roman" w:cs="Times New Roman"/>
          <w:bCs/>
          <w:sz w:val="24"/>
          <w:szCs w:val="24"/>
          <w:lang w:eastAsia="hu-HU"/>
        </w:rPr>
        <w:t>Az ellenőrzés tapasztalatait az oktatókkal egyénileg, szükség esetén a munkaközösség tagjaival is meg kell beszélni.</w:t>
      </w:r>
    </w:p>
    <w:p w14:paraId="20A79AD4" w14:textId="5D4D6FE7" w:rsidR="00243755" w:rsidRPr="005945FB" w:rsidRDefault="00243755" w:rsidP="00FA3B6C">
      <w:pPr>
        <w:numPr>
          <w:ilvl w:val="0"/>
          <w:numId w:val="21"/>
        </w:numPr>
        <w:spacing w:after="0" w:line="240" w:lineRule="auto"/>
        <w:jc w:val="both"/>
        <w:rPr>
          <w:rFonts w:ascii="Times New Roman" w:eastAsia="Times New Roman" w:hAnsi="Times New Roman" w:cs="Times New Roman"/>
          <w:bCs/>
          <w:sz w:val="24"/>
          <w:szCs w:val="24"/>
          <w:lang w:eastAsia="hu-HU"/>
        </w:rPr>
      </w:pPr>
      <w:r w:rsidRPr="005945FB">
        <w:rPr>
          <w:rFonts w:ascii="Times New Roman" w:eastAsia="Times New Roman" w:hAnsi="Times New Roman" w:cs="Times New Roman"/>
          <w:bCs/>
          <w:sz w:val="24"/>
          <w:szCs w:val="24"/>
          <w:lang w:eastAsia="hu-HU"/>
        </w:rPr>
        <w:t>Az egyes szakterületeken végzett belső ellenőrzés eredményeit a szakmai munkaközösségek értékelik, megvitatják, s ennek eredményeképpen a szükséges intézkedések megtételét kezdeményezhetik az iskola vezetésénél.</w:t>
      </w:r>
    </w:p>
    <w:p w14:paraId="58EB88C3" w14:textId="1442D955" w:rsidR="00243755" w:rsidRPr="005945FB" w:rsidRDefault="00243755" w:rsidP="00FA3B6C">
      <w:pPr>
        <w:numPr>
          <w:ilvl w:val="0"/>
          <w:numId w:val="21"/>
        </w:numPr>
        <w:spacing w:after="0" w:line="240" w:lineRule="auto"/>
        <w:jc w:val="both"/>
        <w:rPr>
          <w:rFonts w:ascii="Times New Roman" w:eastAsia="Times New Roman" w:hAnsi="Times New Roman" w:cs="Times New Roman"/>
          <w:bCs/>
          <w:sz w:val="24"/>
          <w:szCs w:val="24"/>
          <w:lang w:eastAsia="hu-HU"/>
        </w:rPr>
      </w:pPr>
      <w:r w:rsidRPr="005945FB">
        <w:rPr>
          <w:rFonts w:ascii="Times New Roman" w:eastAsia="Times New Roman" w:hAnsi="Times New Roman" w:cs="Times New Roman"/>
          <w:bCs/>
          <w:sz w:val="24"/>
          <w:szCs w:val="24"/>
          <w:lang w:eastAsia="hu-HU"/>
        </w:rPr>
        <w:t>Az általánosítható tapasztalatokat a feladatok egyidejű meghatározásával összegezni és értékelni kell.</w:t>
      </w:r>
    </w:p>
    <w:p w14:paraId="5EEA8132" w14:textId="595A5AA2" w:rsidR="00243755" w:rsidRPr="005945FB" w:rsidRDefault="00243755" w:rsidP="00FA3B6C">
      <w:pPr>
        <w:numPr>
          <w:ilvl w:val="0"/>
          <w:numId w:val="21"/>
        </w:numPr>
        <w:spacing w:after="0" w:line="240" w:lineRule="auto"/>
        <w:jc w:val="both"/>
        <w:rPr>
          <w:rFonts w:ascii="Times New Roman" w:eastAsia="Times New Roman" w:hAnsi="Times New Roman" w:cs="Times New Roman"/>
          <w:bCs/>
          <w:sz w:val="24"/>
          <w:szCs w:val="24"/>
          <w:lang w:eastAsia="hu-HU"/>
        </w:rPr>
      </w:pPr>
      <w:r w:rsidRPr="005945FB">
        <w:rPr>
          <w:rFonts w:ascii="Times New Roman" w:eastAsia="Times New Roman" w:hAnsi="Times New Roman" w:cs="Times New Roman"/>
          <w:bCs/>
          <w:sz w:val="24"/>
          <w:szCs w:val="24"/>
          <w:lang w:eastAsia="hu-HU"/>
        </w:rPr>
        <w:t>Az ellenőrzésbe bevontak köre biztosítsa a több szempontból való véleményalkotás lehetőségét az oktatók munkájának ellenőrzése során.</w:t>
      </w:r>
    </w:p>
    <w:p w14:paraId="656B4BA1" w14:textId="756A6AA9" w:rsidR="00243755" w:rsidRPr="005945FB" w:rsidRDefault="00243755" w:rsidP="00FA3B6C">
      <w:pPr>
        <w:numPr>
          <w:ilvl w:val="0"/>
          <w:numId w:val="21"/>
        </w:numPr>
        <w:spacing w:after="0" w:line="240" w:lineRule="auto"/>
        <w:jc w:val="both"/>
        <w:rPr>
          <w:rFonts w:ascii="Times New Roman" w:eastAsia="Times New Roman" w:hAnsi="Times New Roman" w:cs="Times New Roman"/>
          <w:bCs/>
          <w:sz w:val="24"/>
          <w:szCs w:val="24"/>
          <w:lang w:eastAsia="hu-HU"/>
        </w:rPr>
      </w:pPr>
      <w:r w:rsidRPr="005945FB">
        <w:rPr>
          <w:rFonts w:ascii="Times New Roman" w:eastAsia="Times New Roman" w:hAnsi="Times New Roman" w:cs="Times New Roman"/>
          <w:bCs/>
          <w:sz w:val="24"/>
          <w:szCs w:val="24"/>
          <w:lang w:eastAsia="hu-HU"/>
        </w:rPr>
        <w:t>Az oktatói munka ellenőrzésének változatos területei pontos, hiteles, sokoldalú adatgyűjtést biztosítsanak.</w:t>
      </w:r>
    </w:p>
    <w:p w14:paraId="62404020" w14:textId="17ABC439" w:rsidR="00243755" w:rsidRPr="005945FB" w:rsidRDefault="00243755" w:rsidP="00FA3B6C">
      <w:pPr>
        <w:numPr>
          <w:ilvl w:val="0"/>
          <w:numId w:val="21"/>
        </w:numPr>
        <w:spacing w:after="0" w:line="240" w:lineRule="auto"/>
        <w:jc w:val="both"/>
        <w:rPr>
          <w:rFonts w:ascii="Times New Roman" w:eastAsia="Times New Roman" w:hAnsi="Times New Roman" w:cs="Times New Roman"/>
          <w:bCs/>
          <w:sz w:val="24"/>
          <w:szCs w:val="24"/>
          <w:lang w:eastAsia="hu-HU"/>
        </w:rPr>
      </w:pPr>
      <w:r w:rsidRPr="005945FB">
        <w:rPr>
          <w:rFonts w:ascii="Times New Roman" w:eastAsia="Times New Roman" w:hAnsi="Times New Roman" w:cs="Times New Roman"/>
          <w:bCs/>
          <w:sz w:val="24"/>
          <w:szCs w:val="24"/>
          <w:lang w:eastAsia="hu-HU"/>
        </w:rPr>
        <w:t>Az óralátogatásokról jegyzőkönyv készül, melyet a látogatott oktató és a látogató vezető is aláír.</w:t>
      </w:r>
    </w:p>
    <w:p w14:paraId="46B43DCA" w14:textId="55E8E397" w:rsidR="000406A1" w:rsidRPr="00F36E17" w:rsidRDefault="000406A1" w:rsidP="009D00BB">
      <w:pPr>
        <w:spacing w:after="0" w:line="240" w:lineRule="auto"/>
        <w:jc w:val="both"/>
        <w:rPr>
          <w:rFonts w:ascii="Times New Roman" w:eastAsia="Times New Roman" w:hAnsi="Times New Roman" w:cs="Times New Roman"/>
          <w:bCs/>
          <w:sz w:val="24"/>
          <w:szCs w:val="24"/>
          <w:lang w:eastAsia="hu-HU"/>
        </w:rPr>
      </w:pPr>
    </w:p>
    <w:p w14:paraId="24B8E2B8" w14:textId="2CD9B0AD" w:rsidR="000406A1" w:rsidRPr="00F36E17" w:rsidRDefault="00243755" w:rsidP="009D00BB">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A</w:t>
      </w:r>
      <w:r w:rsidR="000406A1" w:rsidRPr="00F36E17">
        <w:rPr>
          <w:rFonts w:ascii="Times New Roman" w:eastAsia="Times New Roman" w:hAnsi="Times New Roman" w:cs="Times New Roman"/>
          <w:bCs/>
          <w:sz w:val="24"/>
          <w:szCs w:val="24"/>
          <w:lang w:eastAsia="hu-HU"/>
        </w:rPr>
        <w:t xml:space="preserve"> pontos és ütemezett ellenőrzési tervet az adott tanévre vonatkozó munkaterv tartalmazza.</w:t>
      </w:r>
    </w:p>
    <w:p w14:paraId="26F723D0" w14:textId="77777777" w:rsidR="009D00BB" w:rsidRPr="00F36E17" w:rsidRDefault="009D00BB" w:rsidP="005945FB">
      <w:pPr>
        <w:pStyle w:val="Cmsor1"/>
        <w:rPr>
          <w:rFonts w:eastAsia="Times New Roman"/>
          <w:lang w:eastAsia="hu-HU"/>
        </w:rPr>
      </w:pPr>
      <w:bookmarkStart w:id="36" w:name="_Toc211947816"/>
      <w:r w:rsidRPr="00F36E17">
        <w:rPr>
          <w:rFonts w:eastAsia="Times New Roman"/>
          <w:lang w:eastAsia="hu-HU"/>
        </w:rPr>
        <w:t>III. A működés rendje</w:t>
      </w:r>
      <w:bookmarkEnd w:id="36"/>
    </w:p>
    <w:p w14:paraId="72259AAE" w14:textId="77777777"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p>
    <w:p w14:paraId="27AC074A" w14:textId="056EB09E" w:rsidR="009D00BB" w:rsidRPr="00F36E17" w:rsidRDefault="00FC15F2" w:rsidP="005945FB">
      <w:pPr>
        <w:pStyle w:val="Cmsor2"/>
        <w:rPr>
          <w:rFonts w:eastAsia="Times New Roman"/>
          <w:lang w:eastAsia="hu-HU"/>
        </w:rPr>
      </w:pPr>
      <w:bookmarkStart w:id="37" w:name="_Toc211947817"/>
      <w:r w:rsidRPr="00F36E17">
        <w:rPr>
          <w:rFonts w:eastAsia="Times New Roman"/>
          <w:lang w:eastAsia="hu-HU"/>
        </w:rPr>
        <w:t>1</w:t>
      </w:r>
      <w:r w:rsidR="009D00BB" w:rsidRPr="00F36E17">
        <w:rPr>
          <w:rFonts w:eastAsia="Times New Roman"/>
          <w:lang w:eastAsia="hu-HU"/>
        </w:rPr>
        <w:t>. Az alaptevékenység végrehajtásának eszközei és módjai</w:t>
      </w:r>
      <w:bookmarkEnd w:id="37"/>
    </w:p>
    <w:p w14:paraId="2C0F46EC" w14:textId="1A60AE85" w:rsidR="00C80A88" w:rsidRPr="00C80A88" w:rsidRDefault="00C80A88" w:rsidP="00C80A88">
      <w:pPr>
        <w:spacing w:after="0" w:line="240" w:lineRule="auto"/>
        <w:jc w:val="both"/>
        <w:rPr>
          <w:rFonts w:ascii="Times New Roman" w:eastAsia="Times New Roman" w:hAnsi="Times New Roman" w:cs="Times New Roman"/>
          <w:sz w:val="24"/>
          <w:szCs w:val="24"/>
          <w:lang w:eastAsia="hu-HU"/>
        </w:rPr>
      </w:pPr>
      <w:r w:rsidRPr="00C80A88">
        <w:rPr>
          <w:rFonts w:ascii="Times New Roman" w:eastAsia="Times New Roman" w:hAnsi="Times New Roman" w:cs="Times New Roman"/>
          <w:sz w:val="24"/>
          <w:szCs w:val="24"/>
          <w:lang w:eastAsia="hu-HU"/>
        </w:rPr>
        <w:t>Az intézmény működésének általános rendje</w:t>
      </w:r>
    </w:p>
    <w:p w14:paraId="7D5D42E7" w14:textId="234EDFEF" w:rsidR="00C80A88" w:rsidRPr="00C80A88" w:rsidRDefault="00C80A88" w:rsidP="00C80A88">
      <w:pPr>
        <w:spacing w:after="0" w:line="240" w:lineRule="auto"/>
        <w:jc w:val="both"/>
        <w:rPr>
          <w:rFonts w:ascii="Times New Roman" w:eastAsia="Times New Roman" w:hAnsi="Times New Roman" w:cs="Times New Roman"/>
          <w:sz w:val="24"/>
          <w:szCs w:val="24"/>
          <w:lang w:eastAsia="hu-HU"/>
        </w:rPr>
      </w:pPr>
      <w:r w:rsidRPr="00C80A88">
        <w:rPr>
          <w:rFonts w:ascii="Times New Roman" w:eastAsia="Times New Roman" w:hAnsi="Times New Roman" w:cs="Times New Roman"/>
          <w:sz w:val="24"/>
          <w:szCs w:val="24"/>
          <w:lang w:eastAsia="hu-HU"/>
        </w:rPr>
        <w:t>A tanítási év rendjéről, a tanítási, képzési időről, az egyéb foglalkozásokról a nemzeti köznevelési törvény 27–30. §-a és a Szakképzési törvény 34.§-a rendelkezik.</w:t>
      </w:r>
    </w:p>
    <w:p w14:paraId="06198D0B" w14:textId="77777777" w:rsidR="005945FB" w:rsidRDefault="005945FB" w:rsidP="00C80A88">
      <w:pPr>
        <w:spacing w:after="0" w:line="240" w:lineRule="auto"/>
        <w:jc w:val="both"/>
        <w:rPr>
          <w:rFonts w:ascii="Times New Roman" w:eastAsia="Times New Roman" w:hAnsi="Times New Roman" w:cs="Times New Roman"/>
          <w:sz w:val="24"/>
          <w:szCs w:val="24"/>
          <w:lang w:eastAsia="hu-HU"/>
        </w:rPr>
      </w:pPr>
    </w:p>
    <w:p w14:paraId="7DDC96B1" w14:textId="23F19623" w:rsidR="00C80A88" w:rsidRPr="00C80A88" w:rsidRDefault="00C80A88" w:rsidP="00C80A88">
      <w:pPr>
        <w:spacing w:after="0" w:line="240" w:lineRule="auto"/>
        <w:jc w:val="both"/>
        <w:rPr>
          <w:rFonts w:ascii="Times New Roman" w:eastAsia="Times New Roman" w:hAnsi="Times New Roman" w:cs="Times New Roman"/>
          <w:sz w:val="24"/>
          <w:szCs w:val="24"/>
          <w:lang w:eastAsia="hu-HU"/>
        </w:rPr>
      </w:pPr>
      <w:r w:rsidRPr="00C80A88">
        <w:rPr>
          <w:rFonts w:ascii="Times New Roman" w:eastAsia="Times New Roman" w:hAnsi="Times New Roman" w:cs="Times New Roman"/>
          <w:sz w:val="24"/>
          <w:szCs w:val="24"/>
          <w:lang w:eastAsia="hu-HU"/>
        </w:rPr>
        <w:t>A tanév szeptember 1-től augusztus 31-ig tart.</w:t>
      </w:r>
    </w:p>
    <w:p w14:paraId="69161040" w14:textId="77777777" w:rsidR="005945FB" w:rsidRDefault="005945FB" w:rsidP="00C80A88">
      <w:pPr>
        <w:spacing w:after="0" w:line="240" w:lineRule="auto"/>
        <w:jc w:val="both"/>
        <w:rPr>
          <w:rFonts w:ascii="Times New Roman" w:eastAsia="Times New Roman" w:hAnsi="Times New Roman" w:cs="Times New Roman"/>
          <w:sz w:val="24"/>
          <w:szCs w:val="24"/>
          <w:lang w:eastAsia="hu-HU"/>
        </w:rPr>
      </w:pPr>
    </w:p>
    <w:p w14:paraId="6F3E045D" w14:textId="7E2FDDE0" w:rsidR="00C80A88" w:rsidRPr="00C80A88" w:rsidRDefault="00C80A88" w:rsidP="00C80A88">
      <w:pPr>
        <w:spacing w:after="0" w:line="240" w:lineRule="auto"/>
        <w:jc w:val="both"/>
        <w:rPr>
          <w:rFonts w:ascii="Times New Roman" w:eastAsia="Times New Roman" w:hAnsi="Times New Roman" w:cs="Times New Roman"/>
          <w:sz w:val="24"/>
          <w:szCs w:val="24"/>
          <w:lang w:eastAsia="hu-HU"/>
        </w:rPr>
      </w:pPr>
      <w:r w:rsidRPr="00C80A88">
        <w:rPr>
          <w:rFonts w:ascii="Times New Roman" w:eastAsia="Times New Roman" w:hAnsi="Times New Roman" w:cs="Times New Roman"/>
          <w:sz w:val="24"/>
          <w:szCs w:val="24"/>
          <w:lang w:eastAsia="hu-HU"/>
        </w:rPr>
        <w:t>A szorgalmi idő az ünnepélyes tanévnyitóval kezdődik és a tanévzáró ünnepséggel fejeződik</w:t>
      </w:r>
      <w:r w:rsidR="005945FB">
        <w:rPr>
          <w:rFonts w:ascii="Times New Roman" w:eastAsia="Times New Roman" w:hAnsi="Times New Roman" w:cs="Times New Roman"/>
          <w:sz w:val="24"/>
          <w:szCs w:val="24"/>
          <w:lang w:eastAsia="hu-HU"/>
        </w:rPr>
        <w:t xml:space="preserve"> </w:t>
      </w:r>
      <w:r w:rsidRPr="00C80A88">
        <w:rPr>
          <w:rFonts w:ascii="Times New Roman" w:eastAsia="Times New Roman" w:hAnsi="Times New Roman" w:cs="Times New Roman"/>
          <w:sz w:val="24"/>
          <w:szCs w:val="24"/>
          <w:lang w:eastAsia="hu-HU"/>
        </w:rPr>
        <w:t>be.</w:t>
      </w:r>
    </w:p>
    <w:p w14:paraId="1358F8A8" w14:textId="60D28A28" w:rsidR="00C80A88" w:rsidRPr="00C80A88" w:rsidRDefault="00C80A88" w:rsidP="00C80A88">
      <w:pPr>
        <w:spacing w:after="0" w:line="240" w:lineRule="auto"/>
        <w:jc w:val="both"/>
        <w:rPr>
          <w:rFonts w:ascii="Times New Roman" w:eastAsia="Times New Roman" w:hAnsi="Times New Roman" w:cs="Times New Roman"/>
          <w:sz w:val="24"/>
          <w:szCs w:val="24"/>
          <w:lang w:eastAsia="hu-HU"/>
        </w:rPr>
      </w:pPr>
      <w:r w:rsidRPr="00C80A88">
        <w:rPr>
          <w:rFonts w:ascii="Times New Roman" w:eastAsia="Times New Roman" w:hAnsi="Times New Roman" w:cs="Times New Roman"/>
          <w:sz w:val="24"/>
          <w:szCs w:val="24"/>
          <w:lang w:eastAsia="hu-HU"/>
        </w:rPr>
        <w:t>Az iskolai munkaterv határozza meg az iskolai tanév helyi rendjét. Ennek elkészítéséhez az</w:t>
      </w:r>
      <w:r w:rsidR="005945FB">
        <w:rPr>
          <w:rFonts w:ascii="Times New Roman" w:eastAsia="Times New Roman" w:hAnsi="Times New Roman" w:cs="Times New Roman"/>
          <w:sz w:val="24"/>
          <w:szCs w:val="24"/>
          <w:lang w:eastAsia="hu-HU"/>
        </w:rPr>
        <w:t xml:space="preserve"> </w:t>
      </w:r>
      <w:r w:rsidRPr="00C80A88">
        <w:rPr>
          <w:rFonts w:ascii="Times New Roman" w:eastAsia="Times New Roman" w:hAnsi="Times New Roman" w:cs="Times New Roman"/>
          <w:sz w:val="24"/>
          <w:szCs w:val="24"/>
          <w:lang w:eastAsia="hu-HU"/>
        </w:rPr>
        <w:t>igazgató kikéri a fenntartó, a tanulókat érintő programokat illetően az iskolai diákönkormányzat, továbbá, ha a gyakorlati képzés/szakirányú oktatás nem az iskolában folyik, a gyakorlati</w:t>
      </w:r>
      <w:r w:rsidR="005945FB">
        <w:rPr>
          <w:rFonts w:ascii="Times New Roman" w:eastAsia="Times New Roman" w:hAnsi="Times New Roman" w:cs="Times New Roman"/>
          <w:sz w:val="24"/>
          <w:szCs w:val="24"/>
          <w:lang w:eastAsia="hu-HU"/>
        </w:rPr>
        <w:t xml:space="preserve"> </w:t>
      </w:r>
      <w:r w:rsidRPr="00C80A88">
        <w:rPr>
          <w:rFonts w:ascii="Times New Roman" w:eastAsia="Times New Roman" w:hAnsi="Times New Roman" w:cs="Times New Roman"/>
          <w:sz w:val="24"/>
          <w:szCs w:val="24"/>
          <w:lang w:eastAsia="hu-HU"/>
        </w:rPr>
        <w:t>képzés folytatójának/duális képzőhelyének véleményét is.</w:t>
      </w:r>
    </w:p>
    <w:p w14:paraId="2A02AB5D" w14:textId="77777777" w:rsidR="005945FB" w:rsidRDefault="005945FB" w:rsidP="00C80A88">
      <w:pPr>
        <w:spacing w:after="0" w:line="240" w:lineRule="auto"/>
        <w:jc w:val="both"/>
        <w:rPr>
          <w:rFonts w:ascii="Times New Roman" w:eastAsia="Times New Roman" w:hAnsi="Times New Roman" w:cs="Times New Roman"/>
          <w:sz w:val="24"/>
          <w:szCs w:val="24"/>
          <w:lang w:eastAsia="hu-HU"/>
        </w:rPr>
      </w:pPr>
    </w:p>
    <w:p w14:paraId="5AFCC09A" w14:textId="334596E4" w:rsidR="00C80A88" w:rsidRPr="00C80A88" w:rsidRDefault="00C80A88" w:rsidP="00C80A88">
      <w:pPr>
        <w:spacing w:after="0" w:line="240" w:lineRule="auto"/>
        <w:jc w:val="both"/>
        <w:rPr>
          <w:rFonts w:ascii="Times New Roman" w:eastAsia="Times New Roman" w:hAnsi="Times New Roman" w:cs="Times New Roman"/>
          <w:sz w:val="24"/>
          <w:szCs w:val="24"/>
          <w:lang w:eastAsia="hu-HU"/>
        </w:rPr>
      </w:pPr>
      <w:r w:rsidRPr="00C80A88">
        <w:rPr>
          <w:rFonts w:ascii="Times New Roman" w:eastAsia="Times New Roman" w:hAnsi="Times New Roman" w:cs="Times New Roman"/>
          <w:sz w:val="24"/>
          <w:szCs w:val="24"/>
          <w:lang w:eastAsia="hu-HU"/>
        </w:rPr>
        <w:t>A tanév helyi rendjét, előkészítését, programjait az oktatói testület a tanévnyitó értekezleten</w:t>
      </w:r>
      <w:r w:rsidR="005945FB">
        <w:rPr>
          <w:rFonts w:ascii="Times New Roman" w:eastAsia="Times New Roman" w:hAnsi="Times New Roman" w:cs="Times New Roman"/>
          <w:sz w:val="24"/>
          <w:szCs w:val="24"/>
          <w:lang w:eastAsia="hu-HU"/>
        </w:rPr>
        <w:t xml:space="preserve"> </w:t>
      </w:r>
      <w:r w:rsidRPr="00C80A88">
        <w:rPr>
          <w:rFonts w:ascii="Times New Roman" w:eastAsia="Times New Roman" w:hAnsi="Times New Roman" w:cs="Times New Roman"/>
          <w:sz w:val="24"/>
          <w:szCs w:val="24"/>
          <w:lang w:eastAsia="hu-HU"/>
        </w:rPr>
        <w:t>hagyja jóvá, melyet munkatervben rögzít. A tanévnyitó értekezleten történik az éves munkaterv jóváhagyása.</w:t>
      </w:r>
    </w:p>
    <w:p w14:paraId="2D75B14F" w14:textId="77777777" w:rsidR="00C80A88" w:rsidRPr="00C80A88" w:rsidRDefault="00C80A88" w:rsidP="00C80A88">
      <w:pPr>
        <w:spacing w:after="0" w:line="240" w:lineRule="auto"/>
        <w:jc w:val="both"/>
        <w:rPr>
          <w:rFonts w:ascii="Times New Roman" w:eastAsia="Times New Roman" w:hAnsi="Times New Roman" w:cs="Times New Roman"/>
          <w:sz w:val="24"/>
          <w:szCs w:val="24"/>
          <w:lang w:eastAsia="hu-HU"/>
        </w:rPr>
      </w:pPr>
    </w:p>
    <w:p w14:paraId="171FE39E" w14:textId="77777777" w:rsidR="00C80A88" w:rsidRPr="00C80A88" w:rsidRDefault="00C80A88" w:rsidP="00C80A88">
      <w:pPr>
        <w:spacing w:after="0" w:line="240" w:lineRule="auto"/>
        <w:jc w:val="both"/>
        <w:rPr>
          <w:rFonts w:ascii="Times New Roman" w:eastAsia="Times New Roman" w:hAnsi="Times New Roman" w:cs="Times New Roman"/>
          <w:sz w:val="24"/>
          <w:szCs w:val="24"/>
          <w:lang w:eastAsia="hu-HU"/>
        </w:rPr>
      </w:pPr>
      <w:r w:rsidRPr="00C80A88">
        <w:rPr>
          <w:rFonts w:ascii="Times New Roman" w:eastAsia="Times New Roman" w:hAnsi="Times New Roman" w:cs="Times New Roman"/>
          <w:sz w:val="24"/>
          <w:szCs w:val="24"/>
          <w:lang w:eastAsia="hu-HU"/>
        </w:rPr>
        <w:t>Ennek keretében az oktatói testület véleményt formál:</w:t>
      </w:r>
    </w:p>
    <w:p w14:paraId="3D6BD58D" w14:textId="4D7F2E4B" w:rsidR="00C80A88" w:rsidRPr="005945FB" w:rsidRDefault="00C80A88" w:rsidP="00FA3B6C">
      <w:pPr>
        <w:numPr>
          <w:ilvl w:val="0"/>
          <w:numId w:val="24"/>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 nevelő-oktató munka lényeges tartalmi változásairól (Házirend, Pedagógiai és</w:t>
      </w:r>
    </w:p>
    <w:p w14:paraId="6CEC620E" w14:textId="77777777" w:rsidR="00C80A88" w:rsidRPr="005945FB" w:rsidRDefault="00C80A88" w:rsidP="00FA3B6C">
      <w:pPr>
        <w:numPr>
          <w:ilvl w:val="0"/>
          <w:numId w:val="24"/>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Szakmai Program stb.),</w:t>
      </w:r>
    </w:p>
    <w:p w14:paraId="437A9923" w14:textId="441DD6CF" w:rsidR="00C80A88" w:rsidRPr="005945FB" w:rsidRDefault="00C80A88" w:rsidP="00FA3B6C">
      <w:pPr>
        <w:numPr>
          <w:ilvl w:val="0"/>
          <w:numId w:val="24"/>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iskolai szintű rendezvények és ünnepélyek tartalmáról, azok időpontjáról és a tanítás</w:t>
      </w:r>
    </w:p>
    <w:p w14:paraId="5151BCD7" w14:textId="77777777" w:rsidR="00C80A88" w:rsidRPr="005945FB" w:rsidRDefault="00C80A88" w:rsidP="00FA3B6C">
      <w:pPr>
        <w:numPr>
          <w:ilvl w:val="0"/>
          <w:numId w:val="24"/>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nélküli munkanapok időpontjáról, valamint programjáról,</w:t>
      </w:r>
    </w:p>
    <w:p w14:paraId="47C657E0" w14:textId="4F2494BD" w:rsidR="00C80A88" w:rsidRPr="005945FB" w:rsidRDefault="00C80A88" w:rsidP="00FA3B6C">
      <w:pPr>
        <w:numPr>
          <w:ilvl w:val="0"/>
          <w:numId w:val="24"/>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tanórán kívüli foglalkozások formáiról stb.</w:t>
      </w:r>
    </w:p>
    <w:p w14:paraId="1F260910" w14:textId="77777777" w:rsidR="00C80A88" w:rsidRPr="00C80A88" w:rsidRDefault="00C80A88" w:rsidP="00C80A88">
      <w:pPr>
        <w:spacing w:after="0" w:line="240" w:lineRule="auto"/>
        <w:jc w:val="both"/>
        <w:rPr>
          <w:rFonts w:ascii="Times New Roman" w:eastAsia="Times New Roman" w:hAnsi="Times New Roman" w:cs="Times New Roman"/>
          <w:sz w:val="24"/>
          <w:szCs w:val="24"/>
          <w:lang w:eastAsia="hu-HU"/>
        </w:rPr>
      </w:pPr>
    </w:p>
    <w:p w14:paraId="113678BE" w14:textId="77777777" w:rsidR="00C80A88" w:rsidRPr="00C80A88" w:rsidRDefault="00C80A88" w:rsidP="00C80A88">
      <w:pPr>
        <w:spacing w:after="0" w:line="240" w:lineRule="auto"/>
        <w:jc w:val="both"/>
        <w:rPr>
          <w:rFonts w:ascii="Times New Roman" w:eastAsia="Times New Roman" w:hAnsi="Times New Roman" w:cs="Times New Roman"/>
          <w:sz w:val="24"/>
          <w:szCs w:val="24"/>
          <w:lang w:eastAsia="hu-HU"/>
        </w:rPr>
      </w:pPr>
      <w:r w:rsidRPr="00C80A88">
        <w:rPr>
          <w:rFonts w:ascii="Times New Roman" w:eastAsia="Times New Roman" w:hAnsi="Times New Roman" w:cs="Times New Roman"/>
          <w:sz w:val="24"/>
          <w:szCs w:val="24"/>
          <w:lang w:eastAsia="hu-HU"/>
        </w:rPr>
        <w:t>A tanév helyi rendjét, valamint az intézmény házirendjének szabályait, a munkavédelmi, tűz-</w:t>
      </w:r>
    </w:p>
    <w:p w14:paraId="576F3A61" w14:textId="006428ED" w:rsidR="00C80A88" w:rsidRPr="00C80A88" w:rsidRDefault="00C80A88" w:rsidP="00C80A88">
      <w:pPr>
        <w:spacing w:after="0" w:line="240" w:lineRule="auto"/>
        <w:jc w:val="both"/>
        <w:rPr>
          <w:rFonts w:ascii="Times New Roman" w:eastAsia="Times New Roman" w:hAnsi="Times New Roman" w:cs="Times New Roman"/>
          <w:sz w:val="24"/>
          <w:szCs w:val="24"/>
          <w:lang w:eastAsia="hu-HU"/>
        </w:rPr>
      </w:pPr>
      <w:r w:rsidRPr="00C80A88">
        <w:rPr>
          <w:rFonts w:ascii="Times New Roman" w:eastAsia="Times New Roman" w:hAnsi="Times New Roman" w:cs="Times New Roman"/>
          <w:sz w:val="24"/>
          <w:szCs w:val="24"/>
          <w:lang w:eastAsia="hu-HU"/>
        </w:rPr>
        <w:t>védelmi és balesetvédelmi előírásokat az osztályfőnökök, a gyakorlatvezető tanárok, az első</w:t>
      </w:r>
    </w:p>
    <w:p w14:paraId="0FB5C81D" w14:textId="6AD2C9B2" w:rsidR="00C80A88" w:rsidRPr="00C80A88" w:rsidRDefault="00C80A88" w:rsidP="00C80A88">
      <w:pPr>
        <w:spacing w:after="0" w:line="240" w:lineRule="auto"/>
        <w:jc w:val="both"/>
        <w:rPr>
          <w:rFonts w:ascii="Times New Roman" w:eastAsia="Times New Roman" w:hAnsi="Times New Roman" w:cs="Times New Roman"/>
          <w:sz w:val="24"/>
          <w:szCs w:val="24"/>
          <w:lang w:eastAsia="hu-HU"/>
        </w:rPr>
      </w:pPr>
      <w:r w:rsidRPr="00C80A88">
        <w:rPr>
          <w:rFonts w:ascii="Times New Roman" w:eastAsia="Times New Roman" w:hAnsi="Times New Roman" w:cs="Times New Roman"/>
          <w:sz w:val="24"/>
          <w:szCs w:val="24"/>
          <w:lang w:eastAsia="hu-HU"/>
        </w:rPr>
        <w:lastRenderedPageBreak/>
        <w:t>tanítási héten ismertetik a tanulókkal, az első szülői értekezleten pedig a szülőkkel. A képzésben résztvevőkkel a képzésfelelősök ismertetik a felsorolt információkat.</w:t>
      </w:r>
    </w:p>
    <w:p w14:paraId="4BCAAD44" w14:textId="77777777" w:rsidR="00C80A88" w:rsidRPr="00C80A88" w:rsidRDefault="00C80A88" w:rsidP="00C80A88">
      <w:pPr>
        <w:spacing w:after="0" w:line="240" w:lineRule="auto"/>
        <w:jc w:val="both"/>
        <w:rPr>
          <w:rFonts w:ascii="Times New Roman" w:eastAsia="Times New Roman" w:hAnsi="Times New Roman" w:cs="Times New Roman"/>
          <w:sz w:val="24"/>
          <w:szCs w:val="24"/>
          <w:lang w:eastAsia="hu-HU"/>
        </w:rPr>
      </w:pPr>
    </w:p>
    <w:p w14:paraId="3965F467" w14:textId="77777777" w:rsidR="00C80A88" w:rsidRPr="00C80A88" w:rsidRDefault="00C80A88" w:rsidP="00C80A88">
      <w:pPr>
        <w:spacing w:after="0" w:line="240" w:lineRule="auto"/>
        <w:jc w:val="both"/>
        <w:rPr>
          <w:rFonts w:ascii="Times New Roman" w:eastAsia="Times New Roman" w:hAnsi="Times New Roman" w:cs="Times New Roman"/>
          <w:sz w:val="24"/>
          <w:szCs w:val="24"/>
          <w:lang w:eastAsia="hu-HU"/>
        </w:rPr>
      </w:pPr>
      <w:r w:rsidRPr="00C80A88">
        <w:rPr>
          <w:rFonts w:ascii="Times New Roman" w:eastAsia="Times New Roman" w:hAnsi="Times New Roman" w:cs="Times New Roman"/>
          <w:sz w:val="24"/>
          <w:szCs w:val="24"/>
          <w:lang w:eastAsia="hu-HU"/>
        </w:rPr>
        <w:t>Jelenléti ívet köteles naprakészen és folyamatosan vezetni:</w:t>
      </w:r>
    </w:p>
    <w:p w14:paraId="175DE013" w14:textId="664B35CB" w:rsidR="00C80A88" w:rsidRPr="005945FB" w:rsidRDefault="00C80A88" w:rsidP="00FA3B6C">
      <w:pPr>
        <w:numPr>
          <w:ilvl w:val="0"/>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minden nem oktató,</w:t>
      </w:r>
    </w:p>
    <w:p w14:paraId="0769E56A" w14:textId="7D779067" w:rsidR="00C80A88" w:rsidRPr="005945FB" w:rsidRDefault="00C80A88" w:rsidP="00FA3B6C">
      <w:pPr>
        <w:numPr>
          <w:ilvl w:val="0"/>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minden oktató beosztásban dolgozó (lásd: elektronikus napló).</w:t>
      </w:r>
    </w:p>
    <w:p w14:paraId="0492C2F1" w14:textId="77777777" w:rsidR="00C80A88" w:rsidRPr="00C80A88" w:rsidRDefault="00C80A88" w:rsidP="00C80A88">
      <w:pPr>
        <w:spacing w:after="0" w:line="240" w:lineRule="auto"/>
        <w:jc w:val="both"/>
        <w:rPr>
          <w:rFonts w:ascii="Times New Roman" w:eastAsia="Times New Roman" w:hAnsi="Times New Roman" w:cs="Times New Roman"/>
          <w:sz w:val="24"/>
          <w:szCs w:val="24"/>
          <w:lang w:eastAsia="hu-HU"/>
        </w:rPr>
      </w:pPr>
      <w:r w:rsidRPr="00C80A88">
        <w:rPr>
          <w:rFonts w:ascii="Times New Roman" w:eastAsia="Times New Roman" w:hAnsi="Times New Roman" w:cs="Times New Roman"/>
          <w:sz w:val="24"/>
          <w:szCs w:val="24"/>
          <w:lang w:eastAsia="hu-HU"/>
        </w:rPr>
        <w:t>Ha az értekezlet a dolgozók nagyobb csoportját érinti, az értekezletre meghívható az ÜT és a</w:t>
      </w:r>
    </w:p>
    <w:p w14:paraId="0901B51A" w14:textId="0D4D4A35" w:rsidR="00243755" w:rsidRPr="00F36E17" w:rsidRDefault="00C80A88" w:rsidP="00C80A88">
      <w:pPr>
        <w:spacing w:after="0" w:line="240" w:lineRule="auto"/>
        <w:jc w:val="both"/>
        <w:rPr>
          <w:rFonts w:ascii="Times New Roman" w:eastAsia="Times New Roman" w:hAnsi="Times New Roman" w:cs="Times New Roman"/>
          <w:sz w:val="24"/>
          <w:szCs w:val="24"/>
          <w:lang w:eastAsia="hu-HU"/>
        </w:rPr>
      </w:pPr>
      <w:r w:rsidRPr="00C80A88">
        <w:rPr>
          <w:rFonts w:ascii="Times New Roman" w:eastAsia="Times New Roman" w:hAnsi="Times New Roman" w:cs="Times New Roman"/>
          <w:sz w:val="24"/>
          <w:szCs w:val="24"/>
          <w:lang w:eastAsia="hu-HU"/>
        </w:rPr>
        <w:t>szakszervezet képviselője is.</w:t>
      </w:r>
    </w:p>
    <w:p w14:paraId="5CDA665E" w14:textId="77777777"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p>
    <w:p w14:paraId="4195FBBD" w14:textId="6A71ECC7" w:rsidR="009D00BB" w:rsidRPr="00F36E17" w:rsidRDefault="00FC15F2" w:rsidP="005945FB">
      <w:pPr>
        <w:pStyle w:val="Cmsor2"/>
        <w:rPr>
          <w:rFonts w:eastAsia="Times New Roman"/>
          <w:lang w:eastAsia="hu-HU"/>
        </w:rPr>
      </w:pPr>
      <w:bookmarkStart w:id="38" w:name="_Toc211947818"/>
      <w:r w:rsidRPr="00F36E17">
        <w:rPr>
          <w:rFonts w:eastAsia="Times New Roman"/>
          <w:lang w:eastAsia="hu-HU"/>
        </w:rPr>
        <w:t>2</w:t>
      </w:r>
      <w:r w:rsidR="009D00BB" w:rsidRPr="00F36E17">
        <w:rPr>
          <w:rFonts w:eastAsia="Times New Roman"/>
          <w:lang w:eastAsia="hu-HU"/>
        </w:rPr>
        <w:t>. A vállalkozási tevékenység végrehajtási szabályai</w:t>
      </w:r>
      <w:bookmarkEnd w:id="38"/>
    </w:p>
    <w:p w14:paraId="31E76877" w14:textId="77777777" w:rsidR="00A03297" w:rsidRPr="00F36E17" w:rsidRDefault="00A03297" w:rsidP="00A03297">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Jelenleg vállalkozási tevékenység iskolánkban nem történik.</w:t>
      </w:r>
    </w:p>
    <w:p w14:paraId="159F58CD" w14:textId="77777777"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p>
    <w:p w14:paraId="1D1E7376" w14:textId="76BD911A" w:rsidR="009D00BB" w:rsidRPr="00F36E17" w:rsidRDefault="00FC15F2" w:rsidP="005945FB">
      <w:pPr>
        <w:pStyle w:val="Cmsor2"/>
        <w:rPr>
          <w:rFonts w:eastAsia="Times New Roman"/>
          <w:lang w:eastAsia="hu-HU"/>
        </w:rPr>
      </w:pPr>
      <w:bookmarkStart w:id="39" w:name="_Toc211947819"/>
      <w:r w:rsidRPr="00F36E17">
        <w:rPr>
          <w:rFonts w:eastAsia="Times New Roman"/>
          <w:lang w:eastAsia="hu-HU"/>
        </w:rPr>
        <w:t>3</w:t>
      </w:r>
      <w:r w:rsidR="009D00BB" w:rsidRPr="00F36E17">
        <w:rPr>
          <w:rFonts w:eastAsia="Times New Roman"/>
          <w:lang w:eastAsia="hu-HU"/>
        </w:rPr>
        <w:t>. Az intézmény kapcsolatrendszere</w:t>
      </w:r>
      <w:r w:rsidR="00593292" w:rsidRPr="00F36E17">
        <w:rPr>
          <w:rFonts w:eastAsia="Times New Roman"/>
          <w:lang w:eastAsia="hu-HU"/>
        </w:rPr>
        <w:t>, a kapcsolattartás formái, a kapcsolattartás rendje</w:t>
      </w:r>
      <w:bookmarkEnd w:id="39"/>
    </w:p>
    <w:p w14:paraId="253E0934" w14:textId="7F53D9F1" w:rsidR="0086484E" w:rsidRDefault="0086484E" w:rsidP="005945FB">
      <w:pPr>
        <w:pStyle w:val="Cmsor3"/>
        <w:rPr>
          <w:rFonts w:eastAsia="Times New Roman"/>
          <w:lang w:eastAsia="hu-HU"/>
        </w:rPr>
      </w:pPr>
      <w:bookmarkStart w:id="40" w:name="_Toc211947820"/>
      <w:r>
        <w:rPr>
          <w:rFonts w:eastAsia="Times New Roman"/>
          <w:lang w:eastAsia="hu-HU"/>
        </w:rPr>
        <w:t>3.1</w:t>
      </w:r>
      <w:r w:rsidRPr="0086484E">
        <w:rPr>
          <w:rFonts w:eastAsia="Times New Roman"/>
          <w:lang w:eastAsia="hu-HU"/>
        </w:rPr>
        <w:t>. Belső kapcsolattartás rendje</w:t>
      </w:r>
      <w:bookmarkEnd w:id="40"/>
    </w:p>
    <w:p w14:paraId="57F3E096" w14:textId="77777777" w:rsidR="0086484E" w:rsidRPr="0086484E" w:rsidRDefault="0086484E" w:rsidP="0086484E">
      <w:pPr>
        <w:spacing w:after="0" w:line="240" w:lineRule="auto"/>
        <w:jc w:val="both"/>
        <w:rPr>
          <w:rFonts w:ascii="Times New Roman" w:eastAsia="Times New Roman" w:hAnsi="Times New Roman" w:cs="Times New Roman"/>
          <w:sz w:val="24"/>
          <w:szCs w:val="24"/>
          <w:lang w:eastAsia="hu-HU"/>
        </w:rPr>
      </w:pPr>
      <w:r w:rsidRPr="0086484E">
        <w:rPr>
          <w:rFonts w:ascii="Times New Roman" w:eastAsia="Times New Roman" w:hAnsi="Times New Roman" w:cs="Times New Roman"/>
          <w:sz w:val="24"/>
          <w:szCs w:val="24"/>
          <w:lang w:eastAsia="hu-HU"/>
        </w:rPr>
        <w:t>Az intézmény igazgatója, vezetősége a választott képviselők segítségével az alábbi iskolai közösségekkel tart kapcsolatot:</w:t>
      </w:r>
    </w:p>
    <w:p w14:paraId="41FBCC62" w14:textId="6DD0DED8" w:rsidR="0086484E" w:rsidRPr="005945FB" w:rsidRDefault="0086484E" w:rsidP="00FA3B6C">
      <w:pPr>
        <w:numPr>
          <w:ilvl w:val="0"/>
          <w:numId w:val="24"/>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oktatói testület</w:t>
      </w:r>
    </w:p>
    <w:p w14:paraId="73DCA909" w14:textId="14E8792B" w:rsidR="0086484E" w:rsidRPr="005945FB" w:rsidRDefault="0086484E" w:rsidP="00FA3B6C">
      <w:pPr>
        <w:numPr>
          <w:ilvl w:val="0"/>
          <w:numId w:val="25"/>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munkaközösségek</w:t>
      </w:r>
    </w:p>
    <w:p w14:paraId="734DAB83" w14:textId="33A42B27" w:rsidR="0086484E" w:rsidRPr="005945FB" w:rsidRDefault="0086484E" w:rsidP="00FA3B6C">
      <w:pPr>
        <w:numPr>
          <w:ilvl w:val="0"/>
          <w:numId w:val="25"/>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szülői közösségek</w:t>
      </w:r>
    </w:p>
    <w:p w14:paraId="05B9BA81" w14:textId="1A5DF1E8" w:rsidR="0086484E" w:rsidRPr="005945FB" w:rsidRDefault="0086484E" w:rsidP="00FA3B6C">
      <w:pPr>
        <w:numPr>
          <w:ilvl w:val="0"/>
          <w:numId w:val="25"/>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képzési tanács</w:t>
      </w:r>
    </w:p>
    <w:p w14:paraId="4134885B" w14:textId="64E6BD5A" w:rsidR="0086484E" w:rsidRPr="005945FB" w:rsidRDefault="0086484E" w:rsidP="00FA3B6C">
      <w:pPr>
        <w:numPr>
          <w:ilvl w:val="0"/>
          <w:numId w:val="25"/>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diákönkormányzat</w:t>
      </w:r>
    </w:p>
    <w:p w14:paraId="175FEC51" w14:textId="0CECC11A" w:rsidR="0086484E" w:rsidRPr="005945FB" w:rsidRDefault="0086484E" w:rsidP="00FA3B6C">
      <w:pPr>
        <w:numPr>
          <w:ilvl w:val="0"/>
          <w:numId w:val="25"/>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üzemi tanács</w:t>
      </w:r>
    </w:p>
    <w:p w14:paraId="55F9B06C" w14:textId="5DD5DABB" w:rsidR="0086484E" w:rsidRPr="005945FB" w:rsidRDefault="0086484E" w:rsidP="00FA3B6C">
      <w:pPr>
        <w:numPr>
          <w:ilvl w:val="0"/>
          <w:numId w:val="25"/>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érdekképviseleti szervek munkahelyi szervezetei</w:t>
      </w:r>
    </w:p>
    <w:p w14:paraId="66F206A2" w14:textId="03BA6529" w:rsidR="0086484E" w:rsidRPr="005945FB" w:rsidRDefault="0086484E" w:rsidP="00FA3B6C">
      <w:pPr>
        <w:numPr>
          <w:ilvl w:val="0"/>
          <w:numId w:val="25"/>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nem oktatói közösség</w:t>
      </w:r>
    </w:p>
    <w:p w14:paraId="20A2DEBF" w14:textId="77777777" w:rsidR="005945FB" w:rsidRDefault="005945FB" w:rsidP="0086484E">
      <w:pPr>
        <w:spacing w:after="0" w:line="240" w:lineRule="auto"/>
        <w:jc w:val="both"/>
        <w:rPr>
          <w:rFonts w:ascii="Times New Roman" w:eastAsia="Times New Roman" w:hAnsi="Times New Roman" w:cs="Times New Roman"/>
          <w:sz w:val="24"/>
          <w:szCs w:val="24"/>
          <w:lang w:eastAsia="hu-HU"/>
        </w:rPr>
      </w:pPr>
    </w:p>
    <w:p w14:paraId="6DF5682A" w14:textId="5A37902C" w:rsidR="0086484E" w:rsidRPr="0086484E" w:rsidRDefault="0086484E" w:rsidP="005945FB">
      <w:pPr>
        <w:pStyle w:val="Cmsor4"/>
        <w:rPr>
          <w:rFonts w:eastAsia="Times New Roman"/>
          <w:lang w:eastAsia="hu-HU"/>
        </w:rPr>
      </w:pPr>
      <w:bookmarkStart w:id="41" w:name="_Toc211947821"/>
      <w:r>
        <w:rPr>
          <w:rFonts w:eastAsia="Times New Roman"/>
          <w:lang w:eastAsia="hu-HU"/>
        </w:rPr>
        <w:t>3</w:t>
      </w:r>
      <w:r w:rsidRPr="0086484E">
        <w:rPr>
          <w:rFonts w:eastAsia="Times New Roman"/>
          <w:lang w:eastAsia="hu-HU"/>
        </w:rPr>
        <w:t>.1.</w:t>
      </w:r>
      <w:r>
        <w:rPr>
          <w:rFonts w:eastAsia="Times New Roman"/>
          <w:lang w:eastAsia="hu-HU"/>
        </w:rPr>
        <w:t>1.</w:t>
      </w:r>
      <w:r w:rsidRPr="0086484E">
        <w:rPr>
          <w:rFonts w:eastAsia="Times New Roman"/>
          <w:lang w:eastAsia="hu-HU"/>
        </w:rPr>
        <w:t xml:space="preserve"> Az intézmény oktatói testülete, jogkörök, kapcsolattartás</w:t>
      </w:r>
      <w:bookmarkEnd w:id="41"/>
    </w:p>
    <w:p w14:paraId="7AAA0200" w14:textId="77777777" w:rsidR="0086484E" w:rsidRPr="005945FB" w:rsidRDefault="0086484E" w:rsidP="00FA3B6C">
      <w:pPr>
        <w:numPr>
          <w:ilvl w:val="0"/>
          <w:numId w:val="26"/>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Az oktatói testület a szakképző intézmény oktatóinak közössége. Szakmai oktatási, nevelési, az intézmény működésével kapcsolatos és egyéb törvényileg meghatározott kérdésekben az intézmény legfontosabb véleményező, javaslattevő és határozathozó szerve.</w:t>
      </w:r>
    </w:p>
    <w:p w14:paraId="671BA5D2" w14:textId="16A47764" w:rsidR="0086484E" w:rsidRPr="005945FB" w:rsidRDefault="0086484E" w:rsidP="00FA3B6C">
      <w:pPr>
        <w:numPr>
          <w:ilvl w:val="0"/>
          <w:numId w:val="26"/>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 xml:space="preserve">Az oktatói testület döntéseit és határozatait - a jogszabályban meghatározottak kivételével - nyílt szavazással és egyszerű szótöbbséggel hozza, kivéve a személyi ügyeket, amelyek kapcsán titkos szavazással dönt. Az oktatói testület akkor határozatképes, ha azon tagjainak több mint 50%-a jelen van. </w:t>
      </w:r>
    </w:p>
    <w:p w14:paraId="2AB551D1" w14:textId="6549CF73" w:rsidR="0086484E" w:rsidRPr="005945FB" w:rsidRDefault="0086484E" w:rsidP="00FA3B6C">
      <w:pPr>
        <w:numPr>
          <w:ilvl w:val="0"/>
          <w:numId w:val="26"/>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 xml:space="preserve">Az oktatói értekezletekre vonatkozó szabályokat kell alkalmazni akkor is, ha az aktuális feladatok miatt csak az oktatói testület egy része (többnyire az azonos beosztásban dolgozók) vesz részt az értekezleten. </w:t>
      </w:r>
    </w:p>
    <w:p w14:paraId="09108151" w14:textId="66D41FCB" w:rsidR="0086484E" w:rsidRPr="005945FB" w:rsidRDefault="0086484E" w:rsidP="00FA3B6C">
      <w:pPr>
        <w:numPr>
          <w:ilvl w:val="0"/>
          <w:numId w:val="26"/>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Az oktatói testület egy-egy osztályközösség tanulmányi munkájának és neveltségi szintjének elemzését, értékelését osztályozó értekezleteken, az osztályközösségek problémáinak megoldását osztályértekezleten végzi. Ezeken az értekezleteken -kötelező jelleggel - csak az adott osztályközösségben tanító oktatók vesznek részt. Az osztályozó értekezletet az igazgató vagy az általa megbízott helyettese vezeti.</w:t>
      </w:r>
    </w:p>
    <w:p w14:paraId="593DB15A" w14:textId="4625BBC9" w:rsidR="0086484E" w:rsidRPr="005945FB" w:rsidRDefault="0086484E" w:rsidP="00FA3B6C">
      <w:pPr>
        <w:numPr>
          <w:ilvl w:val="0"/>
          <w:numId w:val="26"/>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 xml:space="preserve">Rendkívüli oktatótestületi értekezlet hívható össze az intézmény lényeges, az iskolai életet átalakító problémáinak (fontos oktatási kérdések, különleges nevelési helyzetek) megtárgyalására, ha azt az oktatói testület tagjainak legalább egyharmada vagy az intézmény választott testülete (Képzési Tanács, Üzemi Tanács, Szakszervezet) vagy az igazgató szükségesnek látja. </w:t>
      </w:r>
    </w:p>
    <w:p w14:paraId="2EC9BAFD" w14:textId="035B2B4A" w:rsidR="0086484E" w:rsidRPr="005945FB" w:rsidRDefault="0086484E" w:rsidP="00FA3B6C">
      <w:pPr>
        <w:numPr>
          <w:ilvl w:val="0"/>
          <w:numId w:val="26"/>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lastRenderedPageBreak/>
        <w:t>A tanulói fegyelmi eljárás megindításáról az oktatói testület dönt, az eljárás lefolytatását az oktatói testület által választott fegyelmi bizottság végzi. A fegyelmi bizottságnak az összetételéről minden tanév elején az oktatói testület határoz.</w:t>
      </w:r>
    </w:p>
    <w:p w14:paraId="0C1747F7" w14:textId="7D314655" w:rsidR="0086484E" w:rsidRDefault="0086484E" w:rsidP="00FA3B6C">
      <w:pPr>
        <w:numPr>
          <w:ilvl w:val="0"/>
          <w:numId w:val="26"/>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Az oktatói testület a feladatkörébe tartozó ügyek előkészítésére vagy eldöntésére a tagjaiból meghatározott időre vagy alkalmilag bizottságot hozhat létre, illetve egyes jogköreinek gyakorlását átruházhatja a szakmai munkaközösségekre. Az átruházott jogkör gyakorlója az oktatói testületet tájékoztatni köteles – az oktatói testület által meghatározott időközönként és módon – azokról az ügyekről, amelyekben az oktatói testület megbízásából eljárt.</w:t>
      </w:r>
    </w:p>
    <w:p w14:paraId="66641D98" w14:textId="77777777" w:rsidR="005945FB" w:rsidRPr="005945FB" w:rsidRDefault="005945FB" w:rsidP="005945FB">
      <w:pPr>
        <w:spacing w:after="0" w:line="240" w:lineRule="auto"/>
        <w:ind w:left="1068"/>
        <w:jc w:val="both"/>
        <w:rPr>
          <w:rFonts w:ascii="Times New Roman" w:eastAsia="Times New Roman" w:hAnsi="Times New Roman" w:cs="Times New Roman"/>
          <w:sz w:val="24"/>
          <w:szCs w:val="24"/>
          <w:lang w:eastAsia="hu-HU"/>
        </w:rPr>
      </w:pPr>
    </w:p>
    <w:p w14:paraId="74309037" w14:textId="77777777" w:rsidR="0086484E" w:rsidRPr="0086484E" w:rsidRDefault="0086484E" w:rsidP="0086484E">
      <w:pPr>
        <w:spacing w:after="0" w:line="240" w:lineRule="auto"/>
        <w:jc w:val="both"/>
        <w:rPr>
          <w:rFonts w:ascii="Times New Roman" w:eastAsia="Times New Roman" w:hAnsi="Times New Roman" w:cs="Times New Roman"/>
          <w:sz w:val="24"/>
          <w:szCs w:val="24"/>
          <w:lang w:eastAsia="hu-HU"/>
        </w:rPr>
      </w:pPr>
      <w:r w:rsidRPr="0086484E">
        <w:rPr>
          <w:rFonts w:ascii="Times New Roman" w:eastAsia="Times New Roman" w:hAnsi="Times New Roman" w:cs="Times New Roman"/>
          <w:sz w:val="24"/>
          <w:szCs w:val="24"/>
          <w:lang w:eastAsia="hu-HU"/>
        </w:rPr>
        <w:t>•</w:t>
      </w:r>
      <w:r w:rsidRPr="0086484E">
        <w:rPr>
          <w:rFonts w:ascii="Times New Roman" w:eastAsia="Times New Roman" w:hAnsi="Times New Roman" w:cs="Times New Roman"/>
          <w:sz w:val="24"/>
          <w:szCs w:val="24"/>
          <w:lang w:eastAsia="hu-HU"/>
        </w:rPr>
        <w:tab/>
        <w:t>Az iskola oktatói testülete a tanév során az alábbi értekezleteket tartja:</w:t>
      </w:r>
    </w:p>
    <w:p w14:paraId="061984BF" w14:textId="04FE485D" w:rsidR="0086484E" w:rsidRPr="005945FB" w:rsidRDefault="0086484E"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tanévnyitó értekezlet,</w:t>
      </w:r>
    </w:p>
    <w:p w14:paraId="1C06431E" w14:textId="7FB1968E" w:rsidR="0086484E" w:rsidRPr="005945FB" w:rsidRDefault="0086484E"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félévi munkát értékelő értekezlet,</w:t>
      </w:r>
    </w:p>
    <w:p w14:paraId="3749A46D" w14:textId="51E74F87" w:rsidR="0086484E" w:rsidRPr="005945FB" w:rsidRDefault="0086484E"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félévi és év végi osztályozó értekezlet,</w:t>
      </w:r>
    </w:p>
    <w:p w14:paraId="1F35AADD" w14:textId="29D02DA8" w:rsidR="0086484E" w:rsidRDefault="0086484E"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tanévzáró értekezlet.</w:t>
      </w:r>
    </w:p>
    <w:p w14:paraId="32744CEA" w14:textId="77777777" w:rsidR="005945FB" w:rsidRPr="005945FB" w:rsidRDefault="005945FB" w:rsidP="005945FB">
      <w:pPr>
        <w:spacing w:after="0" w:line="240" w:lineRule="auto"/>
        <w:ind w:left="1788"/>
        <w:jc w:val="both"/>
        <w:rPr>
          <w:rFonts w:ascii="Times New Roman" w:eastAsia="Times New Roman" w:hAnsi="Times New Roman" w:cs="Times New Roman"/>
          <w:sz w:val="24"/>
          <w:szCs w:val="24"/>
          <w:lang w:eastAsia="hu-HU"/>
        </w:rPr>
      </w:pPr>
    </w:p>
    <w:p w14:paraId="68E89BC7" w14:textId="77777777" w:rsidR="0086484E" w:rsidRPr="0086484E" w:rsidRDefault="0086484E" w:rsidP="0086484E">
      <w:pPr>
        <w:spacing w:after="0" w:line="240" w:lineRule="auto"/>
        <w:jc w:val="both"/>
        <w:rPr>
          <w:rFonts w:ascii="Times New Roman" w:eastAsia="Times New Roman" w:hAnsi="Times New Roman" w:cs="Times New Roman"/>
          <w:sz w:val="24"/>
          <w:szCs w:val="24"/>
          <w:lang w:eastAsia="hu-HU"/>
        </w:rPr>
      </w:pPr>
      <w:r w:rsidRPr="0086484E">
        <w:rPr>
          <w:rFonts w:ascii="Times New Roman" w:eastAsia="Times New Roman" w:hAnsi="Times New Roman" w:cs="Times New Roman"/>
          <w:sz w:val="24"/>
          <w:szCs w:val="24"/>
          <w:lang w:eastAsia="hu-HU"/>
        </w:rPr>
        <w:t>•</w:t>
      </w:r>
      <w:r w:rsidRPr="0086484E">
        <w:rPr>
          <w:rFonts w:ascii="Times New Roman" w:eastAsia="Times New Roman" w:hAnsi="Times New Roman" w:cs="Times New Roman"/>
          <w:sz w:val="24"/>
          <w:szCs w:val="24"/>
          <w:lang w:eastAsia="hu-HU"/>
        </w:rPr>
        <w:tab/>
        <w:t>Az oktatói testület döntési jogkörébe tartozik:</w:t>
      </w:r>
    </w:p>
    <w:p w14:paraId="3EAD03AD" w14:textId="3862A68A" w:rsidR="0086484E" w:rsidRPr="005945FB" w:rsidRDefault="0086484E"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az intézmény Szervezeti és Működési Szabályzatának elfogadása, illetve módosítása,</w:t>
      </w:r>
    </w:p>
    <w:p w14:paraId="0E72CA49" w14:textId="5F878B0D" w:rsidR="0086484E" w:rsidRPr="005945FB" w:rsidRDefault="0086484E"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az intézmény Pedagógiai és szakmai programjának, illetve a szakmai képzés Képzési programjának elfogadása,</w:t>
      </w:r>
    </w:p>
    <w:p w14:paraId="64C6FC1A" w14:textId="188CD2EB" w:rsidR="0086484E" w:rsidRPr="005945FB" w:rsidRDefault="0086484E"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az intézményi munkát összefoglaló beszámolók, értékelések, elemzések elfogadása,</w:t>
      </w:r>
    </w:p>
    <w:p w14:paraId="40C26A61" w14:textId="1ACC1611" w:rsidR="0086484E" w:rsidRPr="005945FB" w:rsidRDefault="0086484E"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 tanév helyi rendjének és a munkatervének meghatározása;</w:t>
      </w:r>
    </w:p>
    <w:p w14:paraId="7D77EB85" w14:textId="0F13DAE2" w:rsidR="0086484E" w:rsidRPr="005945FB" w:rsidRDefault="0086484E"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 házirend elfogadása,</w:t>
      </w:r>
    </w:p>
    <w:p w14:paraId="7C9336D0" w14:textId="0290BA90" w:rsidR="0086484E" w:rsidRPr="005945FB" w:rsidRDefault="0086484E"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továbbképzési programok elfogadása,</w:t>
      </w:r>
    </w:p>
    <w:p w14:paraId="36AAC02D" w14:textId="1E7C15D6" w:rsidR="0086484E" w:rsidRPr="005945FB" w:rsidRDefault="0086484E"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 tanulók, illetve a képzésben részt vevő személyek fegyelmi ügyeiben,</w:t>
      </w:r>
    </w:p>
    <w:p w14:paraId="4F9B4681" w14:textId="1A0B7C7D" w:rsidR="0086484E" w:rsidRPr="005945FB" w:rsidRDefault="0086484E"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 tanulók jutalmazása, elmarasztalási elveinek meghatározása,</w:t>
      </w:r>
    </w:p>
    <w:p w14:paraId="12EC99A2" w14:textId="531CDB05" w:rsidR="0086484E" w:rsidRPr="005945FB" w:rsidRDefault="0086484E"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az oktatótestületi jogkörök átruházásáról való döntés,</w:t>
      </w:r>
    </w:p>
    <w:p w14:paraId="19CE9C5E" w14:textId="1AE3D92B" w:rsidR="0086484E" w:rsidRPr="005945FB" w:rsidRDefault="0086484E"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 tanuló magasabb évfolyamba lépésének megállapítása, a tanulók osztályozó vizsgára bocsátás,</w:t>
      </w:r>
    </w:p>
    <w:p w14:paraId="265184B0" w14:textId="7FFAA80E" w:rsidR="0086484E" w:rsidRPr="005945FB" w:rsidRDefault="0086484E"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az oktatói testület képviseletében résztvevő oktató kiválasztása.</w:t>
      </w:r>
    </w:p>
    <w:p w14:paraId="205C12CE" w14:textId="5CFF4743" w:rsidR="0086484E" w:rsidRPr="005945FB" w:rsidRDefault="0086484E"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Az oktatói testület véleményét ki kell kérni:</w:t>
      </w:r>
    </w:p>
    <w:p w14:paraId="074A2B87" w14:textId="62CF9ECE" w:rsidR="0086484E" w:rsidRPr="005945FB" w:rsidRDefault="0086484E"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az iskolai felvételi követelmények meghatározásához,</w:t>
      </w:r>
    </w:p>
    <w:p w14:paraId="4374807B" w14:textId="052D5526" w:rsidR="0086484E" w:rsidRPr="005945FB" w:rsidRDefault="0086484E"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 tantárgyfelosztás elfogadása előtt,</w:t>
      </w:r>
    </w:p>
    <w:p w14:paraId="6771CF7D" w14:textId="6318C340" w:rsidR="0086484E" w:rsidRPr="005945FB" w:rsidRDefault="0086484E"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az egyes oktatók külön megbízásának elosztása során,</w:t>
      </w:r>
    </w:p>
    <w:p w14:paraId="65F6FBB7" w14:textId="4C791C2F" w:rsidR="0086484E" w:rsidRPr="005945FB" w:rsidRDefault="0086484E"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az igazgatóhelyettesek megbízása, megbízásának visszavonása előtt.</w:t>
      </w:r>
    </w:p>
    <w:p w14:paraId="2409FAE5" w14:textId="09C456BC" w:rsidR="0086484E" w:rsidRDefault="0086484E" w:rsidP="009D00BB">
      <w:pPr>
        <w:spacing w:after="0" w:line="240" w:lineRule="auto"/>
        <w:jc w:val="both"/>
        <w:rPr>
          <w:rFonts w:ascii="Times New Roman" w:eastAsia="Times New Roman" w:hAnsi="Times New Roman" w:cs="Times New Roman"/>
          <w:sz w:val="24"/>
          <w:szCs w:val="24"/>
          <w:lang w:eastAsia="hu-HU"/>
        </w:rPr>
      </w:pPr>
    </w:p>
    <w:p w14:paraId="707983DD" w14:textId="6D78E69B" w:rsidR="0086484E" w:rsidRPr="0086484E" w:rsidRDefault="0086484E" w:rsidP="005945FB">
      <w:pPr>
        <w:pStyle w:val="Cmsor4"/>
        <w:rPr>
          <w:rFonts w:eastAsia="Times New Roman"/>
          <w:lang w:eastAsia="hu-HU"/>
        </w:rPr>
      </w:pPr>
      <w:bookmarkStart w:id="42" w:name="_Toc211947822"/>
      <w:r w:rsidRPr="0086484E">
        <w:rPr>
          <w:rFonts w:eastAsia="Times New Roman"/>
          <w:lang w:eastAsia="hu-HU"/>
        </w:rPr>
        <w:t>3.</w:t>
      </w:r>
      <w:r>
        <w:rPr>
          <w:rFonts w:eastAsia="Times New Roman"/>
          <w:lang w:eastAsia="hu-HU"/>
        </w:rPr>
        <w:t>1.2.</w:t>
      </w:r>
      <w:r w:rsidRPr="0086484E">
        <w:rPr>
          <w:rFonts w:eastAsia="Times New Roman"/>
          <w:lang w:eastAsia="hu-HU"/>
        </w:rPr>
        <w:t xml:space="preserve"> Az oktatók és szülők közössége közötti kapcsolattartás</w:t>
      </w:r>
      <w:bookmarkEnd w:id="42"/>
    </w:p>
    <w:p w14:paraId="00C4B87D" w14:textId="77777777" w:rsidR="0086484E" w:rsidRPr="0086484E" w:rsidRDefault="0086484E" w:rsidP="0086484E">
      <w:pPr>
        <w:spacing w:after="0" w:line="240" w:lineRule="auto"/>
        <w:jc w:val="both"/>
        <w:rPr>
          <w:rFonts w:ascii="Times New Roman" w:eastAsia="Times New Roman" w:hAnsi="Times New Roman" w:cs="Times New Roman"/>
          <w:sz w:val="24"/>
          <w:szCs w:val="24"/>
          <w:lang w:eastAsia="hu-HU"/>
        </w:rPr>
      </w:pPr>
      <w:r w:rsidRPr="0086484E">
        <w:rPr>
          <w:rFonts w:ascii="Times New Roman" w:eastAsia="Times New Roman" w:hAnsi="Times New Roman" w:cs="Times New Roman"/>
          <w:sz w:val="24"/>
          <w:szCs w:val="24"/>
          <w:lang w:eastAsia="hu-HU"/>
        </w:rPr>
        <w:t>Az iskolai honlapon és a KRÉTA naplón keresztül a szülőket folyamatosan tájékoztatjuk. A honlapon a szülő tájékozódhat az iskolai programokról, az osztályközösségek életéről, az aktuális feladatokról, a KRÉTA naplóban a tanuló előmeneteléről, illetve hivatalos üzenetekről. Ezen kívül az osztályfőnökök a szülőkkel napi szintű kapcsolat kialakítására alkalmas zárt csoportokat is kialakíthatnak.</w:t>
      </w:r>
    </w:p>
    <w:p w14:paraId="4C40317A" w14:textId="44DD4745" w:rsidR="0086484E" w:rsidRDefault="0086484E" w:rsidP="0086484E">
      <w:pPr>
        <w:spacing w:after="0" w:line="240" w:lineRule="auto"/>
        <w:jc w:val="both"/>
        <w:rPr>
          <w:rFonts w:ascii="Times New Roman" w:eastAsia="Times New Roman" w:hAnsi="Times New Roman" w:cs="Times New Roman"/>
          <w:sz w:val="24"/>
          <w:szCs w:val="24"/>
          <w:lang w:eastAsia="hu-HU"/>
        </w:rPr>
      </w:pPr>
      <w:r w:rsidRPr="0086484E">
        <w:rPr>
          <w:rFonts w:ascii="Times New Roman" w:eastAsia="Times New Roman" w:hAnsi="Times New Roman" w:cs="Times New Roman"/>
          <w:sz w:val="24"/>
          <w:szCs w:val="24"/>
          <w:lang w:eastAsia="hu-HU"/>
        </w:rPr>
        <w:t xml:space="preserve">Személyes találkozásra a szülői értekezleteken és fogadó órákon nyílik lehetőség. Szülői értekezletek az eseménynaptár értelmében évente két alkalommal szeptemberben, a tanév elején és februárban az első félév zárását követően kerülnek megrendezésre. Az osztályok szülői értekezletét az osztályfőnök tartja. Ezen kívül a felmerülő problémák megoldása céljából az osztályfőnök rendkívüli szülői értekezletet hívhat össze. Összevont szülői értekezlet összehívását az igazgató kezdeményezheti. Fogadó órákat évente három alkalommal </w:t>
      </w:r>
      <w:r w:rsidRPr="0086484E">
        <w:rPr>
          <w:rFonts w:ascii="Times New Roman" w:eastAsia="Times New Roman" w:hAnsi="Times New Roman" w:cs="Times New Roman"/>
          <w:sz w:val="24"/>
          <w:szCs w:val="24"/>
          <w:lang w:eastAsia="hu-HU"/>
        </w:rPr>
        <w:lastRenderedPageBreak/>
        <w:t>szervezünk novemberben, februárban és áprilisban. Az előzetesen meghirdetett időpontokon kívül minden vezető és oktató előzetes időpont egyeztetés után felkereshető telefonon, illetve személyesen. Írásbeli megkeresés postai vagy elektronikus levél (e-mail) formájában is történhet. Az osztályfőnök levél útján értesíti a szülőket a tanuló súlyos fegyelmi vétsége, igazolatlan hiányzása esetén.</w:t>
      </w:r>
    </w:p>
    <w:p w14:paraId="7804093D" w14:textId="77777777" w:rsidR="000A73DC" w:rsidRDefault="000A73DC" w:rsidP="0086484E">
      <w:pPr>
        <w:spacing w:after="0" w:line="240" w:lineRule="auto"/>
        <w:jc w:val="both"/>
        <w:rPr>
          <w:rFonts w:ascii="Times New Roman" w:eastAsia="Times New Roman" w:hAnsi="Times New Roman" w:cs="Times New Roman"/>
          <w:sz w:val="24"/>
          <w:szCs w:val="24"/>
          <w:lang w:eastAsia="hu-HU"/>
        </w:rPr>
      </w:pPr>
    </w:p>
    <w:p w14:paraId="5CD9876B" w14:textId="6CA15039" w:rsidR="000A73DC" w:rsidRPr="000A73DC" w:rsidRDefault="000A73DC" w:rsidP="005945FB">
      <w:pPr>
        <w:pStyle w:val="Cmsor4"/>
        <w:rPr>
          <w:rFonts w:eastAsia="Times New Roman"/>
          <w:lang w:eastAsia="hu-HU"/>
        </w:rPr>
      </w:pPr>
      <w:bookmarkStart w:id="43" w:name="_Toc211947823"/>
      <w:r>
        <w:rPr>
          <w:rFonts w:eastAsia="Times New Roman"/>
          <w:lang w:eastAsia="hu-HU"/>
        </w:rPr>
        <w:t xml:space="preserve">3.1.3. </w:t>
      </w:r>
      <w:r w:rsidRPr="000A73DC">
        <w:rPr>
          <w:rFonts w:eastAsia="Times New Roman"/>
          <w:lang w:eastAsia="hu-HU"/>
        </w:rPr>
        <w:t>A tanulók/képzésben részt vevők közösségei</w:t>
      </w:r>
      <w:bookmarkEnd w:id="43"/>
    </w:p>
    <w:p w14:paraId="202CFB46" w14:textId="32B78067" w:rsidR="000A73DC" w:rsidRPr="000A73DC" w:rsidRDefault="000A73DC" w:rsidP="000A73D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w:t>
      </w:r>
      <w:r w:rsidRPr="000A73DC">
        <w:rPr>
          <w:rFonts w:ascii="Times New Roman" w:eastAsia="Times New Roman" w:hAnsi="Times New Roman" w:cs="Times New Roman"/>
          <w:sz w:val="24"/>
          <w:szCs w:val="24"/>
          <w:lang w:eastAsia="hu-HU"/>
        </w:rPr>
        <w:t>Osztályközösség</w:t>
      </w:r>
    </w:p>
    <w:p w14:paraId="78B07961" w14:textId="77777777" w:rsidR="000A73DC" w:rsidRPr="000A73DC" w:rsidRDefault="000A73DC" w:rsidP="000A73DC">
      <w:pPr>
        <w:spacing w:after="0" w:line="240" w:lineRule="auto"/>
        <w:jc w:val="both"/>
        <w:rPr>
          <w:rFonts w:ascii="Times New Roman" w:eastAsia="Times New Roman" w:hAnsi="Times New Roman" w:cs="Times New Roman"/>
          <w:sz w:val="24"/>
          <w:szCs w:val="24"/>
          <w:lang w:eastAsia="hu-HU"/>
        </w:rPr>
      </w:pPr>
      <w:r w:rsidRPr="000A73DC">
        <w:rPr>
          <w:rFonts w:ascii="Times New Roman" w:eastAsia="Times New Roman" w:hAnsi="Times New Roman" w:cs="Times New Roman"/>
          <w:sz w:val="24"/>
          <w:szCs w:val="24"/>
          <w:lang w:eastAsia="hu-HU"/>
        </w:rPr>
        <w:t>A felvételt nyert tanulókat/képzésben résztvevőket az iskolavezetés sorolja osztályokba. Az osztályok kialakítása során legfeljebb kettő ágazat, szakma tanulói/képzésben résztvevői kerülhetnek egy osztályközösségbe. Az osztályközösség élén az osztályfőnök/képzésfelelős áll. Az osztályközösségek saját tagjaikból tisztségviselőket választanak (különböző feladatok felelőseit, valamint két fő képviselőt az iskolai diákönkormányzatba).</w:t>
      </w:r>
    </w:p>
    <w:p w14:paraId="6A547466" w14:textId="77777777" w:rsidR="005945FB" w:rsidRDefault="005945FB" w:rsidP="000A73DC">
      <w:pPr>
        <w:spacing w:after="0" w:line="240" w:lineRule="auto"/>
        <w:jc w:val="both"/>
        <w:rPr>
          <w:rFonts w:ascii="Times New Roman" w:eastAsia="Times New Roman" w:hAnsi="Times New Roman" w:cs="Times New Roman"/>
          <w:sz w:val="24"/>
          <w:szCs w:val="24"/>
          <w:lang w:eastAsia="hu-HU"/>
        </w:rPr>
      </w:pPr>
    </w:p>
    <w:p w14:paraId="252D6CFC" w14:textId="73BB0FA7" w:rsidR="000A73DC" w:rsidRPr="000A73DC" w:rsidRDefault="000A73DC" w:rsidP="000A73DC">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w:t>
      </w:r>
      <w:r w:rsidRPr="000A73DC">
        <w:rPr>
          <w:rFonts w:ascii="Times New Roman" w:eastAsia="Times New Roman" w:hAnsi="Times New Roman" w:cs="Times New Roman"/>
          <w:sz w:val="24"/>
          <w:szCs w:val="24"/>
          <w:lang w:eastAsia="hu-HU"/>
        </w:rPr>
        <w:t xml:space="preserve"> Diákönkormányzat</w:t>
      </w:r>
    </w:p>
    <w:p w14:paraId="5ABAC501" w14:textId="45025B46" w:rsidR="000A73DC" w:rsidRDefault="000A73DC" w:rsidP="000A73DC">
      <w:pPr>
        <w:spacing w:after="0" w:line="240" w:lineRule="auto"/>
        <w:jc w:val="both"/>
        <w:rPr>
          <w:rFonts w:ascii="Times New Roman" w:eastAsia="Times New Roman" w:hAnsi="Times New Roman" w:cs="Times New Roman"/>
          <w:sz w:val="24"/>
          <w:szCs w:val="24"/>
          <w:lang w:eastAsia="hu-HU"/>
        </w:rPr>
      </w:pPr>
      <w:r w:rsidRPr="000A73DC">
        <w:rPr>
          <w:rFonts w:ascii="Times New Roman" w:eastAsia="Times New Roman" w:hAnsi="Times New Roman" w:cs="Times New Roman"/>
          <w:sz w:val="24"/>
          <w:szCs w:val="24"/>
          <w:lang w:eastAsia="hu-HU"/>
        </w:rPr>
        <w:t>A diákönkormányzat (DÖK) az iskola tanulóinak érdekvédelmi és jogérvényesítő szervezete. A diákönkormányzat munkáját az e feladatra kijelölt oktató segíti, akit a diákönkormányzat vezetőségének javaslata alapján az igazgató bíz meg.</w:t>
      </w:r>
    </w:p>
    <w:p w14:paraId="06746DB1" w14:textId="77777777" w:rsidR="005945FB" w:rsidRPr="000A73DC" w:rsidRDefault="005945FB" w:rsidP="000A73DC">
      <w:pPr>
        <w:spacing w:after="0" w:line="240" w:lineRule="auto"/>
        <w:jc w:val="both"/>
        <w:rPr>
          <w:rFonts w:ascii="Times New Roman" w:eastAsia="Times New Roman" w:hAnsi="Times New Roman" w:cs="Times New Roman"/>
          <w:sz w:val="24"/>
          <w:szCs w:val="24"/>
          <w:lang w:eastAsia="hu-HU"/>
        </w:rPr>
      </w:pPr>
    </w:p>
    <w:p w14:paraId="4A249FD0" w14:textId="77777777" w:rsidR="000A73DC" w:rsidRPr="000A73DC" w:rsidRDefault="000A73DC" w:rsidP="000A73DC">
      <w:pPr>
        <w:spacing w:after="0" w:line="240" w:lineRule="auto"/>
        <w:jc w:val="both"/>
        <w:rPr>
          <w:rFonts w:ascii="Times New Roman" w:eastAsia="Times New Roman" w:hAnsi="Times New Roman" w:cs="Times New Roman"/>
          <w:sz w:val="24"/>
          <w:szCs w:val="24"/>
          <w:lang w:eastAsia="hu-HU"/>
        </w:rPr>
      </w:pPr>
      <w:r w:rsidRPr="000A73DC">
        <w:rPr>
          <w:rFonts w:ascii="Times New Roman" w:eastAsia="Times New Roman" w:hAnsi="Times New Roman" w:cs="Times New Roman"/>
          <w:sz w:val="24"/>
          <w:szCs w:val="24"/>
          <w:lang w:eastAsia="hu-HU"/>
        </w:rPr>
        <w:t>A diákönkormányzat az oktatói testület véleményének kikérésével dönt:</w:t>
      </w:r>
    </w:p>
    <w:p w14:paraId="7A13D057" w14:textId="59AB2E9F"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saját működési rendjéről, munkatervéről,</w:t>
      </w:r>
    </w:p>
    <w:p w14:paraId="652C9B61" w14:textId="4F299CBB"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hatáskörei gyakorlásáról,</w:t>
      </w:r>
    </w:p>
    <w:p w14:paraId="7B51C927" w14:textId="325A229D"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egy tanítás nélküli munkanap programjáról,</w:t>
      </w:r>
    </w:p>
    <w:p w14:paraId="0B9ED31C" w14:textId="0F05ED7D"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 diákönkormányzat tájékoztatási rendszerének létrehozásáról, működéséről.</w:t>
      </w:r>
    </w:p>
    <w:p w14:paraId="6715890D" w14:textId="77777777" w:rsidR="000A73DC" w:rsidRPr="000A73DC" w:rsidRDefault="000A73DC" w:rsidP="000A73DC">
      <w:pPr>
        <w:spacing w:after="0" w:line="240" w:lineRule="auto"/>
        <w:jc w:val="both"/>
        <w:rPr>
          <w:rFonts w:ascii="Times New Roman" w:eastAsia="Times New Roman" w:hAnsi="Times New Roman" w:cs="Times New Roman"/>
          <w:sz w:val="24"/>
          <w:szCs w:val="24"/>
          <w:lang w:eastAsia="hu-HU"/>
        </w:rPr>
      </w:pPr>
      <w:r w:rsidRPr="000A73DC">
        <w:rPr>
          <w:rFonts w:ascii="Times New Roman" w:eastAsia="Times New Roman" w:hAnsi="Times New Roman" w:cs="Times New Roman"/>
          <w:sz w:val="24"/>
          <w:szCs w:val="24"/>
          <w:lang w:eastAsia="hu-HU"/>
        </w:rPr>
        <w:t>A diákönkormányzat véleményét ki kell kérni:</w:t>
      </w:r>
    </w:p>
    <w:p w14:paraId="4037942F" w14:textId="0396360B"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 tanulók közösségét érintő kérdések meghozatalánál,</w:t>
      </w:r>
    </w:p>
    <w:p w14:paraId="2F3CAE76" w14:textId="05DBDB2C"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 tanuló helyzetét elemző, értékelő beszámolók elkészítéséhez, elfogadásához,</w:t>
      </w:r>
    </w:p>
    <w:p w14:paraId="45FDA11C" w14:textId="539BB923"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 pályázati kiírások, versenyek meghirdetéséhez, megszervezéséhez,</w:t>
      </w:r>
    </w:p>
    <w:p w14:paraId="2E1A8A83" w14:textId="0E687256"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 szakképző intézményi sportkör működési rendjének megállapításához,</w:t>
      </w:r>
    </w:p>
    <w:p w14:paraId="4B40872D" w14:textId="6DF0EE1D"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az egyéb foglalkozás formáinak meghatározásához,</w:t>
      </w:r>
    </w:p>
    <w:p w14:paraId="058E9D0C" w14:textId="025DD74B"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 könyvtár, a sportlétesítmények működési rendjének kialakításához,</w:t>
      </w:r>
    </w:p>
    <w:p w14:paraId="4B2B84B7" w14:textId="6C565CDA"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 házirend elfogadásához és</w:t>
      </w:r>
    </w:p>
    <w:p w14:paraId="5F8F3286" w14:textId="48B71CAA" w:rsidR="000A73DC"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 szakképző intézmény szervezeti és működési szabályzatában meghatározott egyéb ügyben.</w:t>
      </w:r>
    </w:p>
    <w:p w14:paraId="33D37149" w14:textId="77777777" w:rsidR="005945FB" w:rsidRPr="005945FB" w:rsidRDefault="005945FB" w:rsidP="005945FB">
      <w:pPr>
        <w:spacing w:after="0" w:line="240" w:lineRule="auto"/>
        <w:ind w:left="1788"/>
        <w:jc w:val="both"/>
        <w:rPr>
          <w:rFonts w:ascii="Times New Roman" w:eastAsia="Times New Roman" w:hAnsi="Times New Roman" w:cs="Times New Roman"/>
          <w:sz w:val="24"/>
          <w:szCs w:val="24"/>
          <w:lang w:eastAsia="hu-HU"/>
        </w:rPr>
      </w:pPr>
    </w:p>
    <w:p w14:paraId="13923AEA" w14:textId="7AAEB89D" w:rsidR="000A73DC" w:rsidRPr="000A73DC" w:rsidRDefault="000A73DC" w:rsidP="000A73DC">
      <w:pPr>
        <w:spacing w:after="0" w:line="240" w:lineRule="auto"/>
        <w:jc w:val="both"/>
        <w:rPr>
          <w:rFonts w:ascii="Times New Roman" w:eastAsia="Times New Roman" w:hAnsi="Times New Roman" w:cs="Times New Roman"/>
          <w:sz w:val="24"/>
          <w:szCs w:val="24"/>
          <w:lang w:eastAsia="hu-HU"/>
        </w:rPr>
      </w:pPr>
      <w:r w:rsidRPr="000A73DC">
        <w:rPr>
          <w:rFonts w:ascii="Times New Roman" w:eastAsia="Times New Roman" w:hAnsi="Times New Roman" w:cs="Times New Roman"/>
          <w:sz w:val="24"/>
          <w:szCs w:val="24"/>
          <w:lang w:eastAsia="hu-HU"/>
        </w:rPr>
        <w:t>A diákönkormányzat és az iskolavezetés kapcsolattartásának rendje, működési feltételek</w:t>
      </w:r>
    </w:p>
    <w:p w14:paraId="6BEADCA0" w14:textId="388F8685"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 xml:space="preserve">Az osztályok tanulói osztálytitkárt és egy vezetőségi tagot választanak. Ezek a tanulók képviselik az osztályt az intézmény diákönkormányzatának munkájában. A képviselők osztályfőnöki órákon beszámolnak az osztálytársaiknak a diákönkormányzati üléseken </w:t>
      </w:r>
      <w:proofErr w:type="spellStart"/>
      <w:r w:rsidRPr="005945FB">
        <w:rPr>
          <w:rFonts w:ascii="Times New Roman" w:eastAsia="Times New Roman" w:hAnsi="Times New Roman" w:cs="Times New Roman"/>
          <w:sz w:val="24"/>
          <w:szCs w:val="24"/>
          <w:lang w:eastAsia="hu-HU"/>
        </w:rPr>
        <w:t>elhangzottakról</w:t>
      </w:r>
      <w:proofErr w:type="spellEnd"/>
      <w:r w:rsidRPr="005945FB">
        <w:rPr>
          <w:rFonts w:ascii="Times New Roman" w:eastAsia="Times New Roman" w:hAnsi="Times New Roman" w:cs="Times New Roman"/>
          <w:sz w:val="24"/>
          <w:szCs w:val="24"/>
          <w:lang w:eastAsia="hu-HU"/>
        </w:rPr>
        <w:t>. Az osztályfőnökök támogatják, segítik a képviselőket a feladataik teljesítésében.</w:t>
      </w:r>
    </w:p>
    <w:p w14:paraId="2C1EDA1E" w14:textId="5FE9F411"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Az osztályok képviselőiből alakul meg az iskolai diákönkormányzat, mely szervezet a tagjai közül minden tanév elején elnököt, helyettest és további tisztségviselőket választ. (DÖK elnökség)</w:t>
      </w:r>
    </w:p>
    <w:p w14:paraId="36A26B45" w14:textId="2833BB73"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 xml:space="preserve">Az iskola diákönkormányzata, illetve elnöksége rendszeresen ülésezik. A diákönkormányzatot segítő oktató részt vesz a DÖK ülésein, koordinálja, </w:t>
      </w:r>
      <w:r w:rsidRPr="005945FB">
        <w:rPr>
          <w:rFonts w:ascii="Times New Roman" w:eastAsia="Times New Roman" w:hAnsi="Times New Roman" w:cs="Times New Roman"/>
          <w:sz w:val="24"/>
          <w:szCs w:val="24"/>
          <w:lang w:eastAsia="hu-HU"/>
        </w:rPr>
        <w:lastRenderedPageBreak/>
        <w:t>segíti a diákönkormányzat munkáját. A DÖK segítő tanár közvetlen kapcsolatot biztosít a diákönkormányzat és az iskola vezetése között.</w:t>
      </w:r>
    </w:p>
    <w:p w14:paraId="0FF9FCA7" w14:textId="5A0A95AA"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 tanév első diákönkormányzati ülésén meghívottként az igazgató tájékoztatja a diákképviselőket a tanulókat érintő kérdésekről. Az ülésen a tanulók az iskola életét érintő ügyekben kérdéseket intézhetnek az előző diákönkormányzathoz, illetve az iskola vezetéséhez.</w:t>
      </w:r>
    </w:p>
    <w:p w14:paraId="045E4A32" w14:textId="04C52D8D"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 diákönkormányzat évente Diákfórumot szervez, melyen az iskolavezetés a nagyobb tanulóközösség előtt válaszol a diákokat érintő, érdeklő kérdésekre.</w:t>
      </w:r>
    </w:p>
    <w:p w14:paraId="30510422" w14:textId="2E371AE4"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Azokban az ügyekben, amelyekben a diákönkormányzat véleményét ki kell kérni, az esedékesség előtt legalább tizenöt munkanappal korábban az igazgató megküldi írásban a diákönkormányzat vezetőjének a tervezett intézkedéseket.</w:t>
      </w:r>
    </w:p>
    <w:p w14:paraId="2F184706" w14:textId="5603E621"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Előre egyeztetett időpontban az igazgató személyes találkozást is biztosít a diákönkormányzat képviselőinek, amennyiben egy ügy fontossága ezt indokolttá teszi.</w:t>
      </w:r>
    </w:p>
    <w:p w14:paraId="51696D45" w14:textId="596E2558"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 diákönkormányzat működéséhez szükséges feltételeket az igazgatója biztosítja.</w:t>
      </w:r>
    </w:p>
    <w:p w14:paraId="5491E3D4" w14:textId="180856C5"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 diákönkormányzat elnöksége a diákönkormányzat feladatainak ellátásához térítésmentesen használhatja az intézmény helyiségeit, berendezéseit, oly módon, hogy ezzel az iskola működését ne akadályozza. Szükség esetén az iskola internet hozzáférést, fénymásolópapírt, irodaszereket is biztosít a diákönkormányzat számára.</w:t>
      </w:r>
    </w:p>
    <w:p w14:paraId="45FDF352" w14:textId="77777777" w:rsidR="005945FB" w:rsidRDefault="005945FB" w:rsidP="000A73DC">
      <w:pPr>
        <w:spacing w:after="0" w:line="240" w:lineRule="auto"/>
        <w:jc w:val="both"/>
        <w:rPr>
          <w:rFonts w:ascii="Times New Roman" w:eastAsia="Times New Roman" w:hAnsi="Times New Roman" w:cs="Times New Roman"/>
          <w:sz w:val="24"/>
          <w:szCs w:val="24"/>
          <w:lang w:eastAsia="hu-HU"/>
        </w:rPr>
      </w:pPr>
    </w:p>
    <w:p w14:paraId="7BDE2E34" w14:textId="5912EC3E" w:rsidR="000A73DC" w:rsidRPr="000A73DC" w:rsidRDefault="000A73DC" w:rsidP="005945FB">
      <w:pPr>
        <w:pStyle w:val="Cmsor4"/>
        <w:rPr>
          <w:rFonts w:eastAsia="Times New Roman"/>
          <w:lang w:eastAsia="hu-HU"/>
        </w:rPr>
      </w:pPr>
      <w:bookmarkStart w:id="44" w:name="_Toc211947824"/>
      <w:r>
        <w:rPr>
          <w:rFonts w:eastAsia="Times New Roman"/>
          <w:lang w:eastAsia="hu-HU"/>
        </w:rPr>
        <w:t xml:space="preserve">3.1.4. </w:t>
      </w:r>
      <w:r w:rsidRPr="000A73DC">
        <w:rPr>
          <w:rFonts w:eastAsia="Times New Roman"/>
          <w:lang w:eastAsia="hu-HU"/>
        </w:rPr>
        <w:t>A tanulók/képzésben résztvevők és oktatók kapcsolattartásának rendje</w:t>
      </w:r>
      <w:bookmarkEnd w:id="44"/>
    </w:p>
    <w:p w14:paraId="159F7A34" w14:textId="3260F87D"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Az oktatók és tanítványaik az órarendi órákon folyamatos kapcsolatban vannak. Az osztályfőnökök és az oktatók tanítási időn kívül az oktatással-neveléssel kapcsolatos kérdésekben elektronikus csatornákon keresztül is kapcsolatot tarthatnak.</w:t>
      </w:r>
    </w:p>
    <w:p w14:paraId="221FD35E" w14:textId="6FAA7145"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Az oktató a tanulók/képzésben résztvevők tudásának értékelése céljából adott osztályzatokat az értékelés elkészültével, illetve szóbeli feleletnél azonnal köteles ismertetni a tanulóval.</w:t>
      </w:r>
    </w:p>
    <w:p w14:paraId="39FC72A6" w14:textId="1B4B5767"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 tanulót/képzésben résztvevőt tájékoztatni kell a személyével kapcsolatos büntető és jutalmazó intézkedésekről.</w:t>
      </w:r>
    </w:p>
    <w:p w14:paraId="24C7184F" w14:textId="5563CA6E"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Az intézményben tanulók/képzésben résztvevők rendszeres tájékoztatására a hirdetőtáblák, az iskolarádió, az intézmény weblapja, a facebook oldala és az igazgatói hirdetmény szolgál. Ezeken a fórumokon meg kell jelentetni minden olyan döntést, információt, amely a tanulók nagyobb csoportját érinti.</w:t>
      </w:r>
    </w:p>
    <w:p w14:paraId="04FC458D" w14:textId="71990079"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Az iskola tájékoztató eszköze lehet az iskolarádió is, melynek működtetése a diákönkormányzat feladata. A rádió programját a diákönkormányzat határozza meg.</w:t>
      </w:r>
    </w:p>
    <w:p w14:paraId="5D04E433" w14:textId="6F987473"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Az iskolában lehetőség van elektronikus diákújság megjelenésére, melynek szerkesztése a diákönkormányzati tagok feladata.</w:t>
      </w:r>
    </w:p>
    <w:p w14:paraId="1FB3584A" w14:textId="71229C88"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Az iskolarádió és diákújság szerkesztőségének munkáját a diákönkormányzatot segítő oktató támogatja. Az iskolarádióban és iskolaújságban biztosítani kell legfontosabb hivatalos közlemények, igazgatói tájékoztatók közzétételét.</w:t>
      </w:r>
    </w:p>
    <w:p w14:paraId="3E4EC79B" w14:textId="4D8CBC71"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lastRenderedPageBreak/>
        <w:t xml:space="preserve">Bármelyik tanulónak/képzésben résztvevőnek lehetősége van arra, hogy az igazgatónak írásban feltegye kérdéseit, felvetéseit, javaslatait és ezekre 15 napon belül választ kapjon arra illetékes személytől. </w:t>
      </w:r>
    </w:p>
    <w:p w14:paraId="6F4C4C0A" w14:textId="24CC32DA" w:rsidR="000A73DC" w:rsidRPr="000A73DC" w:rsidRDefault="000A73DC" w:rsidP="005945FB">
      <w:pPr>
        <w:pStyle w:val="Cmsor4"/>
        <w:rPr>
          <w:rFonts w:eastAsia="Times New Roman"/>
          <w:lang w:eastAsia="hu-HU"/>
        </w:rPr>
      </w:pPr>
      <w:bookmarkStart w:id="45" w:name="_Toc211947825"/>
      <w:r>
        <w:rPr>
          <w:rFonts w:eastAsia="Times New Roman"/>
          <w:lang w:eastAsia="hu-HU"/>
        </w:rPr>
        <w:t>3.1.5.</w:t>
      </w:r>
      <w:r w:rsidRPr="000A73DC">
        <w:rPr>
          <w:rFonts w:eastAsia="Times New Roman"/>
          <w:lang w:eastAsia="hu-HU"/>
        </w:rPr>
        <w:t xml:space="preserve"> Az intézmény nem oktató dolgozói</w:t>
      </w:r>
      <w:bookmarkEnd w:id="45"/>
    </w:p>
    <w:p w14:paraId="5D0E0774" w14:textId="474B4F10" w:rsidR="000A73DC" w:rsidRPr="005945FB"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Az oktatói munkát közvetlenül segítő munkatársak csoportja</w:t>
      </w:r>
    </w:p>
    <w:p w14:paraId="7E40D5AA" w14:textId="6F1578A7" w:rsidR="000A73DC" w:rsidRPr="005945FB" w:rsidRDefault="000A73DC"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iskolatitkárok</w:t>
      </w:r>
    </w:p>
    <w:p w14:paraId="1851C383" w14:textId="23D13379" w:rsidR="000A73DC" w:rsidRPr="005945FB" w:rsidRDefault="000A73DC"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rendszergazda</w:t>
      </w:r>
    </w:p>
    <w:p w14:paraId="13C629AC" w14:textId="589FB3A8" w:rsidR="000A73DC" w:rsidRPr="005945FB" w:rsidRDefault="000A73DC"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5945FB">
        <w:rPr>
          <w:rFonts w:ascii="Times New Roman" w:eastAsia="Times New Roman" w:hAnsi="Times New Roman" w:cs="Times New Roman"/>
          <w:sz w:val="24"/>
          <w:szCs w:val="24"/>
          <w:lang w:eastAsia="hu-HU"/>
        </w:rPr>
        <w:t>laboráns</w:t>
      </w:r>
    </w:p>
    <w:p w14:paraId="57C33635" w14:textId="77777777" w:rsidR="005945FB" w:rsidRDefault="005945FB" w:rsidP="000A73DC">
      <w:pPr>
        <w:spacing w:after="0" w:line="240" w:lineRule="auto"/>
        <w:jc w:val="both"/>
        <w:rPr>
          <w:rFonts w:ascii="Times New Roman" w:eastAsia="Times New Roman" w:hAnsi="Times New Roman" w:cs="Times New Roman"/>
          <w:sz w:val="24"/>
          <w:szCs w:val="24"/>
          <w:lang w:eastAsia="hu-HU"/>
        </w:rPr>
      </w:pPr>
    </w:p>
    <w:p w14:paraId="34395DFD" w14:textId="770366FE" w:rsidR="000A73DC" w:rsidRDefault="000A73DC" w:rsidP="000A73DC">
      <w:pPr>
        <w:spacing w:after="0" w:line="240" w:lineRule="auto"/>
        <w:jc w:val="both"/>
        <w:rPr>
          <w:rFonts w:ascii="Times New Roman" w:eastAsia="Times New Roman" w:hAnsi="Times New Roman" w:cs="Times New Roman"/>
          <w:sz w:val="24"/>
          <w:szCs w:val="24"/>
          <w:lang w:eastAsia="hu-HU"/>
        </w:rPr>
      </w:pPr>
      <w:r w:rsidRPr="000A73DC">
        <w:rPr>
          <w:rFonts w:ascii="Times New Roman" w:eastAsia="Times New Roman" w:hAnsi="Times New Roman" w:cs="Times New Roman"/>
          <w:sz w:val="24"/>
          <w:szCs w:val="24"/>
          <w:lang w:eastAsia="hu-HU"/>
        </w:rPr>
        <w:t>A munkájukat munkaköri leírás szerint végzik az igazgató és az általános igazgatóhelyettes irányítása szerint.</w:t>
      </w:r>
    </w:p>
    <w:p w14:paraId="58931303" w14:textId="77777777" w:rsidR="005945FB" w:rsidRPr="000A73DC" w:rsidRDefault="005945FB" w:rsidP="000A73DC">
      <w:pPr>
        <w:spacing w:after="0" w:line="240" w:lineRule="auto"/>
        <w:jc w:val="both"/>
        <w:rPr>
          <w:rFonts w:ascii="Times New Roman" w:eastAsia="Times New Roman" w:hAnsi="Times New Roman" w:cs="Times New Roman"/>
          <w:sz w:val="24"/>
          <w:szCs w:val="24"/>
          <w:lang w:eastAsia="hu-HU"/>
        </w:rPr>
      </w:pPr>
    </w:p>
    <w:p w14:paraId="17D776B9" w14:textId="77777777" w:rsidR="000A73DC" w:rsidRPr="000A73DC" w:rsidRDefault="000A73DC" w:rsidP="000A73DC">
      <w:pPr>
        <w:spacing w:after="0" w:line="240" w:lineRule="auto"/>
        <w:jc w:val="both"/>
        <w:rPr>
          <w:rFonts w:ascii="Times New Roman" w:eastAsia="Times New Roman" w:hAnsi="Times New Roman" w:cs="Times New Roman"/>
          <w:sz w:val="24"/>
          <w:szCs w:val="24"/>
          <w:lang w:eastAsia="hu-HU"/>
        </w:rPr>
      </w:pPr>
      <w:r w:rsidRPr="000A73DC">
        <w:rPr>
          <w:rFonts w:ascii="Times New Roman" w:eastAsia="Times New Roman" w:hAnsi="Times New Roman" w:cs="Times New Roman"/>
          <w:sz w:val="24"/>
          <w:szCs w:val="24"/>
          <w:lang w:eastAsia="hu-HU"/>
        </w:rPr>
        <w:t>•</w:t>
      </w:r>
      <w:r w:rsidRPr="000A73DC">
        <w:rPr>
          <w:rFonts w:ascii="Times New Roman" w:eastAsia="Times New Roman" w:hAnsi="Times New Roman" w:cs="Times New Roman"/>
          <w:sz w:val="24"/>
          <w:szCs w:val="24"/>
          <w:lang w:eastAsia="hu-HU"/>
        </w:rPr>
        <w:tab/>
        <w:t>A gazdasági, munkaügyi munkatársak csoportja</w:t>
      </w:r>
    </w:p>
    <w:p w14:paraId="3FF25972" w14:textId="65347A7C" w:rsidR="000A73DC" w:rsidRDefault="000A73DC" w:rsidP="000A73DC">
      <w:pPr>
        <w:spacing w:after="0" w:line="240" w:lineRule="auto"/>
        <w:jc w:val="both"/>
        <w:rPr>
          <w:rFonts w:ascii="Times New Roman" w:eastAsia="Times New Roman" w:hAnsi="Times New Roman" w:cs="Times New Roman"/>
          <w:sz w:val="24"/>
          <w:szCs w:val="24"/>
          <w:lang w:eastAsia="hu-HU"/>
        </w:rPr>
      </w:pPr>
      <w:r w:rsidRPr="000A73DC">
        <w:rPr>
          <w:rFonts w:ascii="Times New Roman" w:eastAsia="Times New Roman" w:hAnsi="Times New Roman" w:cs="Times New Roman"/>
          <w:sz w:val="24"/>
          <w:szCs w:val="24"/>
          <w:lang w:eastAsia="hu-HU"/>
        </w:rPr>
        <w:t>A munkatársak munkájukat munkaköri leírás szerint végzik a gazdasági csoportvezető irányításával.</w:t>
      </w:r>
    </w:p>
    <w:p w14:paraId="294BE1EE" w14:textId="77777777" w:rsidR="00FF69BA" w:rsidRPr="000A73DC" w:rsidRDefault="00FF69BA" w:rsidP="000A73DC">
      <w:pPr>
        <w:spacing w:after="0" w:line="240" w:lineRule="auto"/>
        <w:jc w:val="both"/>
        <w:rPr>
          <w:rFonts w:ascii="Times New Roman" w:eastAsia="Times New Roman" w:hAnsi="Times New Roman" w:cs="Times New Roman"/>
          <w:sz w:val="24"/>
          <w:szCs w:val="24"/>
          <w:lang w:eastAsia="hu-HU"/>
        </w:rPr>
      </w:pPr>
    </w:p>
    <w:p w14:paraId="4F5E33C5" w14:textId="77777777" w:rsidR="000A73DC" w:rsidRPr="000A73DC" w:rsidRDefault="000A73DC" w:rsidP="000A73DC">
      <w:pPr>
        <w:spacing w:after="0" w:line="240" w:lineRule="auto"/>
        <w:jc w:val="both"/>
        <w:rPr>
          <w:rFonts w:ascii="Times New Roman" w:eastAsia="Times New Roman" w:hAnsi="Times New Roman" w:cs="Times New Roman"/>
          <w:sz w:val="24"/>
          <w:szCs w:val="24"/>
          <w:lang w:eastAsia="hu-HU"/>
        </w:rPr>
      </w:pPr>
      <w:r w:rsidRPr="000A73DC">
        <w:rPr>
          <w:rFonts w:ascii="Times New Roman" w:eastAsia="Times New Roman" w:hAnsi="Times New Roman" w:cs="Times New Roman"/>
          <w:sz w:val="24"/>
          <w:szCs w:val="24"/>
          <w:lang w:eastAsia="hu-HU"/>
        </w:rPr>
        <w:t>•</w:t>
      </w:r>
      <w:r w:rsidRPr="000A73DC">
        <w:rPr>
          <w:rFonts w:ascii="Times New Roman" w:eastAsia="Times New Roman" w:hAnsi="Times New Roman" w:cs="Times New Roman"/>
          <w:sz w:val="24"/>
          <w:szCs w:val="24"/>
          <w:lang w:eastAsia="hu-HU"/>
        </w:rPr>
        <w:tab/>
        <w:t>A műszaki, technikai dolgozók csoportja</w:t>
      </w:r>
    </w:p>
    <w:p w14:paraId="6BF4DFBC" w14:textId="77777777" w:rsidR="000A73DC" w:rsidRPr="000A73DC" w:rsidRDefault="000A73DC" w:rsidP="000A73DC">
      <w:pPr>
        <w:spacing w:after="0" w:line="240" w:lineRule="auto"/>
        <w:jc w:val="both"/>
        <w:rPr>
          <w:rFonts w:ascii="Times New Roman" w:eastAsia="Times New Roman" w:hAnsi="Times New Roman" w:cs="Times New Roman"/>
          <w:sz w:val="24"/>
          <w:szCs w:val="24"/>
          <w:lang w:eastAsia="hu-HU"/>
        </w:rPr>
      </w:pPr>
      <w:r w:rsidRPr="000A73DC">
        <w:rPr>
          <w:rFonts w:ascii="Times New Roman" w:eastAsia="Times New Roman" w:hAnsi="Times New Roman" w:cs="Times New Roman"/>
          <w:sz w:val="24"/>
          <w:szCs w:val="24"/>
          <w:lang w:eastAsia="hu-HU"/>
        </w:rPr>
        <w:t>Munkájukat munkaköri leírás szerint végzik az igazgató, a gazdasági csoportvezető vagy az általuk kijelölt munkatárs irányításával.</w:t>
      </w:r>
    </w:p>
    <w:p w14:paraId="7F5FFFE2" w14:textId="77777777" w:rsidR="00FF69BA" w:rsidRDefault="00FF69BA" w:rsidP="000A73DC">
      <w:pPr>
        <w:spacing w:after="0" w:line="240" w:lineRule="auto"/>
        <w:jc w:val="both"/>
        <w:rPr>
          <w:rFonts w:ascii="Times New Roman" w:eastAsia="Times New Roman" w:hAnsi="Times New Roman" w:cs="Times New Roman"/>
          <w:sz w:val="24"/>
          <w:szCs w:val="24"/>
          <w:lang w:eastAsia="hu-HU"/>
        </w:rPr>
      </w:pPr>
    </w:p>
    <w:p w14:paraId="2C3820F7" w14:textId="5F273D1A" w:rsidR="000A73DC" w:rsidRPr="000A73DC" w:rsidRDefault="000A73DC" w:rsidP="00FF69BA">
      <w:pPr>
        <w:pStyle w:val="Cmsor4"/>
        <w:rPr>
          <w:rFonts w:eastAsia="Times New Roman"/>
          <w:lang w:eastAsia="hu-HU"/>
        </w:rPr>
      </w:pPr>
      <w:bookmarkStart w:id="46" w:name="_Toc211947826"/>
      <w:r>
        <w:rPr>
          <w:rFonts w:eastAsia="Times New Roman"/>
          <w:lang w:eastAsia="hu-HU"/>
        </w:rPr>
        <w:t>3.1.6.</w:t>
      </w:r>
      <w:r w:rsidRPr="000A73DC">
        <w:rPr>
          <w:rFonts w:eastAsia="Times New Roman"/>
          <w:lang w:eastAsia="hu-HU"/>
        </w:rPr>
        <w:t xml:space="preserve"> Képzési Tanács</w:t>
      </w:r>
      <w:bookmarkEnd w:id="46"/>
    </w:p>
    <w:p w14:paraId="00556C57" w14:textId="77777777" w:rsidR="000A73DC" w:rsidRPr="000A73DC" w:rsidRDefault="000A73DC" w:rsidP="000A73DC">
      <w:pPr>
        <w:spacing w:after="0" w:line="240" w:lineRule="auto"/>
        <w:jc w:val="both"/>
        <w:rPr>
          <w:rFonts w:ascii="Times New Roman" w:eastAsia="Times New Roman" w:hAnsi="Times New Roman" w:cs="Times New Roman"/>
          <w:sz w:val="24"/>
          <w:szCs w:val="24"/>
          <w:lang w:eastAsia="hu-HU"/>
        </w:rPr>
      </w:pPr>
      <w:r w:rsidRPr="000A73DC">
        <w:rPr>
          <w:rFonts w:ascii="Times New Roman" w:eastAsia="Times New Roman" w:hAnsi="Times New Roman" w:cs="Times New Roman"/>
          <w:sz w:val="24"/>
          <w:szCs w:val="24"/>
          <w:lang w:eastAsia="hu-HU"/>
        </w:rPr>
        <w:t>A tanulók jogainak érvényesítése és kötelességük teljesítésének elősegítése érdekében, a nevelő-oktató munka támogatása, a szakképzésben résztvevők együttműködésének előmozdítása, és a helyi közösségek érdekeinek képviselete céljából az intézményben véleményező és javaslattevő testületként működő Képzési Tanács hozható létre.</w:t>
      </w:r>
    </w:p>
    <w:p w14:paraId="04B242CE" w14:textId="77777777" w:rsidR="00FF69BA" w:rsidRDefault="00FF69BA" w:rsidP="000A73DC">
      <w:pPr>
        <w:spacing w:after="0" w:line="240" w:lineRule="auto"/>
        <w:jc w:val="both"/>
        <w:rPr>
          <w:rFonts w:ascii="Times New Roman" w:eastAsia="Times New Roman" w:hAnsi="Times New Roman" w:cs="Times New Roman"/>
          <w:sz w:val="24"/>
          <w:szCs w:val="24"/>
          <w:lang w:eastAsia="hu-HU"/>
        </w:rPr>
      </w:pPr>
    </w:p>
    <w:p w14:paraId="6829F974" w14:textId="4CEB94A4" w:rsidR="000A73DC" w:rsidRPr="000A73DC" w:rsidRDefault="000A73DC" w:rsidP="000A73DC">
      <w:pPr>
        <w:spacing w:after="0" w:line="240" w:lineRule="auto"/>
        <w:jc w:val="both"/>
        <w:rPr>
          <w:rFonts w:ascii="Times New Roman" w:eastAsia="Times New Roman" w:hAnsi="Times New Roman" w:cs="Times New Roman"/>
          <w:sz w:val="24"/>
          <w:szCs w:val="24"/>
          <w:lang w:eastAsia="hu-HU"/>
        </w:rPr>
      </w:pPr>
      <w:r w:rsidRPr="000A73DC">
        <w:rPr>
          <w:rFonts w:ascii="Times New Roman" w:eastAsia="Times New Roman" w:hAnsi="Times New Roman" w:cs="Times New Roman"/>
          <w:sz w:val="24"/>
          <w:szCs w:val="24"/>
          <w:lang w:eastAsia="hu-HU"/>
        </w:rPr>
        <w:t>A képzési tanács dönt:</w:t>
      </w:r>
    </w:p>
    <w:p w14:paraId="2D53CBA8" w14:textId="2F9A5CC5" w:rsidR="000A73DC" w:rsidRPr="00FF69BA"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saját működésének rendjéről, munkatervének elfogadásáról,</w:t>
      </w:r>
    </w:p>
    <w:p w14:paraId="02B8BF35" w14:textId="2F455F00" w:rsidR="000A73DC" w:rsidRPr="00FF69BA"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saját tisztségviselőinek megválasztásáról.</w:t>
      </w:r>
    </w:p>
    <w:p w14:paraId="048BF933" w14:textId="77777777" w:rsidR="000A73DC" w:rsidRPr="000A73DC" w:rsidRDefault="000A73DC" w:rsidP="000A73DC">
      <w:pPr>
        <w:spacing w:after="0" w:line="240" w:lineRule="auto"/>
        <w:jc w:val="both"/>
        <w:rPr>
          <w:rFonts w:ascii="Times New Roman" w:eastAsia="Times New Roman" w:hAnsi="Times New Roman" w:cs="Times New Roman"/>
          <w:sz w:val="24"/>
          <w:szCs w:val="24"/>
          <w:lang w:eastAsia="hu-HU"/>
        </w:rPr>
      </w:pPr>
      <w:r w:rsidRPr="000A73DC">
        <w:rPr>
          <w:rFonts w:ascii="Times New Roman" w:eastAsia="Times New Roman" w:hAnsi="Times New Roman" w:cs="Times New Roman"/>
          <w:sz w:val="24"/>
          <w:szCs w:val="24"/>
          <w:lang w:eastAsia="hu-HU"/>
        </w:rPr>
        <w:t>A képzési tanács véleményt nyilváníthat:</w:t>
      </w:r>
    </w:p>
    <w:p w14:paraId="08E3BBB3" w14:textId="1839FA32" w:rsidR="000A73DC" w:rsidRPr="00FF69BA"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Szakmai program elfogadásáról, módosításáról,</w:t>
      </w:r>
    </w:p>
    <w:p w14:paraId="23A485E8" w14:textId="6041EC27" w:rsidR="000A73DC" w:rsidRPr="00FF69BA"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Szervezeti és Működési Szabályzat elfogadásáról, módosításáról,</w:t>
      </w:r>
    </w:p>
    <w:p w14:paraId="79B1CF3A" w14:textId="58FCECEC" w:rsidR="000A73DC" w:rsidRPr="00FF69BA"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házirend elfogadásáról, módosításáról,</w:t>
      </w:r>
    </w:p>
    <w:p w14:paraId="3567D4FD" w14:textId="16169E33" w:rsidR="000A73DC" w:rsidRPr="00FF69BA"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az intézmény működésével kapcsolatos kérdésekben-</w:t>
      </w:r>
    </w:p>
    <w:p w14:paraId="79DE4F84" w14:textId="77777777" w:rsidR="00FF69BA" w:rsidRDefault="00FF69BA" w:rsidP="000A73DC">
      <w:pPr>
        <w:spacing w:after="0" w:line="240" w:lineRule="auto"/>
        <w:jc w:val="both"/>
        <w:rPr>
          <w:rFonts w:ascii="Times New Roman" w:eastAsia="Times New Roman" w:hAnsi="Times New Roman" w:cs="Times New Roman"/>
          <w:sz w:val="24"/>
          <w:szCs w:val="24"/>
          <w:lang w:eastAsia="hu-HU"/>
        </w:rPr>
      </w:pPr>
    </w:p>
    <w:p w14:paraId="6B62BD8E" w14:textId="45B9898A" w:rsidR="000A73DC" w:rsidRPr="000A73DC" w:rsidRDefault="000A73DC" w:rsidP="000A73DC">
      <w:pPr>
        <w:spacing w:after="0" w:line="240" w:lineRule="auto"/>
        <w:jc w:val="both"/>
        <w:rPr>
          <w:rFonts w:ascii="Times New Roman" w:eastAsia="Times New Roman" w:hAnsi="Times New Roman" w:cs="Times New Roman"/>
          <w:sz w:val="24"/>
          <w:szCs w:val="24"/>
          <w:lang w:eastAsia="hu-HU"/>
        </w:rPr>
      </w:pPr>
      <w:r w:rsidRPr="000A73DC">
        <w:rPr>
          <w:rFonts w:ascii="Times New Roman" w:eastAsia="Times New Roman" w:hAnsi="Times New Roman" w:cs="Times New Roman"/>
          <w:sz w:val="24"/>
          <w:szCs w:val="24"/>
          <w:lang w:eastAsia="hu-HU"/>
        </w:rPr>
        <w:t>Intézményünkben jelenleg nem működik Képzési Tanács.</w:t>
      </w:r>
    </w:p>
    <w:p w14:paraId="1453E1AA" w14:textId="77777777" w:rsidR="00FF69BA" w:rsidRDefault="00FF69BA" w:rsidP="000A73DC">
      <w:pPr>
        <w:spacing w:after="0" w:line="240" w:lineRule="auto"/>
        <w:jc w:val="both"/>
        <w:rPr>
          <w:rFonts w:ascii="Times New Roman" w:eastAsia="Times New Roman" w:hAnsi="Times New Roman" w:cs="Times New Roman"/>
          <w:sz w:val="24"/>
          <w:szCs w:val="24"/>
          <w:lang w:eastAsia="hu-HU"/>
        </w:rPr>
      </w:pPr>
    </w:p>
    <w:p w14:paraId="460EF403" w14:textId="609D79BB" w:rsidR="000A73DC" w:rsidRPr="000A73DC" w:rsidRDefault="000A73DC" w:rsidP="000A73DC">
      <w:pPr>
        <w:spacing w:after="0" w:line="240" w:lineRule="auto"/>
        <w:jc w:val="both"/>
        <w:rPr>
          <w:rFonts w:ascii="Times New Roman" w:eastAsia="Times New Roman" w:hAnsi="Times New Roman" w:cs="Times New Roman"/>
          <w:sz w:val="24"/>
          <w:szCs w:val="24"/>
          <w:lang w:eastAsia="hu-HU"/>
        </w:rPr>
      </w:pPr>
      <w:r w:rsidRPr="000A73DC">
        <w:rPr>
          <w:rFonts w:ascii="Times New Roman" w:eastAsia="Times New Roman" w:hAnsi="Times New Roman" w:cs="Times New Roman"/>
          <w:sz w:val="24"/>
          <w:szCs w:val="24"/>
          <w:lang w:eastAsia="hu-HU"/>
        </w:rPr>
        <w:t>A Képzési Tanács és az iskolavezetés kapcsolattartásának rendje, működési feltételek</w:t>
      </w:r>
    </w:p>
    <w:p w14:paraId="46B3E1A5" w14:textId="36C8B61C" w:rsidR="000A73DC" w:rsidRPr="00FF69BA"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 Képzési Tanácsba a szülők képviselőit a szülők, a tanulók képviselőit a diákönkormányzat tagjai, az oktatók képviselőit az oktatói testület tagjai választják. A Képzési Tanácsba 3 szülői, 3 tanulói és 3 oktatói képviselőt kell választani.</w:t>
      </w:r>
    </w:p>
    <w:p w14:paraId="7DE44683" w14:textId="74ACFB00" w:rsidR="000A73DC" w:rsidRPr="00FF69BA"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 Képzési Tanácsot a tagok által választott elnök képviseli.</w:t>
      </w:r>
    </w:p>
    <w:p w14:paraId="39720C0C" w14:textId="58841AAA" w:rsidR="000A73DC" w:rsidRPr="00FF69BA"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 Képzési Tanács a tanulók csoportját érintő kérdésekben az igazgatótól személyesen vagy elektronikus levél formájában tájékoztatást kérhet.</w:t>
      </w:r>
    </w:p>
    <w:p w14:paraId="6744F6F5" w14:textId="017CD6FF" w:rsidR="000A73DC" w:rsidRPr="00FF69BA"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 xml:space="preserve">A Képzési Tanácsot igazgató </w:t>
      </w:r>
      <w:proofErr w:type="spellStart"/>
      <w:r w:rsidRPr="00FF69BA">
        <w:rPr>
          <w:rFonts w:ascii="Times New Roman" w:eastAsia="Times New Roman" w:hAnsi="Times New Roman" w:cs="Times New Roman"/>
          <w:sz w:val="24"/>
          <w:szCs w:val="24"/>
          <w:lang w:eastAsia="hu-HU"/>
        </w:rPr>
        <w:t>félévente</w:t>
      </w:r>
      <w:proofErr w:type="spellEnd"/>
      <w:r w:rsidRPr="00FF69BA">
        <w:rPr>
          <w:rFonts w:ascii="Times New Roman" w:eastAsia="Times New Roman" w:hAnsi="Times New Roman" w:cs="Times New Roman"/>
          <w:sz w:val="24"/>
          <w:szCs w:val="24"/>
          <w:lang w:eastAsia="hu-HU"/>
        </w:rPr>
        <w:t xml:space="preserve"> tájékoztatja az intézményben folyó munkáról, eredményekről, közép és hosszú távú stratégiáról</w:t>
      </w:r>
    </w:p>
    <w:p w14:paraId="5BC30399" w14:textId="07DF73D8" w:rsidR="000A73DC" w:rsidRPr="00FF69BA"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 Képzési Tanács működéséhez szükséges feltételeket az intézmény igazgatója biztosítja.</w:t>
      </w:r>
    </w:p>
    <w:p w14:paraId="636DE251" w14:textId="7036622A" w:rsidR="000A73DC" w:rsidRPr="00FF69BA"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lastRenderedPageBreak/>
        <w:t>A képzési tanács feladatainak ellátásához térítésmentesen használhatja az intézmény helyiségeit, berendezéseit, oly módon, hogy ezzel az iskola működését ne akadályozza. Szükség esetén az iskola internet hozzáférést, fénymásolópapírt, irodaszereket is biztosít a Képzési Tanács számára.</w:t>
      </w:r>
    </w:p>
    <w:p w14:paraId="7B5BCB39" w14:textId="77777777" w:rsidR="00FF69BA" w:rsidRDefault="00FF69BA" w:rsidP="000A73DC">
      <w:pPr>
        <w:spacing w:after="0" w:line="240" w:lineRule="auto"/>
        <w:jc w:val="both"/>
        <w:rPr>
          <w:rFonts w:ascii="Times New Roman" w:eastAsia="Times New Roman" w:hAnsi="Times New Roman" w:cs="Times New Roman"/>
          <w:sz w:val="24"/>
          <w:szCs w:val="24"/>
          <w:lang w:eastAsia="hu-HU"/>
        </w:rPr>
      </w:pPr>
    </w:p>
    <w:p w14:paraId="0990202F" w14:textId="306A5C18" w:rsidR="000A73DC" w:rsidRPr="000A73DC" w:rsidRDefault="000A73DC" w:rsidP="00FF69BA">
      <w:pPr>
        <w:pStyle w:val="Cmsor4"/>
        <w:rPr>
          <w:rFonts w:eastAsia="Times New Roman"/>
          <w:lang w:eastAsia="hu-HU"/>
        </w:rPr>
      </w:pPr>
      <w:bookmarkStart w:id="47" w:name="_Toc211947827"/>
      <w:r>
        <w:rPr>
          <w:rFonts w:eastAsia="Times New Roman"/>
          <w:lang w:eastAsia="hu-HU"/>
        </w:rPr>
        <w:t>3.1.7.</w:t>
      </w:r>
      <w:r w:rsidRPr="000A73DC">
        <w:rPr>
          <w:rFonts w:eastAsia="Times New Roman"/>
          <w:lang w:eastAsia="hu-HU"/>
        </w:rPr>
        <w:t xml:space="preserve"> Üzemi Tanács</w:t>
      </w:r>
      <w:bookmarkEnd w:id="47"/>
    </w:p>
    <w:p w14:paraId="792F6DFB" w14:textId="77777777" w:rsidR="000A73DC" w:rsidRPr="000A73DC" w:rsidRDefault="000A73DC" w:rsidP="000A73DC">
      <w:pPr>
        <w:spacing w:after="0" w:line="240" w:lineRule="auto"/>
        <w:jc w:val="both"/>
        <w:rPr>
          <w:rFonts w:ascii="Times New Roman" w:eastAsia="Times New Roman" w:hAnsi="Times New Roman" w:cs="Times New Roman"/>
          <w:sz w:val="24"/>
          <w:szCs w:val="24"/>
          <w:lang w:eastAsia="hu-HU"/>
        </w:rPr>
      </w:pPr>
      <w:r w:rsidRPr="000A73DC">
        <w:rPr>
          <w:rFonts w:ascii="Times New Roman" w:eastAsia="Times New Roman" w:hAnsi="Times New Roman" w:cs="Times New Roman"/>
          <w:sz w:val="24"/>
          <w:szCs w:val="24"/>
          <w:lang w:eastAsia="hu-HU"/>
        </w:rPr>
        <w:t>Az Üzemi Tanács az intézményben a törvényben biztosított egyetértési, véleményezési és tájékozódáshoz való jogkörét gyakorolja.</w:t>
      </w:r>
    </w:p>
    <w:p w14:paraId="2B9B3E41" w14:textId="679404F0" w:rsidR="000A73DC" w:rsidRPr="00FF69BA"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Az Üzemi Tanács elnökével az igazgató folyamatos kapcsolatot tart.</w:t>
      </w:r>
    </w:p>
    <w:p w14:paraId="7DB0180E" w14:textId="1567E2EA" w:rsidR="000A73DC" w:rsidRPr="00FF69BA"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Az igazgató megadja az Üzemi Tanács feladatainak ellátásához szükséges, rendelkezésére álló információkat.</w:t>
      </w:r>
    </w:p>
    <w:p w14:paraId="6797C61F" w14:textId="27701D6D" w:rsidR="000A73DC" w:rsidRPr="00FF69BA"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 xml:space="preserve">Az igazgató </w:t>
      </w:r>
      <w:proofErr w:type="spellStart"/>
      <w:r w:rsidRPr="00FF69BA">
        <w:rPr>
          <w:rFonts w:ascii="Times New Roman" w:eastAsia="Times New Roman" w:hAnsi="Times New Roman" w:cs="Times New Roman"/>
          <w:sz w:val="24"/>
          <w:szCs w:val="24"/>
          <w:lang w:eastAsia="hu-HU"/>
        </w:rPr>
        <w:t>félévente</w:t>
      </w:r>
      <w:proofErr w:type="spellEnd"/>
      <w:r w:rsidRPr="00FF69BA">
        <w:rPr>
          <w:rFonts w:ascii="Times New Roman" w:eastAsia="Times New Roman" w:hAnsi="Times New Roman" w:cs="Times New Roman"/>
          <w:sz w:val="24"/>
          <w:szCs w:val="24"/>
          <w:lang w:eastAsia="hu-HU"/>
        </w:rPr>
        <w:t xml:space="preserve"> tájékoztatja az Üzemi Tanácsot az iskolára vonatkozó gazdasági helyzetet, foglalkoztatást, munkafeltételeket érintő kérdésekről.</w:t>
      </w:r>
    </w:p>
    <w:p w14:paraId="449888F9" w14:textId="37B71DCF" w:rsidR="000A73DC" w:rsidRPr="00FF69BA"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Előre egyeztetett időpontban az igazgató személyes találkozást biztosít az Üzemi Tanács képviselőinek, amennyiben egy ügy fontossága ezt indokolttá teszi.</w:t>
      </w:r>
    </w:p>
    <w:p w14:paraId="2ACBA002" w14:textId="3FEB9041" w:rsidR="000A73DC" w:rsidRPr="00FF69BA"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Az igazgató biztosítja annak lehetőségét, hogy az üzemi tanács a tevékenységével kapcsolatos tájékoztatást az alkalmazottak számára közzé tegye a tanári szobában elhelyezett faliújságon, illetve elektronikus levél formájában.</w:t>
      </w:r>
    </w:p>
    <w:p w14:paraId="60C6479D" w14:textId="2FDEBF64" w:rsidR="000A73DC" w:rsidRPr="00FF69BA"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Az igazgató megismeri az Üzemi Tanács véleményét azokban, a munkavállalók nagyobb csoportját érintő kérdésekben, amelyekre vonatkozóan a munkáltatói döntések, intézkedések meghozatala előtt véleményezési joggal rendelkezik.</w:t>
      </w:r>
    </w:p>
    <w:p w14:paraId="31B6388A" w14:textId="02081D4C" w:rsidR="000A73DC" w:rsidRPr="00FF69BA"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Az igazgató egyeztet az Üzemi Tanáccsal a jóléti célú pénzeszközök felhasználása tekintetében kialakított javaslattételi lehetősége előtt is.</w:t>
      </w:r>
    </w:p>
    <w:p w14:paraId="283F6D02" w14:textId="2EB0054D" w:rsidR="0086484E" w:rsidRPr="00FF69BA" w:rsidRDefault="000A73DC"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Az Üzemi Tanács feladatainak ellátásához térítésmentesen használhatja az intézmény helyiségeit, berendezéseit, oly módon, hogy ezzel az iskola működését ne akadályozza</w:t>
      </w:r>
    </w:p>
    <w:p w14:paraId="248C7EC6" w14:textId="3CE83C8F" w:rsidR="0086484E" w:rsidRDefault="0086484E" w:rsidP="009D00BB">
      <w:pPr>
        <w:spacing w:after="0" w:line="240" w:lineRule="auto"/>
        <w:jc w:val="both"/>
        <w:rPr>
          <w:rFonts w:ascii="Times New Roman" w:eastAsia="Times New Roman" w:hAnsi="Times New Roman" w:cs="Times New Roman"/>
          <w:sz w:val="24"/>
          <w:szCs w:val="24"/>
          <w:lang w:eastAsia="hu-HU"/>
        </w:rPr>
      </w:pPr>
    </w:p>
    <w:p w14:paraId="21BE7569" w14:textId="7DE7663C" w:rsidR="00CF6A9F" w:rsidRPr="00CF6A9F" w:rsidRDefault="00CF6A9F" w:rsidP="00FF69BA">
      <w:pPr>
        <w:pStyle w:val="Cmsor3"/>
        <w:rPr>
          <w:rFonts w:eastAsia="Times New Roman"/>
          <w:lang w:eastAsia="hu-HU"/>
        </w:rPr>
      </w:pPr>
      <w:bookmarkStart w:id="48" w:name="_Toc211947828"/>
      <w:r>
        <w:rPr>
          <w:rFonts w:eastAsia="Times New Roman"/>
          <w:lang w:eastAsia="hu-HU"/>
        </w:rPr>
        <w:t>3.2</w:t>
      </w:r>
      <w:r w:rsidRPr="00CF6A9F">
        <w:rPr>
          <w:rFonts w:eastAsia="Times New Roman"/>
          <w:lang w:eastAsia="hu-HU"/>
        </w:rPr>
        <w:t>. A külső kapcsolattartás rendje</w:t>
      </w:r>
      <w:bookmarkEnd w:id="48"/>
    </w:p>
    <w:p w14:paraId="22AB0620" w14:textId="77777777" w:rsidR="00CF6A9F" w:rsidRPr="00CF6A9F" w:rsidRDefault="00CF6A9F" w:rsidP="00CF6A9F">
      <w:pPr>
        <w:spacing w:after="0" w:line="240" w:lineRule="auto"/>
        <w:jc w:val="both"/>
        <w:rPr>
          <w:rFonts w:ascii="Times New Roman" w:eastAsia="Times New Roman" w:hAnsi="Times New Roman" w:cs="Times New Roman"/>
          <w:sz w:val="24"/>
          <w:szCs w:val="24"/>
          <w:lang w:eastAsia="hu-HU"/>
        </w:rPr>
      </w:pPr>
      <w:r w:rsidRPr="00CF6A9F">
        <w:rPr>
          <w:rFonts w:ascii="Times New Roman" w:eastAsia="Times New Roman" w:hAnsi="Times New Roman" w:cs="Times New Roman"/>
          <w:sz w:val="24"/>
          <w:szCs w:val="24"/>
          <w:lang w:eastAsia="hu-HU"/>
        </w:rPr>
        <w:t>Kapcsolattartás formái:</w:t>
      </w:r>
    </w:p>
    <w:p w14:paraId="1616D052" w14:textId="64DD5D33"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Személyes kapcsolattartás</w:t>
      </w:r>
    </w:p>
    <w:p w14:paraId="04429357" w14:textId="54A18D94"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Telefonos kapcsolattartás</w:t>
      </w:r>
    </w:p>
    <w:p w14:paraId="091B10E7" w14:textId="1947CCFF"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Online értekezletek</w:t>
      </w:r>
    </w:p>
    <w:p w14:paraId="6E642C68" w14:textId="6BDE8DD1"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Elektronikus levelezés, e-mail útján</w:t>
      </w:r>
    </w:p>
    <w:p w14:paraId="14087E5B" w14:textId="20491139"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Postai levelezés</w:t>
      </w:r>
    </w:p>
    <w:p w14:paraId="24E4242E" w14:textId="2AF241E0"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Elektronikus felületeken, szoftvereken keresztül</w:t>
      </w:r>
    </w:p>
    <w:p w14:paraId="4C4D927E" w14:textId="77777777" w:rsidR="00FF69BA" w:rsidRDefault="00FF69BA" w:rsidP="00CF6A9F">
      <w:pPr>
        <w:spacing w:after="0" w:line="240" w:lineRule="auto"/>
        <w:jc w:val="both"/>
        <w:rPr>
          <w:rFonts w:ascii="Times New Roman" w:eastAsia="Times New Roman" w:hAnsi="Times New Roman" w:cs="Times New Roman"/>
          <w:sz w:val="24"/>
          <w:szCs w:val="24"/>
          <w:lang w:eastAsia="hu-HU"/>
        </w:rPr>
      </w:pPr>
    </w:p>
    <w:p w14:paraId="5F4CB840" w14:textId="5717EF8B" w:rsidR="00CF6A9F" w:rsidRPr="00CF6A9F" w:rsidRDefault="00CF6A9F" w:rsidP="00FF69BA">
      <w:pPr>
        <w:pStyle w:val="Cmsor4"/>
        <w:rPr>
          <w:rFonts w:eastAsia="Times New Roman"/>
          <w:lang w:eastAsia="hu-HU"/>
        </w:rPr>
      </w:pPr>
      <w:bookmarkStart w:id="49" w:name="_Toc211947829"/>
      <w:r>
        <w:rPr>
          <w:rFonts w:eastAsia="Times New Roman"/>
          <w:lang w:eastAsia="hu-HU"/>
        </w:rPr>
        <w:t>3.2.1.</w:t>
      </w:r>
      <w:r w:rsidRPr="00CF6A9F">
        <w:rPr>
          <w:rFonts w:eastAsia="Times New Roman"/>
          <w:lang w:eastAsia="hu-HU"/>
        </w:rPr>
        <w:t xml:space="preserve"> Az iskola pedagógiai-szakmai tevékenységével kapcsolatos együttműködések</w:t>
      </w:r>
      <w:bookmarkEnd w:id="49"/>
    </w:p>
    <w:p w14:paraId="1D454A4A" w14:textId="6DDFC0D0" w:rsidR="00CF6A9F" w:rsidRPr="00CF6A9F" w:rsidRDefault="00CF6A9F" w:rsidP="00CF6A9F">
      <w:pPr>
        <w:spacing w:after="0" w:line="240" w:lineRule="auto"/>
        <w:jc w:val="both"/>
        <w:rPr>
          <w:rFonts w:ascii="Times New Roman" w:eastAsia="Times New Roman" w:hAnsi="Times New Roman" w:cs="Times New Roman"/>
          <w:sz w:val="24"/>
          <w:szCs w:val="24"/>
          <w:lang w:eastAsia="hu-HU"/>
        </w:rPr>
      </w:pPr>
      <w:r w:rsidRPr="00CF6A9F">
        <w:rPr>
          <w:rFonts w:ascii="Times New Roman" w:eastAsia="Times New Roman" w:hAnsi="Times New Roman" w:cs="Times New Roman"/>
          <w:sz w:val="24"/>
          <w:szCs w:val="24"/>
          <w:lang w:eastAsia="hu-HU"/>
        </w:rPr>
        <w:t>Hivatali kapcsolatok</w:t>
      </w:r>
    </w:p>
    <w:p w14:paraId="063FC6F6" w14:textId="6E05B332"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 Szegedi Szakképzési Centrummal, illetve a társintézményekkel</w:t>
      </w:r>
    </w:p>
    <w:p w14:paraId="57C0892F" w14:textId="0584EEEB"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 Belügyminisztériummal</w:t>
      </w:r>
    </w:p>
    <w:p w14:paraId="105BA44C" w14:textId="2CB56EA0"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 Kulturális és Innovációs Minisztériummal</w:t>
      </w:r>
    </w:p>
    <w:p w14:paraId="26BAB162" w14:textId="129E2A92"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 Nemzeti Szakképzési és Felnőttképzési Hivatallal</w:t>
      </w:r>
    </w:p>
    <w:p w14:paraId="6333B1CD" w14:textId="6B3214E2"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 xml:space="preserve">az Oktatási Hivatallal </w:t>
      </w:r>
    </w:p>
    <w:p w14:paraId="5138DDF6" w14:textId="0FFB2614"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 Pedagógiai Oktatási Központtal</w:t>
      </w:r>
    </w:p>
    <w:p w14:paraId="0DA81411" w14:textId="46F795C9"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 Csongrád-</w:t>
      </w:r>
      <w:proofErr w:type="spellStart"/>
      <w:r w:rsidRPr="00FF69BA">
        <w:rPr>
          <w:rFonts w:ascii="Times New Roman" w:eastAsia="Times New Roman" w:hAnsi="Times New Roman" w:cs="Times New Roman"/>
          <w:sz w:val="24"/>
          <w:szCs w:val="24"/>
          <w:lang w:eastAsia="hu-HU"/>
        </w:rPr>
        <w:t>Csanádi</w:t>
      </w:r>
      <w:proofErr w:type="spellEnd"/>
      <w:r w:rsidRPr="00FF69BA">
        <w:rPr>
          <w:rFonts w:ascii="Times New Roman" w:eastAsia="Times New Roman" w:hAnsi="Times New Roman" w:cs="Times New Roman"/>
          <w:sz w:val="24"/>
          <w:szCs w:val="24"/>
          <w:lang w:eastAsia="hu-HU"/>
        </w:rPr>
        <w:t xml:space="preserve"> Kereskedelmi és Iparkamarával</w:t>
      </w:r>
    </w:p>
    <w:p w14:paraId="041680A9" w14:textId="164F98CA"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 xml:space="preserve">a Nemzeti Pedagógus Kar regionális elnökségével </w:t>
      </w:r>
    </w:p>
    <w:p w14:paraId="6E527483" w14:textId="565F0B80"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 Csongrád-Csanád Vármegyei Kormányhivatal</w:t>
      </w:r>
    </w:p>
    <w:p w14:paraId="6C4CAA5E" w14:textId="77777777" w:rsidR="00CF6A9F" w:rsidRPr="00CF6A9F" w:rsidRDefault="00CF6A9F" w:rsidP="00CF6A9F">
      <w:pPr>
        <w:spacing w:after="0" w:line="240" w:lineRule="auto"/>
        <w:jc w:val="both"/>
        <w:rPr>
          <w:rFonts w:ascii="Times New Roman" w:eastAsia="Times New Roman" w:hAnsi="Times New Roman" w:cs="Times New Roman"/>
          <w:sz w:val="24"/>
          <w:szCs w:val="24"/>
          <w:lang w:eastAsia="hu-HU"/>
        </w:rPr>
      </w:pPr>
      <w:r w:rsidRPr="00CF6A9F">
        <w:rPr>
          <w:rFonts w:ascii="Times New Roman" w:eastAsia="Times New Roman" w:hAnsi="Times New Roman" w:cs="Times New Roman"/>
          <w:sz w:val="24"/>
          <w:szCs w:val="24"/>
          <w:lang w:eastAsia="hu-HU"/>
        </w:rPr>
        <w:lastRenderedPageBreak/>
        <w:t>A kapcsolattartás az igazgató és a konkrét ügyben érintett igazgatóhelyettesek feladata. A kapcsolattartásban közreműködhetnek az ügyek meghatározott körében a munkaügyi és gazdasági ügyintézők.</w:t>
      </w:r>
    </w:p>
    <w:p w14:paraId="7586DF5E" w14:textId="77777777" w:rsidR="00FF69BA" w:rsidRDefault="00FF69BA" w:rsidP="00CF6A9F">
      <w:pPr>
        <w:spacing w:after="0" w:line="240" w:lineRule="auto"/>
        <w:jc w:val="both"/>
        <w:rPr>
          <w:rFonts w:ascii="Times New Roman" w:eastAsia="Times New Roman" w:hAnsi="Times New Roman" w:cs="Times New Roman"/>
          <w:sz w:val="24"/>
          <w:szCs w:val="24"/>
          <w:lang w:eastAsia="hu-HU"/>
        </w:rPr>
      </w:pPr>
    </w:p>
    <w:p w14:paraId="5430BDD3" w14:textId="2725F077" w:rsidR="00CF6A9F" w:rsidRPr="00CF6A9F" w:rsidRDefault="00CF6A9F" w:rsidP="00FF69BA">
      <w:pPr>
        <w:pStyle w:val="Cmsor4"/>
        <w:rPr>
          <w:rFonts w:eastAsia="Times New Roman"/>
          <w:lang w:eastAsia="hu-HU"/>
        </w:rPr>
      </w:pPr>
      <w:bookmarkStart w:id="50" w:name="_Toc211947830"/>
      <w:r>
        <w:rPr>
          <w:rFonts w:eastAsia="Times New Roman"/>
          <w:lang w:eastAsia="hu-HU"/>
        </w:rPr>
        <w:t>3.2.2.</w:t>
      </w:r>
      <w:r w:rsidRPr="00CF6A9F">
        <w:rPr>
          <w:rFonts w:eastAsia="Times New Roman"/>
          <w:lang w:eastAsia="hu-HU"/>
        </w:rPr>
        <w:t xml:space="preserve"> A duális képzőhelyekkel</w:t>
      </w:r>
      <w:r>
        <w:rPr>
          <w:rFonts w:eastAsia="Times New Roman"/>
          <w:lang w:eastAsia="hu-HU"/>
        </w:rPr>
        <w:t xml:space="preserve"> </w:t>
      </w:r>
      <w:r w:rsidRPr="00CF6A9F">
        <w:rPr>
          <w:rFonts w:eastAsia="Times New Roman"/>
          <w:lang w:eastAsia="hu-HU"/>
        </w:rPr>
        <w:t>való kapcsolattartás formái és rendje</w:t>
      </w:r>
      <w:bookmarkEnd w:id="50"/>
    </w:p>
    <w:p w14:paraId="6CEF3439" w14:textId="0F775CB4"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 duális képzőhelyek esetében a tanulószerződés, illetve a szakképzési munkaszerződés előkészítése, nyilvántartása, a folyamatos kapcsolattartás, a foglalkozási naplók rendszeres ellenőrzése történik.</w:t>
      </w:r>
    </w:p>
    <w:p w14:paraId="2FB3501D" w14:textId="18E0C595"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 xml:space="preserve">Azokkal a partnercégekkel, amelyeknél tanulóink szakmai oktatáson és szakmai gyakorlaton vesznek részt, szakképzési munkaszerződést tanulóink. </w:t>
      </w:r>
    </w:p>
    <w:p w14:paraId="0D154779" w14:textId="6A365E8C"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 szakirányú oktatás előkészítése során a lakóhelyhez közeli gyakorlati helyek felkutatásába bevonjuk a tanulókat, illetve a szülőket, akik a befogadó nyilatkozatok képzőhelyhez való eljuttatásával tudnak segíteni a szervezésben.</w:t>
      </w:r>
    </w:p>
    <w:p w14:paraId="0463A5C2" w14:textId="35C237A7"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Oktatás ágazatban az évközi gyakorlatok lebonyolításában</w:t>
      </w:r>
      <w:r w:rsidR="005674BC" w:rsidRPr="00FF69BA">
        <w:rPr>
          <w:rFonts w:ascii="Times New Roman" w:eastAsia="Times New Roman" w:hAnsi="Times New Roman" w:cs="Times New Roman"/>
          <w:sz w:val="24"/>
          <w:szCs w:val="24"/>
          <w:lang w:eastAsia="hu-HU"/>
        </w:rPr>
        <w:t xml:space="preserve"> bölcsődék,</w:t>
      </w:r>
      <w:r w:rsidRPr="00FF69BA">
        <w:rPr>
          <w:rFonts w:ascii="Times New Roman" w:eastAsia="Times New Roman" w:hAnsi="Times New Roman" w:cs="Times New Roman"/>
          <w:sz w:val="24"/>
          <w:szCs w:val="24"/>
          <w:lang w:eastAsia="hu-HU"/>
        </w:rPr>
        <w:t xml:space="preserve"> óvodák, iskolák</w:t>
      </w:r>
      <w:r w:rsidR="005674BC" w:rsidRPr="00FF69BA">
        <w:rPr>
          <w:rFonts w:ascii="Times New Roman" w:eastAsia="Times New Roman" w:hAnsi="Times New Roman" w:cs="Times New Roman"/>
          <w:sz w:val="24"/>
          <w:szCs w:val="24"/>
          <w:lang w:eastAsia="hu-HU"/>
        </w:rPr>
        <w:t xml:space="preserve"> </w:t>
      </w:r>
      <w:r w:rsidRPr="00FF69BA">
        <w:rPr>
          <w:rFonts w:ascii="Times New Roman" w:eastAsia="Times New Roman" w:hAnsi="Times New Roman" w:cs="Times New Roman"/>
          <w:sz w:val="24"/>
          <w:szCs w:val="24"/>
          <w:lang w:eastAsia="hu-HU"/>
        </w:rPr>
        <w:t xml:space="preserve">esetében háromoldalú (gyakorlati hely, szakképzési centrum, iskola) együttműködési megállapodást is kötünk. </w:t>
      </w:r>
    </w:p>
    <w:p w14:paraId="31E460EA" w14:textId="77777777" w:rsidR="00FF69BA" w:rsidRDefault="00FF69BA" w:rsidP="00CF6A9F">
      <w:pPr>
        <w:spacing w:after="0" w:line="240" w:lineRule="auto"/>
        <w:jc w:val="both"/>
        <w:rPr>
          <w:rFonts w:ascii="Times New Roman" w:eastAsia="Times New Roman" w:hAnsi="Times New Roman" w:cs="Times New Roman"/>
          <w:sz w:val="24"/>
          <w:szCs w:val="24"/>
          <w:lang w:eastAsia="hu-HU"/>
        </w:rPr>
      </w:pPr>
    </w:p>
    <w:p w14:paraId="7DDAAACF" w14:textId="390C8F5B" w:rsidR="00CF6A9F" w:rsidRPr="00CF6A9F" w:rsidRDefault="00CF6A9F" w:rsidP="00CF6A9F">
      <w:pPr>
        <w:spacing w:after="0" w:line="240" w:lineRule="auto"/>
        <w:jc w:val="both"/>
        <w:rPr>
          <w:rFonts w:ascii="Times New Roman" w:eastAsia="Times New Roman" w:hAnsi="Times New Roman" w:cs="Times New Roman"/>
          <w:sz w:val="24"/>
          <w:szCs w:val="24"/>
          <w:lang w:eastAsia="hu-HU"/>
        </w:rPr>
      </w:pPr>
      <w:r w:rsidRPr="00CF6A9F">
        <w:rPr>
          <w:rFonts w:ascii="Times New Roman" w:eastAsia="Times New Roman" w:hAnsi="Times New Roman" w:cs="Times New Roman"/>
          <w:sz w:val="24"/>
          <w:szCs w:val="24"/>
          <w:lang w:eastAsia="hu-HU"/>
        </w:rPr>
        <w:t>A szakirányú oktatást folytató duális képzőhelyekkel és az illetékes kamarákkal (elsősorban a Csongrád-</w:t>
      </w:r>
      <w:proofErr w:type="spellStart"/>
      <w:r w:rsidRPr="00CF6A9F">
        <w:rPr>
          <w:rFonts w:ascii="Times New Roman" w:eastAsia="Times New Roman" w:hAnsi="Times New Roman" w:cs="Times New Roman"/>
          <w:sz w:val="24"/>
          <w:szCs w:val="24"/>
          <w:lang w:eastAsia="hu-HU"/>
        </w:rPr>
        <w:t>Csanád</w:t>
      </w:r>
      <w:r w:rsidR="005674BC">
        <w:rPr>
          <w:rFonts w:ascii="Times New Roman" w:eastAsia="Times New Roman" w:hAnsi="Times New Roman" w:cs="Times New Roman"/>
          <w:sz w:val="24"/>
          <w:szCs w:val="24"/>
          <w:lang w:eastAsia="hu-HU"/>
        </w:rPr>
        <w:t>i</w:t>
      </w:r>
      <w:proofErr w:type="spellEnd"/>
      <w:r w:rsidRPr="00CF6A9F">
        <w:rPr>
          <w:rFonts w:ascii="Times New Roman" w:eastAsia="Times New Roman" w:hAnsi="Times New Roman" w:cs="Times New Roman"/>
          <w:sz w:val="24"/>
          <w:szCs w:val="24"/>
          <w:lang w:eastAsia="hu-HU"/>
        </w:rPr>
        <w:t xml:space="preserve"> Kereskedelmi és Iparkamara) a </w:t>
      </w:r>
      <w:r w:rsidR="005674BC">
        <w:rPr>
          <w:rFonts w:ascii="Times New Roman" w:eastAsia="Times New Roman" w:hAnsi="Times New Roman" w:cs="Times New Roman"/>
          <w:sz w:val="24"/>
          <w:szCs w:val="24"/>
          <w:lang w:eastAsia="hu-HU"/>
        </w:rPr>
        <w:t>duális</w:t>
      </w:r>
      <w:r w:rsidRPr="00CF6A9F">
        <w:rPr>
          <w:rFonts w:ascii="Times New Roman" w:eastAsia="Times New Roman" w:hAnsi="Times New Roman" w:cs="Times New Roman"/>
          <w:sz w:val="24"/>
          <w:szCs w:val="24"/>
          <w:lang w:eastAsia="hu-HU"/>
        </w:rPr>
        <w:t xml:space="preserve"> igazgatóhelyettes tartja a kapcsolatot. </w:t>
      </w:r>
    </w:p>
    <w:p w14:paraId="4A870661" w14:textId="77777777" w:rsidR="00FF69BA" w:rsidRDefault="00FF69BA" w:rsidP="00CF6A9F">
      <w:pPr>
        <w:spacing w:after="0" w:line="240" w:lineRule="auto"/>
        <w:jc w:val="both"/>
        <w:rPr>
          <w:rFonts w:ascii="Times New Roman" w:eastAsia="Times New Roman" w:hAnsi="Times New Roman" w:cs="Times New Roman"/>
          <w:sz w:val="24"/>
          <w:szCs w:val="24"/>
          <w:lang w:eastAsia="hu-HU"/>
        </w:rPr>
      </w:pPr>
    </w:p>
    <w:p w14:paraId="48D7D543" w14:textId="1BC0B25B" w:rsidR="00CF6A9F" w:rsidRPr="00CF6A9F" w:rsidRDefault="005674BC" w:rsidP="00FF69BA">
      <w:pPr>
        <w:pStyle w:val="Cmsor4"/>
        <w:rPr>
          <w:rFonts w:eastAsia="Times New Roman"/>
          <w:lang w:eastAsia="hu-HU"/>
        </w:rPr>
      </w:pPr>
      <w:bookmarkStart w:id="51" w:name="_Toc211947831"/>
      <w:r>
        <w:rPr>
          <w:rFonts w:eastAsia="Times New Roman"/>
          <w:lang w:eastAsia="hu-HU"/>
        </w:rPr>
        <w:t xml:space="preserve">3.2.3. </w:t>
      </w:r>
      <w:r w:rsidR="00CF6A9F" w:rsidRPr="00CF6A9F">
        <w:rPr>
          <w:rFonts w:eastAsia="Times New Roman"/>
          <w:lang w:eastAsia="hu-HU"/>
        </w:rPr>
        <w:t>A tanulókkal/képzésben részt vevőkkel kapcsolatos egyéb kapcsolatok</w:t>
      </w:r>
      <w:bookmarkEnd w:id="51"/>
    </w:p>
    <w:p w14:paraId="1B1D542B" w14:textId="493D47C8" w:rsidR="00CF6A9F" w:rsidRPr="00CF6A9F" w:rsidRDefault="00CF6A9F" w:rsidP="00CF6A9F">
      <w:pPr>
        <w:spacing w:after="0" w:line="240" w:lineRule="auto"/>
        <w:jc w:val="both"/>
        <w:rPr>
          <w:rFonts w:ascii="Times New Roman" w:eastAsia="Times New Roman" w:hAnsi="Times New Roman" w:cs="Times New Roman"/>
          <w:sz w:val="24"/>
          <w:szCs w:val="24"/>
          <w:lang w:eastAsia="hu-HU"/>
        </w:rPr>
      </w:pPr>
      <w:r w:rsidRPr="00CF6A9F">
        <w:rPr>
          <w:rFonts w:ascii="Times New Roman" w:eastAsia="Times New Roman" w:hAnsi="Times New Roman" w:cs="Times New Roman"/>
          <w:sz w:val="24"/>
          <w:szCs w:val="24"/>
          <w:lang w:eastAsia="hu-HU"/>
        </w:rPr>
        <w:t>Az ifjúságvédelmi feladatainak elvégzése érdekében tartott kapcsolatotok:</w:t>
      </w:r>
    </w:p>
    <w:p w14:paraId="4F32AD84" w14:textId="34742FA6"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 xml:space="preserve">Csongrád-Csanád </w:t>
      </w:r>
      <w:r w:rsidR="005674BC" w:rsidRPr="00FF69BA">
        <w:rPr>
          <w:rFonts w:ascii="Times New Roman" w:eastAsia="Times New Roman" w:hAnsi="Times New Roman" w:cs="Times New Roman"/>
          <w:sz w:val="24"/>
          <w:szCs w:val="24"/>
          <w:lang w:eastAsia="hu-HU"/>
        </w:rPr>
        <w:t>Várm</w:t>
      </w:r>
      <w:r w:rsidRPr="00FF69BA">
        <w:rPr>
          <w:rFonts w:ascii="Times New Roman" w:eastAsia="Times New Roman" w:hAnsi="Times New Roman" w:cs="Times New Roman"/>
          <w:sz w:val="24"/>
          <w:szCs w:val="24"/>
          <w:lang w:eastAsia="hu-HU"/>
        </w:rPr>
        <w:t>egyei Pedagógiai Szakszolgálattal együttműködve végezzük a SNI, illetve a BTM-N tanulók vizsgálatainak megszervezését, nyilvántartását. Osztályfőnöki, szaktanári javaslatok alapján kezdeményezzük a szakértői vizsgálatok megindítását, illetve a felülvizsgálatokat. Az adminisztrációs feladatokat és a közvetlen kapcsolattartást az iskolatitkár végzi.</w:t>
      </w:r>
    </w:p>
    <w:p w14:paraId="66378E1F" w14:textId="47A12A24"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 xml:space="preserve">Család- és Gyermekjóléti </w:t>
      </w:r>
      <w:r w:rsidR="005674BC" w:rsidRPr="00FF69BA">
        <w:rPr>
          <w:rFonts w:ascii="Times New Roman" w:eastAsia="Times New Roman" w:hAnsi="Times New Roman" w:cs="Times New Roman"/>
          <w:sz w:val="24"/>
          <w:szCs w:val="24"/>
          <w:lang w:eastAsia="hu-HU"/>
        </w:rPr>
        <w:t>Központtal</w:t>
      </w:r>
      <w:r w:rsidRPr="00FF69BA">
        <w:rPr>
          <w:rFonts w:ascii="Times New Roman" w:eastAsia="Times New Roman" w:hAnsi="Times New Roman" w:cs="Times New Roman"/>
          <w:sz w:val="24"/>
          <w:szCs w:val="24"/>
          <w:lang w:eastAsia="hu-HU"/>
        </w:rPr>
        <w:t xml:space="preserve"> együttműködve segítjük a nehéz élethelyzetben lévő tanulók problémáinak megoldását. A kapcsolatfelvételt az iskola és a tanuló lakóhelye szerinti gyermekjóléti szolgálat is kezdeményezheti. </w:t>
      </w:r>
    </w:p>
    <w:p w14:paraId="44778D0D" w14:textId="59F2C027"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 xml:space="preserve">Az iskolában </w:t>
      </w:r>
      <w:r w:rsidR="005674BC" w:rsidRPr="00FF69BA">
        <w:rPr>
          <w:rFonts w:ascii="Times New Roman" w:eastAsia="Times New Roman" w:hAnsi="Times New Roman" w:cs="Times New Roman"/>
          <w:sz w:val="24"/>
          <w:szCs w:val="24"/>
          <w:lang w:eastAsia="hu-HU"/>
        </w:rPr>
        <w:t xml:space="preserve">ifjúságsegítő, </w:t>
      </w:r>
      <w:r w:rsidRPr="00FF69BA">
        <w:rPr>
          <w:rFonts w:ascii="Times New Roman" w:eastAsia="Times New Roman" w:hAnsi="Times New Roman" w:cs="Times New Roman"/>
          <w:sz w:val="24"/>
          <w:szCs w:val="24"/>
          <w:lang w:eastAsia="hu-HU"/>
        </w:rPr>
        <w:t xml:space="preserve">szociális munkás </w:t>
      </w:r>
      <w:r w:rsidR="005674BC" w:rsidRPr="00FF69BA">
        <w:rPr>
          <w:rFonts w:ascii="Times New Roman" w:eastAsia="Times New Roman" w:hAnsi="Times New Roman" w:cs="Times New Roman"/>
          <w:sz w:val="24"/>
          <w:szCs w:val="24"/>
          <w:lang w:eastAsia="hu-HU"/>
        </w:rPr>
        <w:t xml:space="preserve">és iskolapszichológus </w:t>
      </w:r>
      <w:r w:rsidRPr="00FF69BA">
        <w:rPr>
          <w:rFonts w:ascii="Times New Roman" w:eastAsia="Times New Roman" w:hAnsi="Times New Roman" w:cs="Times New Roman"/>
          <w:sz w:val="24"/>
          <w:szCs w:val="24"/>
          <w:lang w:eastAsia="hu-HU"/>
        </w:rPr>
        <w:t>segíti az ilyen jellegű problémák megoldását. A tanköteles tanulók igazolatlan mulasztásaival kapcsolatos adatokat szolgáltatunk a törvényi előírásoknak megfelelően.</w:t>
      </w:r>
    </w:p>
    <w:p w14:paraId="396B0DF4" w14:textId="7D417EAA"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 xml:space="preserve">Szükség esetén együttműködünk a Csongrád-Csanád </w:t>
      </w:r>
      <w:r w:rsidR="005674BC" w:rsidRPr="00FF69BA">
        <w:rPr>
          <w:rFonts w:ascii="Times New Roman" w:eastAsia="Times New Roman" w:hAnsi="Times New Roman" w:cs="Times New Roman"/>
          <w:sz w:val="24"/>
          <w:szCs w:val="24"/>
          <w:lang w:eastAsia="hu-HU"/>
        </w:rPr>
        <w:t>Várm</w:t>
      </w:r>
      <w:r w:rsidRPr="00FF69BA">
        <w:rPr>
          <w:rFonts w:ascii="Times New Roman" w:eastAsia="Times New Roman" w:hAnsi="Times New Roman" w:cs="Times New Roman"/>
          <w:sz w:val="24"/>
          <w:szCs w:val="24"/>
          <w:lang w:eastAsia="hu-HU"/>
        </w:rPr>
        <w:t>egyei Rendőr-főkapitányság, illetve a Szegedi Rendőrkapitányság munkatársaival.</w:t>
      </w:r>
    </w:p>
    <w:p w14:paraId="5B032880" w14:textId="44AB4DA5"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Az együttműködésben résztvevők munkájának koordinálását az igazgató és a nevelési igazgatóhelyettes végzi.</w:t>
      </w:r>
    </w:p>
    <w:p w14:paraId="343FDD2F" w14:textId="77777777" w:rsidR="00FF69BA" w:rsidRDefault="00FF69BA" w:rsidP="00CF6A9F">
      <w:pPr>
        <w:spacing w:after="0" w:line="240" w:lineRule="auto"/>
        <w:jc w:val="both"/>
        <w:rPr>
          <w:rFonts w:ascii="Times New Roman" w:eastAsia="Times New Roman" w:hAnsi="Times New Roman" w:cs="Times New Roman"/>
          <w:sz w:val="24"/>
          <w:szCs w:val="24"/>
          <w:lang w:eastAsia="hu-HU"/>
        </w:rPr>
      </w:pPr>
    </w:p>
    <w:p w14:paraId="23358EB1" w14:textId="5AFCEDE9" w:rsidR="00CF6A9F" w:rsidRPr="00CF6A9F" w:rsidRDefault="00CF6A9F" w:rsidP="00CF6A9F">
      <w:pPr>
        <w:spacing w:after="0" w:line="240" w:lineRule="auto"/>
        <w:jc w:val="both"/>
        <w:rPr>
          <w:rFonts w:ascii="Times New Roman" w:eastAsia="Times New Roman" w:hAnsi="Times New Roman" w:cs="Times New Roman"/>
          <w:sz w:val="24"/>
          <w:szCs w:val="24"/>
          <w:lang w:eastAsia="hu-HU"/>
        </w:rPr>
      </w:pPr>
      <w:r w:rsidRPr="00CF6A9F">
        <w:rPr>
          <w:rFonts w:ascii="Times New Roman" w:eastAsia="Times New Roman" w:hAnsi="Times New Roman" w:cs="Times New Roman"/>
          <w:sz w:val="24"/>
          <w:szCs w:val="24"/>
          <w:lang w:eastAsia="hu-HU"/>
        </w:rPr>
        <w:t>A tanulókat érintő pályázatok lebonyolításával összefüggő kapcsolatok:</w:t>
      </w:r>
    </w:p>
    <w:p w14:paraId="58AFEE1F" w14:textId="07D2052E"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Erasmus+</w:t>
      </w:r>
    </w:p>
    <w:p w14:paraId="704F0296" w14:textId="51DC8AD1"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Határtalanul.</w:t>
      </w:r>
    </w:p>
    <w:p w14:paraId="53698D7F" w14:textId="77777777" w:rsidR="00FF69BA" w:rsidRDefault="00FF69BA" w:rsidP="00CF6A9F">
      <w:pPr>
        <w:spacing w:after="0" w:line="240" w:lineRule="auto"/>
        <w:jc w:val="both"/>
        <w:rPr>
          <w:rFonts w:ascii="Times New Roman" w:eastAsia="Times New Roman" w:hAnsi="Times New Roman" w:cs="Times New Roman"/>
          <w:sz w:val="24"/>
          <w:szCs w:val="24"/>
          <w:lang w:eastAsia="hu-HU"/>
        </w:rPr>
      </w:pPr>
    </w:p>
    <w:p w14:paraId="222320D7" w14:textId="1F81D8DE" w:rsidR="00CF6A9F" w:rsidRPr="00CF6A9F" w:rsidRDefault="00CF6A9F" w:rsidP="00CF6A9F">
      <w:pPr>
        <w:spacing w:after="0" w:line="240" w:lineRule="auto"/>
        <w:jc w:val="both"/>
        <w:rPr>
          <w:rFonts w:ascii="Times New Roman" w:eastAsia="Times New Roman" w:hAnsi="Times New Roman" w:cs="Times New Roman"/>
          <w:sz w:val="24"/>
          <w:szCs w:val="24"/>
          <w:lang w:eastAsia="hu-HU"/>
        </w:rPr>
      </w:pPr>
      <w:r w:rsidRPr="00CF6A9F">
        <w:rPr>
          <w:rFonts w:ascii="Times New Roman" w:eastAsia="Times New Roman" w:hAnsi="Times New Roman" w:cs="Times New Roman"/>
          <w:sz w:val="24"/>
          <w:szCs w:val="24"/>
          <w:lang w:eastAsia="hu-HU"/>
        </w:rPr>
        <w:t xml:space="preserve">A pályázatok kiírásának figyelemmel kísérése, a pályázatok megírása, lebonyolítása és a kapcsolattartás a </w:t>
      </w:r>
      <w:r w:rsidR="005674BC">
        <w:rPr>
          <w:rFonts w:ascii="Times New Roman" w:eastAsia="Times New Roman" w:hAnsi="Times New Roman" w:cs="Times New Roman"/>
          <w:sz w:val="24"/>
          <w:szCs w:val="24"/>
          <w:lang w:eastAsia="hu-HU"/>
        </w:rPr>
        <w:t>duális</w:t>
      </w:r>
      <w:r w:rsidRPr="00CF6A9F">
        <w:rPr>
          <w:rFonts w:ascii="Times New Roman" w:eastAsia="Times New Roman" w:hAnsi="Times New Roman" w:cs="Times New Roman"/>
          <w:sz w:val="24"/>
          <w:szCs w:val="24"/>
          <w:lang w:eastAsia="hu-HU"/>
        </w:rPr>
        <w:t xml:space="preserve"> igazgatóhelyettes, vagy a megbízott oktató</w:t>
      </w:r>
      <w:r w:rsidR="005674BC">
        <w:rPr>
          <w:rFonts w:ascii="Times New Roman" w:eastAsia="Times New Roman" w:hAnsi="Times New Roman" w:cs="Times New Roman"/>
          <w:sz w:val="24"/>
          <w:szCs w:val="24"/>
          <w:lang w:eastAsia="hu-HU"/>
        </w:rPr>
        <w:t>k</w:t>
      </w:r>
      <w:r w:rsidRPr="00CF6A9F">
        <w:rPr>
          <w:rFonts w:ascii="Times New Roman" w:eastAsia="Times New Roman" w:hAnsi="Times New Roman" w:cs="Times New Roman"/>
          <w:sz w:val="24"/>
          <w:szCs w:val="24"/>
          <w:lang w:eastAsia="hu-HU"/>
        </w:rPr>
        <w:t xml:space="preserve"> feladata.</w:t>
      </w:r>
    </w:p>
    <w:p w14:paraId="4F175B23" w14:textId="77777777" w:rsidR="00FF69BA" w:rsidRDefault="00FF69BA" w:rsidP="00CF6A9F">
      <w:pPr>
        <w:spacing w:after="0" w:line="240" w:lineRule="auto"/>
        <w:jc w:val="both"/>
        <w:rPr>
          <w:rFonts w:ascii="Times New Roman" w:eastAsia="Times New Roman" w:hAnsi="Times New Roman" w:cs="Times New Roman"/>
          <w:sz w:val="24"/>
          <w:szCs w:val="24"/>
          <w:lang w:eastAsia="hu-HU"/>
        </w:rPr>
      </w:pPr>
    </w:p>
    <w:p w14:paraId="5FCF8178" w14:textId="77777777" w:rsidR="00FF69BA" w:rsidRDefault="00FF69BA" w:rsidP="00CF6A9F">
      <w:pPr>
        <w:spacing w:after="0" w:line="240" w:lineRule="auto"/>
        <w:jc w:val="both"/>
        <w:rPr>
          <w:rFonts w:ascii="Times New Roman" w:eastAsia="Times New Roman" w:hAnsi="Times New Roman" w:cs="Times New Roman"/>
          <w:sz w:val="24"/>
          <w:szCs w:val="24"/>
          <w:lang w:eastAsia="hu-HU"/>
        </w:rPr>
      </w:pPr>
    </w:p>
    <w:p w14:paraId="38AFA4C2" w14:textId="4E103BB6" w:rsidR="00CF6A9F" w:rsidRPr="00CF6A9F" w:rsidRDefault="00CF6A9F" w:rsidP="00CF6A9F">
      <w:pPr>
        <w:spacing w:after="0" w:line="240" w:lineRule="auto"/>
        <w:jc w:val="both"/>
        <w:rPr>
          <w:rFonts w:ascii="Times New Roman" w:eastAsia="Times New Roman" w:hAnsi="Times New Roman" w:cs="Times New Roman"/>
          <w:sz w:val="24"/>
          <w:szCs w:val="24"/>
          <w:lang w:eastAsia="hu-HU"/>
        </w:rPr>
      </w:pPr>
      <w:r w:rsidRPr="00CF6A9F">
        <w:rPr>
          <w:rFonts w:ascii="Times New Roman" w:eastAsia="Times New Roman" w:hAnsi="Times New Roman" w:cs="Times New Roman"/>
          <w:sz w:val="24"/>
          <w:szCs w:val="24"/>
          <w:lang w:eastAsia="hu-HU"/>
        </w:rPr>
        <w:lastRenderedPageBreak/>
        <w:t>A tanulók iskolai egészségügyi ellátásával összefüggő kapcsolatok:</w:t>
      </w:r>
    </w:p>
    <w:p w14:paraId="45507959" w14:textId="751E2EA9"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Az iskolaorvos, illetve az iskolai védőnő</w:t>
      </w:r>
    </w:p>
    <w:p w14:paraId="3B4C2120" w14:textId="729974EE"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 xml:space="preserve">Nemzeti Népegészségügyi </w:t>
      </w:r>
      <w:r w:rsidR="005674BC" w:rsidRPr="00FF69BA">
        <w:rPr>
          <w:rFonts w:ascii="Times New Roman" w:eastAsia="Times New Roman" w:hAnsi="Times New Roman" w:cs="Times New Roman"/>
          <w:sz w:val="24"/>
          <w:szCs w:val="24"/>
          <w:lang w:eastAsia="hu-HU"/>
        </w:rPr>
        <w:t xml:space="preserve">és Gyógyszerészeti </w:t>
      </w:r>
      <w:r w:rsidRPr="00FF69BA">
        <w:rPr>
          <w:rFonts w:ascii="Times New Roman" w:eastAsia="Times New Roman" w:hAnsi="Times New Roman" w:cs="Times New Roman"/>
          <w:sz w:val="24"/>
          <w:szCs w:val="24"/>
          <w:lang w:eastAsia="hu-HU"/>
        </w:rPr>
        <w:t>Központ</w:t>
      </w:r>
    </w:p>
    <w:p w14:paraId="4E2628DD" w14:textId="77777777" w:rsidR="00FF69BA" w:rsidRDefault="00FF69BA" w:rsidP="00CF6A9F">
      <w:pPr>
        <w:spacing w:after="0" w:line="240" w:lineRule="auto"/>
        <w:jc w:val="both"/>
        <w:rPr>
          <w:rFonts w:ascii="Times New Roman" w:eastAsia="Times New Roman" w:hAnsi="Times New Roman" w:cs="Times New Roman"/>
          <w:sz w:val="24"/>
          <w:szCs w:val="24"/>
          <w:lang w:eastAsia="hu-HU"/>
        </w:rPr>
      </w:pPr>
    </w:p>
    <w:p w14:paraId="729FA1A3" w14:textId="785774BB" w:rsidR="00CF6A9F" w:rsidRPr="00CF6A9F" w:rsidRDefault="00CF6A9F" w:rsidP="00CF6A9F">
      <w:pPr>
        <w:spacing w:after="0" w:line="240" w:lineRule="auto"/>
        <w:jc w:val="both"/>
        <w:rPr>
          <w:rFonts w:ascii="Times New Roman" w:eastAsia="Times New Roman" w:hAnsi="Times New Roman" w:cs="Times New Roman"/>
          <w:sz w:val="24"/>
          <w:szCs w:val="24"/>
          <w:lang w:eastAsia="hu-HU"/>
        </w:rPr>
      </w:pPr>
      <w:r w:rsidRPr="00CF6A9F">
        <w:rPr>
          <w:rFonts w:ascii="Times New Roman" w:eastAsia="Times New Roman" w:hAnsi="Times New Roman" w:cs="Times New Roman"/>
          <w:sz w:val="24"/>
          <w:szCs w:val="24"/>
          <w:lang w:eastAsia="hu-HU"/>
        </w:rPr>
        <w:t>Az előzetes orvosi vizsgálatokkal és a rendszeres orvosi és fogorvosi szűrésekkel összefüggő egyeztetés és folyamatos kapcsolattartás a nevelési igazgatóhelyettes feladata.</w:t>
      </w:r>
    </w:p>
    <w:p w14:paraId="2B5D30F5" w14:textId="77777777" w:rsidR="00FF69BA" w:rsidRDefault="00FF69BA" w:rsidP="00CF6A9F">
      <w:pPr>
        <w:spacing w:after="0" w:line="240" w:lineRule="auto"/>
        <w:jc w:val="both"/>
        <w:rPr>
          <w:rFonts w:ascii="Times New Roman" w:eastAsia="Times New Roman" w:hAnsi="Times New Roman" w:cs="Times New Roman"/>
          <w:sz w:val="24"/>
          <w:szCs w:val="24"/>
          <w:lang w:eastAsia="hu-HU"/>
        </w:rPr>
      </w:pPr>
    </w:p>
    <w:p w14:paraId="7108E252" w14:textId="28FA74BD" w:rsidR="00CF6A9F" w:rsidRPr="00CF6A9F" w:rsidRDefault="005674BC" w:rsidP="00FF69BA">
      <w:pPr>
        <w:pStyle w:val="Cmsor4"/>
        <w:rPr>
          <w:rFonts w:eastAsia="Times New Roman"/>
          <w:lang w:eastAsia="hu-HU"/>
        </w:rPr>
      </w:pPr>
      <w:bookmarkStart w:id="52" w:name="_Toc211947832"/>
      <w:r>
        <w:rPr>
          <w:rFonts w:eastAsia="Times New Roman"/>
          <w:lang w:eastAsia="hu-HU"/>
        </w:rPr>
        <w:t>3.2.4.</w:t>
      </w:r>
      <w:r w:rsidR="00CF6A9F" w:rsidRPr="00CF6A9F">
        <w:rPr>
          <w:rFonts w:eastAsia="Times New Roman"/>
          <w:lang w:eastAsia="hu-HU"/>
        </w:rPr>
        <w:t xml:space="preserve"> Közösségi szolgálatot teljesítő tanulókat fogadó szervezetekkel való kapcsolattartás formái és rendje</w:t>
      </w:r>
      <w:bookmarkEnd w:id="52"/>
      <w:r w:rsidR="00CF6A9F" w:rsidRPr="00CF6A9F">
        <w:rPr>
          <w:rFonts w:eastAsia="Times New Roman"/>
          <w:lang w:eastAsia="hu-HU"/>
        </w:rPr>
        <w:t xml:space="preserve"> </w:t>
      </w:r>
    </w:p>
    <w:p w14:paraId="7CDF6A95" w14:textId="77777777" w:rsidR="00CF6A9F" w:rsidRPr="00CF6A9F" w:rsidRDefault="00CF6A9F" w:rsidP="00CF6A9F">
      <w:pPr>
        <w:spacing w:after="0" w:line="240" w:lineRule="auto"/>
        <w:jc w:val="both"/>
        <w:rPr>
          <w:rFonts w:ascii="Times New Roman" w:eastAsia="Times New Roman" w:hAnsi="Times New Roman" w:cs="Times New Roman"/>
          <w:sz w:val="24"/>
          <w:szCs w:val="24"/>
          <w:lang w:eastAsia="hu-HU"/>
        </w:rPr>
      </w:pPr>
      <w:r w:rsidRPr="00CF6A9F">
        <w:rPr>
          <w:rFonts w:ascii="Times New Roman" w:eastAsia="Times New Roman" w:hAnsi="Times New Roman" w:cs="Times New Roman"/>
          <w:sz w:val="24"/>
          <w:szCs w:val="24"/>
          <w:lang w:eastAsia="hu-HU"/>
        </w:rPr>
        <w:t>Az igazgató jelöli ki a közösségi szolgálat megvalósításának intézményi koordinátorát, aki az igazgatóhelyettesekkel, osztályfőnökökkel együttműködve végzi a tanulók tájékoztatását, közösségi szolgálattal kapcsolatos dokumentumok elkészítését, ellenőrzését nyilvántartását. A fogadó helyekkel az iskola együttműködési megállapodást köt, és a koordinátor folyamatosan tartja velük a kapcsolatot. A tanulók személyesen, telefonon, e-mail útján, valamint a közösségi média csatornáin keresztül tudnak jelentkezni egy adott feladatra.</w:t>
      </w:r>
    </w:p>
    <w:p w14:paraId="02794D8F" w14:textId="77777777" w:rsidR="00FF69BA" w:rsidRDefault="00FF69BA" w:rsidP="00CF6A9F">
      <w:pPr>
        <w:spacing w:after="0" w:line="240" w:lineRule="auto"/>
        <w:jc w:val="both"/>
        <w:rPr>
          <w:rFonts w:ascii="Times New Roman" w:eastAsia="Times New Roman" w:hAnsi="Times New Roman" w:cs="Times New Roman"/>
          <w:sz w:val="24"/>
          <w:szCs w:val="24"/>
          <w:lang w:eastAsia="hu-HU"/>
        </w:rPr>
      </w:pPr>
    </w:p>
    <w:p w14:paraId="2208CDA4" w14:textId="5FBA2063" w:rsidR="00CF6A9F" w:rsidRPr="00CF6A9F" w:rsidRDefault="005674BC" w:rsidP="00FF69BA">
      <w:pPr>
        <w:pStyle w:val="Cmsor4"/>
        <w:rPr>
          <w:rFonts w:eastAsia="Times New Roman"/>
          <w:lang w:eastAsia="hu-HU"/>
        </w:rPr>
      </w:pPr>
      <w:bookmarkStart w:id="53" w:name="_Toc211947833"/>
      <w:r>
        <w:rPr>
          <w:rFonts w:eastAsia="Times New Roman"/>
          <w:lang w:eastAsia="hu-HU"/>
        </w:rPr>
        <w:t>3.2.5.</w:t>
      </w:r>
      <w:r w:rsidR="00CF6A9F" w:rsidRPr="00CF6A9F">
        <w:rPr>
          <w:rFonts w:eastAsia="Times New Roman"/>
          <w:lang w:eastAsia="hu-HU"/>
        </w:rPr>
        <w:t xml:space="preserve"> A Gábor Dénes Középiskolai Alapítvánnyal való kapcsolattartás:</w:t>
      </w:r>
      <w:bookmarkEnd w:id="53"/>
    </w:p>
    <w:p w14:paraId="46C5DBA1" w14:textId="77777777" w:rsidR="00CF6A9F" w:rsidRPr="00CF6A9F" w:rsidRDefault="00CF6A9F" w:rsidP="00CF6A9F">
      <w:pPr>
        <w:spacing w:after="0" w:line="240" w:lineRule="auto"/>
        <w:jc w:val="both"/>
        <w:rPr>
          <w:rFonts w:ascii="Times New Roman" w:eastAsia="Times New Roman" w:hAnsi="Times New Roman" w:cs="Times New Roman"/>
          <w:sz w:val="24"/>
          <w:szCs w:val="24"/>
          <w:lang w:eastAsia="hu-HU"/>
        </w:rPr>
      </w:pPr>
      <w:r w:rsidRPr="00CF6A9F">
        <w:rPr>
          <w:rFonts w:ascii="Times New Roman" w:eastAsia="Times New Roman" w:hAnsi="Times New Roman" w:cs="Times New Roman"/>
          <w:sz w:val="24"/>
          <w:szCs w:val="24"/>
          <w:lang w:eastAsia="hu-HU"/>
        </w:rPr>
        <w:t>Az iskola vezetői és az oktatói folyamatos kapcsolatot tartanak az iskola támogatására létrejött alapítvány kuratóriumával, az esetleges támogatások, jutalmazások, kitüntetések ügyintézésével kapcsolatban.</w:t>
      </w:r>
    </w:p>
    <w:p w14:paraId="7B70E2E5" w14:textId="77777777" w:rsidR="00FF69BA" w:rsidRDefault="00FF69BA" w:rsidP="00CF6A9F">
      <w:pPr>
        <w:spacing w:after="0" w:line="240" w:lineRule="auto"/>
        <w:jc w:val="both"/>
        <w:rPr>
          <w:rFonts w:ascii="Times New Roman" w:eastAsia="Times New Roman" w:hAnsi="Times New Roman" w:cs="Times New Roman"/>
          <w:sz w:val="24"/>
          <w:szCs w:val="24"/>
          <w:lang w:eastAsia="hu-HU"/>
        </w:rPr>
      </w:pPr>
    </w:p>
    <w:p w14:paraId="2F877B2B" w14:textId="02A12764" w:rsidR="00CF6A9F" w:rsidRPr="00CF6A9F" w:rsidRDefault="005674BC" w:rsidP="00FF69BA">
      <w:pPr>
        <w:pStyle w:val="Cmsor4"/>
        <w:rPr>
          <w:rFonts w:eastAsia="Times New Roman"/>
          <w:lang w:eastAsia="hu-HU"/>
        </w:rPr>
      </w:pPr>
      <w:bookmarkStart w:id="54" w:name="_Toc211947834"/>
      <w:r>
        <w:rPr>
          <w:rFonts w:eastAsia="Times New Roman"/>
          <w:lang w:eastAsia="hu-HU"/>
        </w:rPr>
        <w:t>3.2.6.</w:t>
      </w:r>
      <w:r w:rsidR="00CF6A9F" w:rsidRPr="00CF6A9F">
        <w:rPr>
          <w:rFonts w:eastAsia="Times New Roman"/>
          <w:lang w:eastAsia="hu-HU"/>
        </w:rPr>
        <w:t xml:space="preserve"> Az iskolai sportélettel összefüggő kapcsolatok:</w:t>
      </w:r>
      <w:bookmarkEnd w:id="54"/>
    </w:p>
    <w:p w14:paraId="7B8CE5A0" w14:textId="23D44199"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 xml:space="preserve">A város és környékének vezető sportegyesületei egyrészt </w:t>
      </w:r>
      <w:r w:rsidR="005674BC" w:rsidRPr="00FF69BA">
        <w:rPr>
          <w:rFonts w:ascii="Times New Roman" w:eastAsia="Times New Roman" w:hAnsi="Times New Roman" w:cs="Times New Roman"/>
          <w:sz w:val="24"/>
          <w:szCs w:val="24"/>
          <w:lang w:eastAsia="hu-HU"/>
        </w:rPr>
        <w:t>duális</w:t>
      </w:r>
      <w:r w:rsidRPr="00FF69BA">
        <w:rPr>
          <w:rFonts w:ascii="Times New Roman" w:eastAsia="Times New Roman" w:hAnsi="Times New Roman" w:cs="Times New Roman"/>
          <w:sz w:val="24"/>
          <w:szCs w:val="24"/>
          <w:lang w:eastAsia="hu-HU"/>
        </w:rPr>
        <w:t xml:space="preserve"> helyet biztosítanak a Sport ágazatban tanuló diákjainknak, másrészt sportolási lehetőséget teremtenek.</w:t>
      </w:r>
    </w:p>
    <w:p w14:paraId="6752367D" w14:textId="335348ED"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Sportiskolák Országos Szövetsége rendszeres támogatással segíti is iskolánk sporttal, testneveléssel kapcsolatos infrastruktúrájának a fejlesztést.</w:t>
      </w:r>
    </w:p>
    <w:p w14:paraId="580153EB" w14:textId="16AEEF60"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Magyar Diáksport Szövetség bonyolítja a diákolimpiai rendezvényeket, melyeken rendszeresen részt veszünk.</w:t>
      </w:r>
    </w:p>
    <w:p w14:paraId="45FD3789" w14:textId="75578FBE"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Szegedi Sport és Fürdők helyszínt biztosít a sporttal kapcsolatos rendezvényeknek, úszásoktatásnak, szakmai vizsgáknak.</w:t>
      </w:r>
    </w:p>
    <w:p w14:paraId="3975EC23" w14:textId="77777777" w:rsidR="00FF69BA" w:rsidRDefault="00FF69BA" w:rsidP="00CF6A9F">
      <w:pPr>
        <w:spacing w:after="0" w:line="240" w:lineRule="auto"/>
        <w:jc w:val="both"/>
        <w:rPr>
          <w:rFonts w:ascii="Times New Roman" w:eastAsia="Times New Roman" w:hAnsi="Times New Roman" w:cs="Times New Roman"/>
          <w:sz w:val="24"/>
          <w:szCs w:val="24"/>
          <w:lang w:eastAsia="hu-HU"/>
        </w:rPr>
      </w:pPr>
    </w:p>
    <w:p w14:paraId="1E486275" w14:textId="776D5C2C" w:rsidR="00CF6A9F" w:rsidRPr="00CF6A9F" w:rsidRDefault="00CF6A9F" w:rsidP="00CF6A9F">
      <w:pPr>
        <w:spacing w:after="0" w:line="240" w:lineRule="auto"/>
        <w:jc w:val="both"/>
        <w:rPr>
          <w:rFonts w:ascii="Times New Roman" w:eastAsia="Times New Roman" w:hAnsi="Times New Roman" w:cs="Times New Roman"/>
          <w:sz w:val="24"/>
          <w:szCs w:val="24"/>
          <w:lang w:eastAsia="hu-HU"/>
        </w:rPr>
      </w:pPr>
      <w:r w:rsidRPr="00CF6A9F">
        <w:rPr>
          <w:rFonts w:ascii="Times New Roman" w:eastAsia="Times New Roman" w:hAnsi="Times New Roman" w:cs="Times New Roman"/>
          <w:sz w:val="24"/>
          <w:szCs w:val="24"/>
          <w:lang w:eastAsia="hu-HU"/>
        </w:rPr>
        <w:t xml:space="preserve">A kapcsolattartást az igazgató, a </w:t>
      </w:r>
      <w:r w:rsidR="005674BC">
        <w:rPr>
          <w:rFonts w:ascii="Times New Roman" w:eastAsia="Times New Roman" w:hAnsi="Times New Roman" w:cs="Times New Roman"/>
          <w:sz w:val="24"/>
          <w:szCs w:val="24"/>
          <w:lang w:eastAsia="hu-HU"/>
        </w:rPr>
        <w:t>duális</w:t>
      </w:r>
      <w:r w:rsidRPr="00CF6A9F">
        <w:rPr>
          <w:rFonts w:ascii="Times New Roman" w:eastAsia="Times New Roman" w:hAnsi="Times New Roman" w:cs="Times New Roman"/>
          <w:sz w:val="24"/>
          <w:szCs w:val="24"/>
          <w:lang w:eastAsia="hu-HU"/>
        </w:rPr>
        <w:t xml:space="preserve"> igazgatóhelyettes, valamint a</w:t>
      </w:r>
      <w:r w:rsidR="005674BC">
        <w:rPr>
          <w:rFonts w:ascii="Times New Roman" w:eastAsia="Times New Roman" w:hAnsi="Times New Roman" w:cs="Times New Roman"/>
          <w:sz w:val="24"/>
          <w:szCs w:val="24"/>
          <w:lang w:eastAsia="hu-HU"/>
        </w:rPr>
        <w:t>z oktatás-</w:t>
      </w:r>
      <w:r w:rsidRPr="00CF6A9F">
        <w:rPr>
          <w:rFonts w:ascii="Times New Roman" w:eastAsia="Times New Roman" w:hAnsi="Times New Roman" w:cs="Times New Roman"/>
          <w:sz w:val="24"/>
          <w:szCs w:val="24"/>
          <w:lang w:eastAsia="hu-HU"/>
        </w:rPr>
        <w:t>sport munkaközösség vezetője végzi. Amennyiben az érintett helyszínek használatáért térítési díjat kell fizetni, akkor a Szegedi Szakképzési Centrum bevonásával történik a lebonyolítás.</w:t>
      </w:r>
    </w:p>
    <w:p w14:paraId="5E203F66" w14:textId="77777777" w:rsidR="00FF69BA" w:rsidRDefault="00FF69BA" w:rsidP="00CF6A9F">
      <w:pPr>
        <w:spacing w:after="0" w:line="240" w:lineRule="auto"/>
        <w:jc w:val="both"/>
        <w:rPr>
          <w:rFonts w:ascii="Times New Roman" w:eastAsia="Times New Roman" w:hAnsi="Times New Roman" w:cs="Times New Roman"/>
          <w:sz w:val="24"/>
          <w:szCs w:val="24"/>
          <w:lang w:eastAsia="hu-HU"/>
        </w:rPr>
      </w:pPr>
    </w:p>
    <w:p w14:paraId="59F5D441" w14:textId="162D1362" w:rsidR="00CF6A9F" w:rsidRPr="00CF6A9F" w:rsidRDefault="005674BC" w:rsidP="00FF69BA">
      <w:pPr>
        <w:pStyle w:val="Cmsor4"/>
        <w:rPr>
          <w:rFonts w:eastAsia="Times New Roman"/>
          <w:lang w:eastAsia="hu-HU"/>
        </w:rPr>
      </w:pPr>
      <w:bookmarkStart w:id="55" w:name="_Toc211947835"/>
      <w:r>
        <w:rPr>
          <w:rFonts w:eastAsia="Times New Roman"/>
          <w:lang w:eastAsia="hu-HU"/>
        </w:rPr>
        <w:t>3.2.7.</w:t>
      </w:r>
      <w:r w:rsidR="00CF6A9F" w:rsidRPr="00CF6A9F">
        <w:rPr>
          <w:rFonts w:eastAsia="Times New Roman"/>
          <w:lang w:eastAsia="hu-HU"/>
        </w:rPr>
        <w:t xml:space="preserve"> Az iskolában folyó szakmai oktatás feltételeinek biztosításával összefüggő kapcsolatok</w:t>
      </w:r>
      <w:bookmarkEnd w:id="55"/>
    </w:p>
    <w:p w14:paraId="46DCB2D4" w14:textId="138AADED" w:rsidR="00CF6A9F" w:rsidRPr="00CF6A9F" w:rsidRDefault="00CF6A9F" w:rsidP="00CF6A9F">
      <w:pPr>
        <w:spacing w:after="0" w:line="240" w:lineRule="auto"/>
        <w:jc w:val="both"/>
        <w:rPr>
          <w:rFonts w:ascii="Times New Roman" w:eastAsia="Times New Roman" w:hAnsi="Times New Roman" w:cs="Times New Roman"/>
          <w:sz w:val="24"/>
          <w:szCs w:val="24"/>
          <w:lang w:eastAsia="hu-HU"/>
        </w:rPr>
      </w:pPr>
      <w:r w:rsidRPr="00CF6A9F">
        <w:rPr>
          <w:rFonts w:ascii="Times New Roman" w:eastAsia="Times New Roman" w:hAnsi="Times New Roman" w:cs="Times New Roman"/>
          <w:sz w:val="24"/>
          <w:szCs w:val="24"/>
          <w:lang w:eastAsia="hu-HU"/>
        </w:rPr>
        <w:t>Az iskola kapcsolatokat ápol a szakmai profiljához tartozó az Informatika és távközlés, a Környezetvédelem és vízügy, a Közlekedés és szállítmányozás, a Sport ágazatokban érdekelt gazdálkodó szervezetekkel, valamint Oktatás ágazaton a</w:t>
      </w:r>
      <w:r w:rsidR="005674BC">
        <w:rPr>
          <w:rFonts w:ascii="Times New Roman" w:eastAsia="Times New Roman" w:hAnsi="Times New Roman" w:cs="Times New Roman"/>
          <w:sz w:val="24"/>
          <w:szCs w:val="24"/>
          <w:lang w:eastAsia="hu-HU"/>
        </w:rPr>
        <w:t xml:space="preserve">z oktatás </w:t>
      </w:r>
      <w:r w:rsidRPr="00CF6A9F">
        <w:rPr>
          <w:rFonts w:ascii="Times New Roman" w:eastAsia="Times New Roman" w:hAnsi="Times New Roman" w:cs="Times New Roman"/>
          <w:sz w:val="24"/>
          <w:szCs w:val="24"/>
          <w:lang w:eastAsia="hu-HU"/>
        </w:rPr>
        <w:t>gyakorlati képzés helyszíneit biztosító közoktatási és közművelődési tagintézményekkel. A legfontosabb piaci szereplőkkel hosszú távú, stratégiai együttműködési megállapodásokat kötünk.</w:t>
      </w:r>
    </w:p>
    <w:p w14:paraId="64E5B2FE" w14:textId="77777777" w:rsidR="00FF69BA" w:rsidRDefault="00FF69BA" w:rsidP="00CF6A9F">
      <w:pPr>
        <w:spacing w:after="0" w:line="240" w:lineRule="auto"/>
        <w:jc w:val="both"/>
        <w:rPr>
          <w:rFonts w:ascii="Times New Roman" w:eastAsia="Times New Roman" w:hAnsi="Times New Roman" w:cs="Times New Roman"/>
          <w:sz w:val="24"/>
          <w:szCs w:val="24"/>
          <w:lang w:eastAsia="hu-HU"/>
        </w:rPr>
      </w:pPr>
    </w:p>
    <w:p w14:paraId="1BC55A77" w14:textId="5A4D5C95" w:rsidR="00CF6A9F" w:rsidRPr="00CF6A9F" w:rsidRDefault="005674BC" w:rsidP="00FF69BA">
      <w:pPr>
        <w:pStyle w:val="Cmsor4"/>
        <w:rPr>
          <w:rFonts w:eastAsia="Times New Roman"/>
          <w:lang w:eastAsia="hu-HU"/>
        </w:rPr>
      </w:pPr>
      <w:bookmarkStart w:id="56" w:name="_Toc211947836"/>
      <w:r>
        <w:rPr>
          <w:rFonts w:eastAsia="Times New Roman"/>
          <w:lang w:eastAsia="hu-HU"/>
        </w:rPr>
        <w:t>3.2.8.</w:t>
      </w:r>
      <w:r w:rsidR="00CF6A9F" w:rsidRPr="00CF6A9F">
        <w:rPr>
          <w:rFonts w:eastAsia="Times New Roman"/>
          <w:lang w:eastAsia="hu-HU"/>
        </w:rPr>
        <w:t xml:space="preserve"> Az intézmény dolgozóival összefüggő kapcsolatok</w:t>
      </w:r>
      <w:bookmarkEnd w:id="56"/>
    </w:p>
    <w:p w14:paraId="7D2C4CD6" w14:textId="24A702C2" w:rsidR="00CF6A9F" w:rsidRPr="00CF6A9F" w:rsidRDefault="00CF6A9F" w:rsidP="00CF6A9F">
      <w:pPr>
        <w:spacing w:after="0" w:line="240" w:lineRule="auto"/>
        <w:jc w:val="both"/>
        <w:rPr>
          <w:rFonts w:ascii="Times New Roman" w:eastAsia="Times New Roman" w:hAnsi="Times New Roman" w:cs="Times New Roman"/>
          <w:sz w:val="24"/>
          <w:szCs w:val="24"/>
          <w:lang w:eastAsia="hu-HU"/>
        </w:rPr>
      </w:pPr>
      <w:r w:rsidRPr="00CF6A9F">
        <w:rPr>
          <w:rFonts w:ascii="Times New Roman" w:eastAsia="Times New Roman" w:hAnsi="Times New Roman" w:cs="Times New Roman"/>
          <w:sz w:val="24"/>
          <w:szCs w:val="24"/>
          <w:lang w:eastAsia="hu-HU"/>
        </w:rPr>
        <w:t>Az iskola a dolgozói illetményének kifizetésével összefüggő kapcsolat:</w:t>
      </w:r>
    </w:p>
    <w:p w14:paraId="278CA421" w14:textId="76F8EA59"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Magyar Államkincstár</w:t>
      </w:r>
    </w:p>
    <w:p w14:paraId="6476E3CE" w14:textId="77777777" w:rsidR="00FF69BA" w:rsidRDefault="00FF69BA" w:rsidP="00CF6A9F">
      <w:pPr>
        <w:spacing w:after="0" w:line="240" w:lineRule="auto"/>
        <w:jc w:val="both"/>
        <w:rPr>
          <w:rFonts w:ascii="Times New Roman" w:eastAsia="Times New Roman" w:hAnsi="Times New Roman" w:cs="Times New Roman"/>
          <w:sz w:val="24"/>
          <w:szCs w:val="24"/>
          <w:lang w:eastAsia="hu-HU"/>
        </w:rPr>
      </w:pPr>
    </w:p>
    <w:p w14:paraId="59815F87" w14:textId="4F32A1D2" w:rsidR="00CF6A9F" w:rsidRPr="00CF6A9F" w:rsidRDefault="00CF6A9F" w:rsidP="00CF6A9F">
      <w:pPr>
        <w:spacing w:after="0" w:line="240" w:lineRule="auto"/>
        <w:jc w:val="both"/>
        <w:rPr>
          <w:rFonts w:ascii="Times New Roman" w:eastAsia="Times New Roman" w:hAnsi="Times New Roman" w:cs="Times New Roman"/>
          <w:sz w:val="24"/>
          <w:szCs w:val="24"/>
          <w:lang w:eastAsia="hu-HU"/>
        </w:rPr>
      </w:pPr>
      <w:r w:rsidRPr="00CF6A9F">
        <w:rPr>
          <w:rFonts w:ascii="Times New Roman" w:eastAsia="Times New Roman" w:hAnsi="Times New Roman" w:cs="Times New Roman"/>
          <w:sz w:val="24"/>
          <w:szCs w:val="24"/>
          <w:lang w:eastAsia="hu-HU"/>
        </w:rPr>
        <w:t>A munkaügy</w:t>
      </w:r>
      <w:r w:rsidR="005674BC">
        <w:rPr>
          <w:rFonts w:ascii="Times New Roman" w:eastAsia="Times New Roman" w:hAnsi="Times New Roman" w:cs="Times New Roman"/>
          <w:sz w:val="24"/>
          <w:szCs w:val="24"/>
          <w:lang w:eastAsia="hu-HU"/>
        </w:rPr>
        <w:t xml:space="preserve">ekkel foglalkozó gazdasági dolgozó </w:t>
      </w:r>
      <w:r w:rsidRPr="00CF6A9F">
        <w:rPr>
          <w:rFonts w:ascii="Times New Roman" w:eastAsia="Times New Roman" w:hAnsi="Times New Roman" w:cs="Times New Roman"/>
          <w:sz w:val="24"/>
          <w:szCs w:val="24"/>
          <w:lang w:eastAsia="hu-HU"/>
        </w:rPr>
        <w:t>felelős a kapcsolattartásért.</w:t>
      </w:r>
    </w:p>
    <w:p w14:paraId="0091B49C" w14:textId="77777777" w:rsidR="00FF69BA" w:rsidRDefault="00FF69BA" w:rsidP="00CF6A9F">
      <w:pPr>
        <w:spacing w:after="0" w:line="240" w:lineRule="auto"/>
        <w:jc w:val="both"/>
        <w:rPr>
          <w:rFonts w:ascii="Times New Roman" w:eastAsia="Times New Roman" w:hAnsi="Times New Roman" w:cs="Times New Roman"/>
          <w:sz w:val="24"/>
          <w:szCs w:val="24"/>
          <w:lang w:eastAsia="hu-HU"/>
        </w:rPr>
      </w:pPr>
    </w:p>
    <w:p w14:paraId="533A9A34" w14:textId="400E52F7" w:rsidR="00CF6A9F" w:rsidRPr="00CF6A9F" w:rsidRDefault="00CF6A9F" w:rsidP="00CF6A9F">
      <w:pPr>
        <w:spacing w:after="0" w:line="240" w:lineRule="auto"/>
        <w:jc w:val="both"/>
        <w:rPr>
          <w:rFonts w:ascii="Times New Roman" w:eastAsia="Times New Roman" w:hAnsi="Times New Roman" w:cs="Times New Roman"/>
          <w:sz w:val="24"/>
          <w:szCs w:val="24"/>
          <w:lang w:eastAsia="hu-HU"/>
        </w:rPr>
      </w:pPr>
      <w:r w:rsidRPr="00CF6A9F">
        <w:rPr>
          <w:rFonts w:ascii="Times New Roman" w:eastAsia="Times New Roman" w:hAnsi="Times New Roman" w:cs="Times New Roman"/>
          <w:sz w:val="24"/>
          <w:szCs w:val="24"/>
          <w:lang w:eastAsia="hu-HU"/>
        </w:rPr>
        <w:lastRenderedPageBreak/>
        <w:t>A munkavédelmi feladatok ellátásával összefüggő kapcsolatot</w:t>
      </w:r>
    </w:p>
    <w:p w14:paraId="0A3AA6C5" w14:textId="4C9EA188" w:rsidR="00CF6A9F" w:rsidRPr="00FF69BA" w:rsidRDefault="00CF6A9F"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Precíz Biztonságtechnikai és Szaktanácsadó Kft.</w:t>
      </w:r>
    </w:p>
    <w:p w14:paraId="24B1E17C" w14:textId="77777777" w:rsidR="00FF69BA" w:rsidRDefault="00FF69BA" w:rsidP="00CF6A9F">
      <w:pPr>
        <w:spacing w:after="0" w:line="240" w:lineRule="auto"/>
        <w:jc w:val="both"/>
        <w:rPr>
          <w:rFonts w:ascii="Times New Roman" w:eastAsia="Times New Roman" w:hAnsi="Times New Roman" w:cs="Times New Roman"/>
          <w:sz w:val="24"/>
          <w:szCs w:val="24"/>
          <w:lang w:eastAsia="hu-HU"/>
        </w:rPr>
      </w:pPr>
    </w:p>
    <w:p w14:paraId="071C79EF" w14:textId="70CA8735" w:rsidR="00CF6A9F" w:rsidRPr="00CF6A9F" w:rsidRDefault="00CF6A9F" w:rsidP="00CF6A9F">
      <w:pPr>
        <w:spacing w:after="0" w:line="240" w:lineRule="auto"/>
        <w:jc w:val="both"/>
        <w:rPr>
          <w:rFonts w:ascii="Times New Roman" w:eastAsia="Times New Roman" w:hAnsi="Times New Roman" w:cs="Times New Roman"/>
          <w:sz w:val="24"/>
          <w:szCs w:val="24"/>
          <w:lang w:eastAsia="hu-HU"/>
        </w:rPr>
      </w:pPr>
      <w:r w:rsidRPr="00CF6A9F">
        <w:rPr>
          <w:rFonts w:ascii="Times New Roman" w:eastAsia="Times New Roman" w:hAnsi="Times New Roman" w:cs="Times New Roman"/>
          <w:sz w:val="24"/>
          <w:szCs w:val="24"/>
          <w:lang w:eastAsia="hu-HU"/>
        </w:rPr>
        <w:t>A munkavédelemmel összefüggő feladatokat segítik (oktatás, szabályzatok, ellenőrzések). A kapcsolattartás az igazgató és a munkavédelmi megbízott feladata.</w:t>
      </w:r>
    </w:p>
    <w:p w14:paraId="1FF9C90E" w14:textId="77777777" w:rsidR="00FF69BA" w:rsidRDefault="00FF69BA" w:rsidP="00CF6A9F">
      <w:pPr>
        <w:spacing w:after="0" w:line="240" w:lineRule="auto"/>
        <w:jc w:val="both"/>
        <w:rPr>
          <w:rFonts w:ascii="Times New Roman" w:eastAsia="Times New Roman" w:hAnsi="Times New Roman" w:cs="Times New Roman"/>
          <w:sz w:val="24"/>
          <w:szCs w:val="24"/>
          <w:lang w:eastAsia="hu-HU"/>
        </w:rPr>
      </w:pPr>
    </w:p>
    <w:p w14:paraId="4FE0C21A" w14:textId="57242059" w:rsidR="00CF6A9F" w:rsidRPr="00CF6A9F" w:rsidRDefault="005674BC" w:rsidP="00FF69BA">
      <w:pPr>
        <w:pStyle w:val="Cmsor3"/>
        <w:rPr>
          <w:rFonts w:eastAsia="Times New Roman"/>
          <w:lang w:eastAsia="hu-HU"/>
        </w:rPr>
      </w:pPr>
      <w:bookmarkStart w:id="57" w:name="_Toc211947837"/>
      <w:r>
        <w:rPr>
          <w:rFonts w:eastAsia="Times New Roman"/>
          <w:lang w:eastAsia="hu-HU"/>
        </w:rPr>
        <w:t>3.3</w:t>
      </w:r>
      <w:r w:rsidR="00CF6A9F" w:rsidRPr="00CF6A9F">
        <w:rPr>
          <w:rFonts w:eastAsia="Times New Roman"/>
          <w:lang w:eastAsia="hu-HU"/>
        </w:rPr>
        <w:t>. Egyéb kapcsolatok</w:t>
      </w:r>
      <w:bookmarkEnd w:id="57"/>
    </w:p>
    <w:p w14:paraId="7C83518F" w14:textId="7CEB4980" w:rsidR="00CF6A9F" w:rsidRPr="00CF6A9F" w:rsidRDefault="005674BC" w:rsidP="00FF69BA">
      <w:pPr>
        <w:pStyle w:val="Cmsor4"/>
        <w:rPr>
          <w:rFonts w:eastAsia="Times New Roman"/>
          <w:lang w:eastAsia="hu-HU"/>
        </w:rPr>
      </w:pPr>
      <w:bookmarkStart w:id="58" w:name="_Toc211947838"/>
      <w:r>
        <w:rPr>
          <w:rFonts w:eastAsia="Times New Roman"/>
          <w:lang w:eastAsia="hu-HU"/>
        </w:rPr>
        <w:t>3.3.1</w:t>
      </w:r>
      <w:r w:rsidR="00CF6A9F" w:rsidRPr="00CF6A9F">
        <w:rPr>
          <w:rFonts w:eastAsia="Times New Roman"/>
          <w:lang w:eastAsia="hu-HU"/>
        </w:rPr>
        <w:t>. Pályaorientációval összefüggő kapcsolatok:</w:t>
      </w:r>
      <w:bookmarkEnd w:id="58"/>
    </w:p>
    <w:p w14:paraId="54DCCD4A" w14:textId="2F0638FF" w:rsidR="00CF6A9F" w:rsidRPr="00CF6A9F" w:rsidRDefault="00CF6A9F" w:rsidP="00CF6A9F">
      <w:pPr>
        <w:spacing w:after="0" w:line="240" w:lineRule="auto"/>
        <w:jc w:val="both"/>
        <w:rPr>
          <w:rFonts w:ascii="Times New Roman" w:eastAsia="Times New Roman" w:hAnsi="Times New Roman" w:cs="Times New Roman"/>
          <w:sz w:val="24"/>
          <w:szCs w:val="24"/>
          <w:lang w:eastAsia="hu-HU"/>
        </w:rPr>
      </w:pPr>
      <w:r w:rsidRPr="00CF6A9F">
        <w:rPr>
          <w:rFonts w:ascii="Times New Roman" w:eastAsia="Times New Roman" w:hAnsi="Times New Roman" w:cs="Times New Roman"/>
          <w:sz w:val="24"/>
          <w:szCs w:val="24"/>
          <w:lang w:eastAsia="hu-HU"/>
        </w:rPr>
        <w:t xml:space="preserve">Az általános iskolákkal, amelyekben kérésére tájékoztatót tart a 8. osztályos tanulóknak és </w:t>
      </w:r>
      <w:proofErr w:type="spellStart"/>
      <w:r w:rsidRPr="00CF6A9F">
        <w:rPr>
          <w:rFonts w:ascii="Times New Roman" w:eastAsia="Times New Roman" w:hAnsi="Times New Roman" w:cs="Times New Roman"/>
          <w:sz w:val="24"/>
          <w:szCs w:val="24"/>
          <w:lang w:eastAsia="hu-HU"/>
        </w:rPr>
        <w:t>szüleiknek</w:t>
      </w:r>
      <w:proofErr w:type="spellEnd"/>
      <w:r w:rsidRPr="00CF6A9F">
        <w:rPr>
          <w:rFonts w:ascii="Times New Roman" w:eastAsia="Times New Roman" w:hAnsi="Times New Roman" w:cs="Times New Roman"/>
          <w:sz w:val="24"/>
          <w:szCs w:val="24"/>
          <w:lang w:eastAsia="hu-HU"/>
        </w:rPr>
        <w:t xml:space="preserve">. A munkarendben rögzített időpontban pályaorientációs rendezvényeket szervez, amelyről az általános iskolák tájékoztatást kapnak. Az iskolák kérésére tájékoztatjuk őket iskolánk képzési kínálatáról, valamint volt diákjaik tanulmányi előmeneteléről. Az általános iskolákkal a kapcsolattartást az igazgató, a </w:t>
      </w:r>
      <w:r w:rsidR="00C17C8D">
        <w:rPr>
          <w:rFonts w:ascii="Times New Roman" w:eastAsia="Times New Roman" w:hAnsi="Times New Roman" w:cs="Times New Roman"/>
          <w:sz w:val="24"/>
          <w:szCs w:val="24"/>
          <w:lang w:eastAsia="hu-HU"/>
        </w:rPr>
        <w:t>nevelési</w:t>
      </w:r>
      <w:r w:rsidRPr="00CF6A9F">
        <w:rPr>
          <w:rFonts w:ascii="Times New Roman" w:eastAsia="Times New Roman" w:hAnsi="Times New Roman" w:cs="Times New Roman"/>
          <w:sz w:val="24"/>
          <w:szCs w:val="24"/>
          <w:lang w:eastAsia="hu-HU"/>
        </w:rPr>
        <w:t xml:space="preserve"> igazgatóhelyettes, valamint a marketing </w:t>
      </w:r>
      <w:r w:rsidR="00C17C8D">
        <w:rPr>
          <w:rFonts w:ascii="Times New Roman" w:eastAsia="Times New Roman" w:hAnsi="Times New Roman" w:cs="Times New Roman"/>
          <w:sz w:val="24"/>
          <w:szCs w:val="24"/>
          <w:lang w:eastAsia="hu-HU"/>
        </w:rPr>
        <w:t>munkaközösség vezetője</w:t>
      </w:r>
      <w:r w:rsidRPr="00CF6A9F">
        <w:rPr>
          <w:rFonts w:ascii="Times New Roman" w:eastAsia="Times New Roman" w:hAnsi="Times New Roman" w:cs="Times New Roman"/>
          <w:sz w:val="24"/>
          <w:szCs w:val="24"/>
          <w:lang w:eastAsia="hu-HU"/>
        </w:rPr>
        <w:t xml:space="preserve"> végzi.</w:t>
      </w:r>
    </w:p>
    <w:p w14:paraId="2B489D5A" w14:textId="77777777" w:rsidR="00FF69BA" w:rsidRDefault="00FF69BA" w:rsidP="00CF6A9F">
      <w:pPr>
        <w:spacing w:after="0" w:line="240" w:lineRule="auto"/>
        <w:jc w:val="both"/>
        <w:rPr>
          <w:rFonts w:ascii="Times New Roman" w:eastAsia="Times New Roman" w:hAnsi="Times New Roman" w:cs="Times New Roman"/>
          <w:sz w:val="24"/>
          <w:szCs w:val="24"/>
          <w:lang w:eastAsia="hu-HU"/>
        </w:rPr>
      </w:pPr>
    </w:p>
    <w:p w14:paraId="35BC70EA" w14:textId="5C686070" w:rsidR="00CF6A9F" w:rsidRPr="00CF6A9F" w:rsidRDefault="00F37EA1" w:rsidP="00FF69BA">
      <w:pPr>
        <w:pStyle w:val="Cmsor4"/>
        <w:rPr>
          <w:rFonts w:eastAsia="Times New Roman"/>
          <w:lang w:eastAsia="hu-HU"/>
        </w:rPr>
      </w:pPr>
      <w:bookmarkStart w:id="59" w:name="_Toc211947839"/>
      <w:r>
        <w:rPr>
          <w:rFonts w:eastAsia="Times New Roman"/>
          <w:lang w:eastAsia="hu-HU"/>
        </w:rPr>
        <w:t>3.3.2.</w:t>
      </w:r>
      <w:r w:rsidR="00CF6A9F" w:rsidRPr="00CF6A9F">
        <w:rPr>
          <w:rFonts w:eastAsia="Times New Roman"/>
          <w:lang w:eastAsia="hu-HU"/>
        </w:rPr>
        <w:t xml:space="preserve"> A Szent-Györgyi Albert </w:t>
      </w:r>
      <w:proofErr w:type="spellStart"/>
      <w:r w:rsidR="00CF6A9F" w:rsidRPr="00CF6A9F">
        <w:rPr>
          <w:rFonts w:eastAsia="Times New Roman"/>
          <w:lang w:eastAsia="hu-HU"/>
        </w:rPr>
        <w:t>Agóra</w:t>
      </w:r>
      <w:bookmarkEnd w:id="59"/>
      <w:proofErr w:type="spellEnd"/>
    </w:p>
    <w:p w14:paraId="1944A377" w14:textId="2EDB021F" w:rsidR="00CF6A9F" w:rsidRPr="00CF6A9F" w:rsidRDefault="00CF6A9F" w:rsidP="00CF6A9F">
      <w:pPr>
        <w:spacing w:after="0" w:line="240" w:lineRule="auto"/>
        <w:jc w:val="both"/>
        <w:rPr>
          <w:rFonts w:ascii="Times New Roman" w:eastAsia="Times New Roman" w:hAnsi="Times New Roman" w:cs="Times New Roman"/>
          <w:sz w:val="24"/>
          <w:szCs w:val="24"/>
          <w:lang w:eastAsia="hu-HU"/>
        </w:rPr>
      </w:pPr>
      <w:r w:rsidRPr="00CF6A9F">
        <w:rPr>
          <w:rFonts w:ascii="Times New Roman" w:eastAsia="Times New Roman" w:hAnsi="Times New Roman" w:cs="Times New Roman"/>
          <w:sz w:val="24"/>
          <w:szCs w:val="24"/>
          <w:lang w:eastAsia="hu-HU"/>
        </w:rPr>
        <w:t xml:space="preserve">Az </w:t>
      </w:r>
      <w:proofErr w:type="spellStart"/>
      <w:r w:rsidRPr="00CF6A9F">
        <w:rPr>
          <w:rFonts w:ascii="Times New Roman" w:eastAsia="Times New Roman" w:hAnsi="Times New Roman" w:cs="Times New Roman"/>
          <w:sz w:val="24"/>
          <w:szCs w:val="24"/>
          <w:lang w:eastAsia="hu-HU"/>
        </w:rPr>
        <w:t>Agóra</w:t>
      </w:r>
      <w:proofErr w:type="spellEnd"/>
      <w:r w:rsidRPr="00CF6A9F">
        <w:rPr>
          <w:rFonts w:ascii="Times New Roman" w:eastAsia="Times New Roman" w:hAnsi="Times New Roman" w:cs="Times New Roman"/>
          <w:sz w:val="24"/>
          <w:szCs w:val="24"/>
          <w:lang w:eastAsia="hu-HU"/>
        </w:rPr>
        <w:t xml:space="preserve"> rendszeresen biztosít helyszínt az iskola kulturális és egyéb rendezvényeinek. A tanulóink látogathatják a kiállításokat, előadásokat, használhatják az könyvtárat. Rendszere</w:t>
      </w:r>
      <w:r w:rsidR="00F37EA1">
        <w:rPr>
          <w:rFonts w:ascii="Times New Roman" w:eastAsia="Times New Roman" w:hAnsi="Times New Roman" w:cs="Times New Roman"/>
          <w:sz w:val="24"/>
          <w:szCs w:val="24"/>
          <w:lang w:eastAsia="hu-HU"/>
        </w:rPr>
        <w:t>se</w:t>
      </w:r>
      <w:r w:rsidRPr="00CF6A9F">
        <w:rPr>
          <w:rFonts w:ascii="Times New Roman" w:eastAsia="Times New Roman" w:hAnsi="Times New Roman" w:cs="Times New Roman"/>
          <w:sz w:val="24"/>
          <w:szCs w:val="24"/>
          <w:lang w:eastAsia="hu-HU"/>
        </w:rPr>
        <w:t>n meghívást kapunk a rendezvényekre. Az Oktatás ágazatos tanulóin</w:t>
      </w:r>
      <w:r w:rsidR="00F37EA1">
        <w:rPr>
          <w:rFonts w:ascii="Times New Roman" w:eastAsia="Times New Roman" w:hAnsi="Times New Roman" w:cs="Times New Roman"/>
          <w:sz w:val="24"/>
          <w:szCs w:val="24"/>
          <w:lang w:eastAsia="hu-HU"/>
        </w:rPr>
        <w:t>k</w:t>
      </w:r>
      <w:r w:rsidRPr="00CF6A9F">
        <w:rPr>
          <w:rFonts w:ascii="Times New Roman" w:eastAsia="Times New Roman" w:hAnsi="Times New Roman" w:cs="Times New Roman"/>
          <w:sz w:val="24"/>
          <w:szCs w:val="24"/>
          <w:lang w:eastAsia="hu-HU"/>
        </w:rPr>
        <w:t xml:space="preserve"> évközi gyakorlatainak lebonyolításában is segítséget kapunk.</w:t>
      </w:r>
    </w:p>
    <w:p w14:paraId="793FD9A1" w14:textId="49B70885" w:rsidR="00CF6A9F" w:rsidRPr="00CF6A9F" w:rsidRDefault="00CF6A9F" w:rsidP="00CF6A9F">
      <w:pPr>
        <w:spacing w:after="0" w:line="240" w:lineRule="auto"/>
        <w:jc w:val="both"/>
        <w:rPr>
          <w:rFonts w:ascii="Times New Roman" w:eastAsia="Times New Roman" w:hAnsi="Times New Roman" w:cs="Times New Roman"/>
          <w:sz w:val="24"/>
          <w:szCs w:val="24"/>
          <w:lang w:eastAsia="hu-HU"/>
        </w:rPr>
      </w:pPr>
      <w:r w:rsidRPr="00CF6A9F">
        <w:rPr>
          <w:rFonts w:ascii="Times New Roman" w:eastAsia="Times New Roman" w:hAnsi="Times New Roman" w:cs="Times New Roman"/>
          <w:sz w:val="24"/>
          <w:szCs w:val="24"/>
          <w:lang w:eastAsia="hu-HU"/>
        </w:rPr>
        <w:t xml:space="preserve">A kapcsolattartást az igazgató, a </w:t>
      </w:r>
      <w:r w:rsidR="00F37EA1">
        <w:rPr>
          <w:rFonts w:ascii="Times New Roman" w:eastAsia="Times New Roman" w:hAnsi="Times New Roman" w:cs="Times New Roman"/>
          <w:sz w:val="24"/>
          <w:szCs w:val="24"/>
          <w:lang w:eastAsia="hu-HU"/>
        </w:rPr>
        <w:t>duális</w:t>
      </w:r>
      <w:r w:rsidRPr="00CF6A9F">
        <w:rPr>
          <w:rFonts w:ascii="Times New Roman" w:eastAsia="Times New Roman" w:hAnsi="Times New Roman" w:cs="Times New Roman"/>
          <w:sz w:val="24"/>
          <w:szCs w:val="24"/>
          <w:lang w:eastAsia="hu-HU"/>
        </w:rPr>
        <w:t xml:space="preserve"> igazgatóhelyettes, illetve a</w:t>
      </w:r>
      <w:r w:rsidR="00F37EA1">
        <w:rPr>
          <w:rFonts w:ascii="Times New Roman" w:eastAsia="Times New Roman" w:hAnsi="Times New Roman" w:cs="Times New Roman"/>
          <w:sz w:val="24"/>
          <w:szCs w:val="24"/>
          <w:lang w:eastAsia="hu-HU"/>
        </w:rPr>
        <w:t xml:space="preserve">z oktatás-sport </w:t>
      </w:r>
      <w:r w:rsidRPr="00CF6A9F">
        <w:rPr>
          <w:rFonts w:ascii="Times New Roman" w:eastAsia="Times New Roman" w:hAnsi="Times New Roman" w:cs="Times New Roman"/>
          <w:sz w:val="24"/>
          <w:szCs w:val="24"/>
          <w:lang w:eastAsia="hu-HU"/>
        </w:rPr>
        <w:t>munkaközösség vezetője végzi.</w:t>
      </w:r>
    </w:p>
    <w:p w14:paraId="1651C8BB" w14:textId="77777777" w:rsidR="00FF69BA" w:rsidRDefault="00FF69BA" w:rsidP="00CF6A9F">
      <w:pPr>
        <w:spacing w:after="0" w:line="240" w:lineRule="auto"/>
        <w:jc w:val="both"/>
        <w:rPr>
          <w:rFonts w:ascii="Times New Roman" w:eastAsia="Times New Roman" w:hAnsi="Times New Roman" w:cs="Times New Roman"/>
          <w:sz w:val="24"/>
          <w:szCs w:val="24"/>
          <w:lang w:eastAsia="hu-HU"/>
        </w:rPr>
      </w:pPr>
    </w:p>
    <w:p w14:paraId="218CE7AE" w14:textId="1BC9586B" w:rsidR="00CF6A9F" w:rsidRPr="00CF6A9F" w:rsidRDefault="00F37EA1" w:rsidP="00FF69BA">
      <w:pPr>
        <w:pStyle w:val="Cmsor4"/>
        <w:rPr>
          <w:rFonts w:eastAsia="Times New Roman"/>
          <w:lang w:eastAsia="hu-HU"/>
        </w:rPr>
      </w:pPr>
      <w:bookmarkStart w:id="60" w:name="_Toc211947840"/>
      <w:r>
        <w:rPr>
          <w:rFonts w:eastAsia="Times New Roman"/>
          <w:lang w:eastAsia="hu-HU"/>
        </w:rPr>
        <w:t>3.3.3.</w:t>
      </w:r>
      <w:r w:rsidR="00CF6A9F" w:rsidRPr="00CF6A9F">
        <w:rPr>
          <w:rFonts w:eastAsia="Times New Roman"/>
          <w:lang w:eastAsia="hu-HU"/>
        </w:rPr>
        <w:t xml:space="preserve"> A nyomtatott és elektronikus sajtóval való kapcsolattartás:</w:t>
      </w:r>
      <w:bookmarkEnd w:id="60"/>
    </w:p>
    <w:p w14:paraId="3468107E" w14:textId="35A0D128" w:rsidR="0086484E" w:rsidRDefault="00CF6A9F" w:rsidP="00CF6A9F">
      <w:pPr>
        <w:spacing w:after="0" w:line="240" w:lineRule="auto"/>
        <w:jc w:val="both"/>
        <w:rPr>
          <w:rFonts w:ascii="Times New Roman" w:eastAsia="Times New Roman" w:hAnsi="Times New Roman" w:cs="Times New Roman"/>
          <w:sz w:val="24"/>
          <w:szCs w:val="24"/>
          <w:lang w:eastAsia="hu-HU"/>
        </w:rPr>
      </w:pPr>
      <w:r w:rsidRPr="00CF6A9F">
        <w:rPr>
          <w:rFonts w:ascii="Times New Roman" w:eastAsia="Times New Roman" w:hAnsi="Times New Roman" w:cs="Times New Roman"/>
          <w:sz w:val="24"/>
          <w:szCs w:val="24"/>
          <w:lang w:eastAsia="hu-HU"/>
        </w:rPr>
        <w:t>Az iskola pedagógiai-szakmai munkájáról, az iskolában történt eseményekről a médiának az igazgató adhat tájékoztatást a Szakképzési Centrum főigazgatójának előzetes engedélyével, a Szegedi Szakképzési Centrum Sajtókapcsolati és kommunikációs szabályzatában leírtak alapján.</w:t>
      </w:r>
    </w:p>
    <w:p w14:paraId="78299F25" w14:textId="456D71F6" w:rsidR="0073275B" w:rsidRDefault="0073275B" w:rsidP="009D00BB">
      <w:pPr>
        <w:spacing w:after="0" w:line="240" w:lineRule="auto"/>
        <w:jc w:val="both"/>
        <w:rPr>
          <w:rFonts w:ascii="Times New Roman" w:eastAsia="Times New Roman" w:hAnsi="Times New Roman" w:cs="Times New Roman"/>
          <w:sz w:val="24"/>
          <w:szCs w:val="24"/>
          <w:lang w:eastAsia="hu-HU"/>
        </w:rPr>
      </w:pPr>
    </w:p>
    <w:p w14:paraId="12B9BF08" w14:textId="05421216" w:rsidR="00BE2664" w:rsidRDefault="00BE2664" w:rsidP="00BE2664">
      <w:pPr>
        <w:pStyle w:val="Cmsor4"/>
        <w:rPr>
          <w:rFonts w:eastAsia="Times New Roman"/>
          <w:lang w:eastAsia="hu-HU"/>
        </w:rPr>
      </w:pPr>
      <w:bookmarkStart w:id="61" w:name="_Toc211947841"/>
      <w:r>
        <w:rPr>
          <w:rFonts w:eastAsia="Times New Roman"/>
          <w:lang w:eastAsia="hu-HU"/>
        </w:rPr>
        <w:t xml:space="preserve">3.3.4. </w:t>
      </w:r>
      <w:proofErr w:type="spellStart"/>
      <w:r>
        <w:rPr>
          <w:rFonts w:eastAsia="Times New Roman"/>
          <w:lang w:eastAsia="hu-HU"/>
        </w:rPr>
        <w:t>LanguageCert</w:t>
      </w:r>
      <w:proofErr w:type="spellEnd"/>
      <w:r>
        <w:rPr>
          <w:rFonts w:eastAsia="Times New Roman"/>
          <w:lang w:eastAsia="hu-HU"/>
        </w:rPr>
        <w:t xml:space="preserve"> nyelvvizsgaközpont</w:t>
      </w:r>
      <w:bookmarkEnd w:id="61"/>
    </w:p>
    <w:p w14:paraId="52BC8618" w14:textId="0849F611" w:rsidR="00BE2664" w:rsidRPr="00F36E17" w:rsidRDefault="00BE2664" w:rsidP="009D00BB">
      <w:pPr>
        <w:spacing w:after="0" w:line="240" w:lineRule="auto"/>
        <w:jc w:val="both"/>
        <w:rPr>
          <w:rFonts w:ascii="Times New Roman" w:eastAsia="Times New Roman" w:hAnsi="Times New Roman" w:cs="Times New Roman"/>
          <w:sz w:val="24"/>
          <w:szCs w:val="24"/>
          <w:lang w:eastAsia="hu-HU"/>
        </w:rPr>
      </w:pPr>
      <w:r w:rsidRPr="00BE2664">
        <w:rPr>
          <w:rFonts w:ascii="Times New Roman" w:eastAsia="Times New Roman" w:hAnsi="Times New Roman" w:cs="Times New Roman"/>
          <w:sz w:val="24"/>
          <w:szCs w:val="24"/>
          <w:lang w:eastAsia="hu-HU"/>
        </w:rPr>
        <w:t xml:space="preserve">Iskolánk a </w:t>
      </w:r>
      <w:proofErr w:type="spellStart"/>
      <w:r w:rsidRPr="00BE2664">
        <w:rPr>
          <w:rFonts w:ascii="Times New Roman" w:eastAsia="Times New Roman" w:hAnsi="Times New Roman" w:cs="Times New Roman"/>
          <w:sz w:val="24"/>
          <w:szCs w:val="24"/>
          <w:lang w:eastAsia="hu-HU"/>
        </w:rPr>
        <w:t>LanguageCert</w:t>
      </w:r>
      <w:proofErr w:type="spellEnd"/>
      <w:r w:rsidRPr="00BE2664">
        <w:rPr>
          <w:rFonts w:ascii="Times New Roman" w:eastAsia="Times New Roman" w:hAnsi="Times New Roman" w:cs="Times New Roman"/>
          <w:sz w:val="24"/>
          <w:szCs w:val="24"/>
          <w:lang w:eastAsia="hu-HU"/>
        </w:rPr>
        <w:t xml:space="preserve"> Nyelvvizsgaközpont hivatalos vizsgahelye 2020 óta, ahol le lehet tenni az államilag elismert angol nyelvvizsgát közép és emelt szinten.</w:t>
      </w:r>
    </w:p>
    <w:p w14:paraId="24585E04" w14:textId="77777777" w:rsidR="00FF69BA" w:rsidRDefault="00FF69BA">
      <w:pPr>
        <w:rPr>
          <w:rFonts w:ascii="Times New Roman" w:eastAsia="Times New Roman" w:hAnsi="Times New Roman" w:cstheme="majorBidi"/>
          <w:b/>
          <w:color w:val="2F5496" w:themeColor="accent1" w:themeShade="BF"/>
          <w:sz w:val="24"/>
          <w:szCs w:val="26"/>
          <w:lang w:eastAsia="hu-HU"/>
        </w:rPr>
      </w:pPr>
      <w:r>
        <w:rPr>
          <w:rFonts w:eastAsia="Times New Roman"/>
          <w:lang w:eastAsia="hu-HU"/>
        </w:rPr>
        <w:br w:type="page"/>
      </w:r>
    </w:p>
    <w:p w14:paraId="52911C0F" w14:textId="5A8E68D3" w:rsidR="004E47E3" w:rsidRDefault="00FC15F2" w:rsidP="00FF69BA">
      <w:pPr>
        <w:pStyle w:val="Cmsor2"/>
        <w:rPr>
          <w:rFonts w:eastAsia="Times New Roman"/>
          <w:lang w:eastAsia="hu-HU"/>
        </w:rPr>
      </w:pPr>
      <w:bookmarkStart w:id="62" w:name="_Toc211947842"/>
      <w:r w:rsidRPr="00F36E17">
        <w:rPr>
          <w:rFonts w:eastAsia="Times New Roman"/>
          <w:lang w:eastAsia="hu-HU"/>
        </w:rPr>
        <w:lastRenderedPageBreak/>
        <w:t>4</w:t>
      </w:r>
      <w:r w:rsidR="009D00BB" w:rsidRPr="00F36E17">
        <w:rPr>
          <w:rFonts w:eastAsia="Times New Roman"/>
          <w:lang w:eastAsia="hu-HU"/>
        </w:rPr>
        <w:t>. A munkavégzésre irányuló rendelkezés</w:t>
      </w:r>
      <w:bookmarkEnd w:id="62"/>
    </w:p>
    <w:p w14:paraId="730661DE" w14:textId="51063E22" w:rsidR="004E47E3" w:rsidRPr="004E47E3" w:rsidRDefault="004E47E3" w:rsidP="00FF69BA">
      <w:pPr>
        <w:pStyle w:val="Cmsor3"/>
        <w:rPr>
          <w:rFonts w:eastAsia="Times New Roman"/>
          <w:lang w:eastAsia="hu-HU"/>
        </w:rPr>
      </w:pPr>
      <w:bookmarkStart w:id="63" w:name="_Toc211947843"/>
      <w:r>
        <w:rPr>
          <w:rFonts w:eastAsia="Times New Roman"/>
          <w:lang w:eastAsia="hu-HU"/>
        </w:rPr>
        <w:t>4</w:t>
      </w:r>
      <w:r w:rsidRPr="004E47E3">
        <w:rPr>
          <w:rFonts w:eastAsia="Times New Roman"/>
          <w:lang w:eastAsia="hu-HU"/>
        </w:rPr>
        <w:t>.1. A tanulók/képzésben résztvevők és alkalmazottak benntartózkodásának rendje</w:t>
      </w:r>
      <w:bookmarkEnd w:id="63"/>
    </w:p>
    <w:p w14:paraId="56E56B85" w14:textId="4EAC8002" w:rsidR="004E47E3" w:rsidRPr="004E47E3" w:rsidRDefault="004E47E3" w:rsidP="00FF69BA">
      <w:pPr>
        <w:pStyle w:val="Cmsor4"/>
        <w:rPr>
          <w:rFonts w:eastAsia="Times New Roman"/>
          <w:lang w:eastAsia="hu-HU"/>
        </w:rPr>
      </w:pPr>
      <w:bookmarkStart w:id="64" w:name="_Toc211947844"/>
      <w:r>
        <w:rPr>
          <w:rFonts w:eastAsia="Times New Roman"/>
          <w:lang w:eastAsia="hu-HU"/>
        </w:rPr>
        <w:t>4</w:t>
      </w:r>
      <w:r w:rsidRPr="004E47E3">
        <w:rPr>
          <w:rFonts w:eastAsia="Times New Roman"/>
          <w:lang w:eastAsia="hu-HU"/>
        </w:rPr>
        <w:t>.1.1. Nyitva</w:t>
      </w:r>
      <w:r w:rsidR="000B09BD">
        <w:rPr>
          <w:rFonts w:eastAsia="Times New Roman"/>
          <w:lang w:eastAsia="hu-HU"/>
        </w:rPr>
        <w:t xml:space="preserve"> </w:t>
      </w:r>
      <w:r w:rsidRPr="004E47E3">
        <w:rPr>
          <w:rFonts w:eastAsia="Times New Roman"/>
          <w:lang w:eastAsia="hu-HU"/>
        </w:rPr>
        <w:t>tartás, csengetési rend, tanórák rendje</w:t>
      </w:r>
      <w:bookmarkEnd w:id="64"/>
    </w:p>
    <w:p w14:paraId="3A5AC07B"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 xml:space="preserve">Az intézmény 0.00-24.00 óra folyamatos portaszolgálattal üzemel. </w:t>
      </w:r>
    </w:p>
    <w:p w14:paraId="46970F7E"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 nappali képzésben az oktatás 8:00-15:30-ig, a felnőttek oktatása esetén 15.30- 20.55-ig tart az alábbi csengetési rend szerint:</w:t>
      </w:r>
    </w:p>
    <w:p w14:paraId="6A2CCA9B" w14:textId="13F1E40B" w:rsidR="004E47E3" w:rsidRDefault="004E47E3" w:rsidP="004E47E3">
      <w:pPr>
        <w:spacing w:after="0" w:line="240" w:lineRule="auto"/>
        <w:jc w:val="both"/>
        <w:rPr>
          <w:rFonts w:ascii="Times New Roman" w:eastAsia="Times New Roman" w:hAnsi="Times New Roman" w:cs="Times New Roman"/>
          <w:sz w:val="24"/>
          <w:szCs w:val="24"/>
          <w:lang w:eastAsia="hu-HU"/>
        </w:rPr>
      </w:pPr>
    </w:p>
    <w:tbl>
      <w:tblPr>
        <w:tblW w:w="8145" w:type="dxa"/>
        <w:jc w:val="center"/>
        <w:tblBorders>
          <w:top w:val="nil"/>
          <w:left w:val="nil"/>
          <w:bottom w:val="nil"/>
          <w:right w:val="nil"/>
          <w:insideH w:val="nil"/>
          <w:insideV w:val="nil"/>
        </w:tblBorders>
        <w:tblLayout w:type="fixed"/>
        <w:tblLook w:val="0600" w:firstRow="0" w:lastRow="0" w:firstColumn="0" w:lastColumn="0" w:noHBand="1" w:noVBand="1"/>
      </w:tblPr>
      <w:tblGrid>
        <w:gridCol w:w="2160"/>
        <w:gridCol w:w="3075"/>
        <w:gridCol w:w="2910"/>
      </w:tblGrid>
      <w:tr w:rsidR="004E47E3" w:rsidRPr="009B7096" w14:paraId="02491B20" w14:textId="77777777" w:rsidTr="00282326">
        <w:trPr>
          <w:trHeight w:hRule="exact" w:val="510"/>
          <w:jc w:val="center"/>
        </w:trPr>
        <w:tc>
          <w:tcPr>
            <w:tcW w:w="216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77D862ED" w14:textId="77777777" w:rsidR="004E47E3" w:rsidRPr="009B7096" w:rsidRDefault="004E47E3" w:rsidP="00282326">
            <w:pPr>
              <w:tabs>
                <w:tab w:val="left" w:pos="567"/>
              </w:tabs>
              <w:spacing w:after="0" w:line="360" w:lineRule="auto"/>
              <w:ind w:firstLine="284"/>
              <w:jc w:val="both"/>
              <w:rPr>
                <w:rFonts w:ascii="Times New Roman" w:eastAsia="Times New Roman" w:hAnsi="Times New Roman" w:cs="Times New Roman"/>
                <w:b/>
                <w:i/>
                <w:sz w:val="24"/>
                <w:szCs w:val="24"/>
                <w:lang w:eastAsia="hu-HU"/>
              </w:rPr>
            </w:pPr>
            <w:r w:rsidRPr="009B7096">
              <w:rPr>
                <w:rFonts w:ascii="Times New Roman" w:eastAsia="Times New Roman" w:hAnsi="Times New Roman" w:cs="Times New Roman"/>
                <w:b/>
                <w:i/>
                <w:sz w:val="24"/>
                <w:szCs w:val="24"/>
                <w:lang w:eastAsia="hu-HU"/>
              </w:rPr>
              <w:t>Az óra sorszáma</w:t>
            </w:r>
          </w:p>
        </w:tc>
        <w:tc>
          <w:tcPr>
            <w:tcW w:w="3075" w:type="dxa"/>
            <w:tcBorders>
              <w:top w:val="single" w:sz="8" w:space="0" w:color="000000"/>
              <w:left w:val="nil"/>
              <w:bottom w:val="single" w:sz="8" w:space="0" w:color="000000"/>
              <w:right w:val="single" w:sz="8" w:space="0" w:color="000000"/>
            </w:tcBorders>
            <w:tcMar>
              <w:top w:w="56" w:type="dxa"/>
              <w:left w:w="56" w:type="dxa"/>
              <w:bottom w:w="56" w:type="dxa"/>
              <w:right w:w="56" w:type="dxa"/>
            </w:tcMar>
            <w:vAlign w:val="center"/>
          </w:tcPr>
          <w:p w14:paraId="43582053" w14:textId="77777777" w:rsidR="004E47E3" w:rsidRPr="009B7096" w:rsidRDefault="004E47E3" w:rsidP="00282326">
            <w:pPr>
              <w:tabs>
                <w:tab w:val="left" w:pos="745"/>
              </w:tabs>
              <w:spacing w:after="0" w:line="360" w:lineRule="auto"/>
              <w:ind w:left="700" w:hanging="97"/>
              <w:jc w:val="both"/>
              <w:rPr>
                <w:rFonts w:ascii="Times New Roman" w:eastAsia="Times New Roman" w:hAnsi="Times New Roman" w:cs="Times New Roman"/>
                <w:b/>
                <w:i/>
                <w:sz w:val="24"/>
                <w:szCs w:val="24"/>
                <w:lang w:eastAsia="hu-HU"/>
              </w:rPr>
            </w:pPr>
            <w:r w:rsidRPr="009B7096">
              <w:rPr>
                <w:rFonts w:ascii="Times New Roman" w:eastAsia="Times New Roman" w:hAnsi="Times New Roman" w:cs="Times New Roman"/>
                <w:b/>
                <w:i/>
                <w:sz w:val="24"/>
                <w:szCs w:val="24"/>
                <w:lang w:eastAsia="hu-HU"/>
              </w:rPr>
              <w:t>Az óra kezdete/vége</w:t>
            </w:r>
          </w:p>
        </w:tc>
        <w:tc>
          <w:tcPr>
            <w:tcW w:w="2910" w:type="dxa"/>
            <w:tcBorders>
              <w:top w:val="single" w:sz="8" w:space="0" w:color="000000"/>
              <w:left w:val="nil"/>
              <w:bottom w:val="single" w:sz="8" w:space="0" w:color="000000"/>
              <w:right w:val="single" w:sz="8" w:space="0" w:color="000000"/>
            </w:tcBorders>
            <w:tcMar>
              <w:top w:w="56" w:type="dxa"/>
              <w:left w:w="56" w:type="dxa"/>
              <w:bottom w:w="56" w:type="dxa"/>
              <w:right w:w="56" w:type="dxa"/>
            </w:tcMar>
            <w:vAlign w:val="center"/>
          </w:tcPr>
          <w:p w14:paraId="26DCDE4E" w14:textId="77777777" w:rsidR="004E47E3" w:rsidRPr="009B7096" w:rsidRDefault="004E47E3" w:rsidP="00282326">
            <w:pPr>
              <w:tabs>
                <w:tab w:val="left" w:pos="567"/>
              </w:tabs>
              <w:spacing w:after="0" w:line="360" w:lineRule="auto"/>
              <w:ind w:left="700" w:hanging="50"/>
              <w:jc w:val="both"/>
              <w:rPr>
                <w:rFonts w:ascii="Times New Roman" w:eastAsia="Times New Roman" w:hAnsi="Times New Roman" w:cs="Times New Roman"/>
                <w:b/>
                <w:i/>
                <w:sz w:val="24"/>
                <w:szCs w:val="24"/>
                <w:lang w:eastAsia="hu-HU"/>
              </w:rPr>
            </w:pPr>
            <w:r w:rsidRPr="009B7096">
              <w:rPr>
                <w:rFonts w:ascii="Times New Roman" w:eastAsia="Times New Roman" w:hAnsi="Times New Roman" w:cs="Times New Roman"/>
                <w:b/>
                <w:i/>
                <w:sz w:val="24"/>
                <w:szCs w:val="24"/>
                <w:lang w:eastAsia="hu-HU"/>
              </w:rPr>
              <w:t>A szünet hossza</w:t>
            </w:r>
          </w:p>
        </w:tc>
      </w:tr>
      <w:tr w:rsidR="004E47E3" w:rsidRPr="009B7096" w14:paraId="017CD033" w14:textId="77777777" w:rsidTr="00282326">
        <w:trPr>
          <w:trHeight w:hRule="exact" w:val="510"/>
          <w:jc w:val="center"/>
        </w:trPr>
        <w:tc>
          <w:tcPr>
            <w:tcW w:w="2160" w:type="dxa"/>
            <w:tcBorders>
              <w:top w:val="nil"/>
              <w:left w:val="single" w:sz="8" w:space="0" w:color="000000"/>
              <w:bottom w:val="single" w:sz="8" w:space="0" w:color="000000"/>
              <w:right w:val="single" w:sz="8" w:space="0" w:color="000000"/>
            </w:tcBorders>
            <w:tcMar>
              <w:top w:w="56" w:type="dxa"/>
              <w:left w:w="56" w:type="dxa"/>
              <w:bottom w:w="56" w:type="dxa"/>
              <w:right w:w="56" w:type="dxa"/>
            </w:tcMar>
            <w:vAlign w:val="center"/>
          </w:tcPr>
          <w:p w14:paraId="49A2445C"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1. óra</w:t>
            </w:r>
          </w:p>
        </w:tc>
        <w:tc>
          <w:tcPr>
            <w:tcW w:w="3075" w:type="dxa"/>
            <w:tcBorders>
              <w:top w:val="nil"/>
              <w:left w:val="nil"/>
              <w:bottom w:val="single" w:sz="8" w:space="0" w:color="000000"/>
              <w:right w:val="single" w:sz="8" w:space="0" w:color="000000"/>
            </w:tcBorders>
            <w:tcMar>
              <w:top w:w="56" w:type="dxa"/>
              <w:left w:w="56" w:type="dxa"/>
              <w:bottom w:w="56" w:type="dxa"/>
              <w:right w:w="56" w:type="dxa"/>
            </w:tcMar>
            <w:vAlign w:val="center"/>
          </w:tcPr>
          <w:p w14:paraId="71255DEE"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8.00-8.45</w:t>
            </w:r>
          </w:p>
        </w:tc>
        <w:tc>
          <w:tcPr>
            <w:tcW w:w="2910" w:type="dxa"/>
            <w:tcBorders>
              <w:top w:val="nil"/>
              <w:left w:val="nil"/>
              <w:bottom w:val="single" w:sz="8" w:space="0" w:color="000000"/>
              <w:right w:val="single" w:sz="8" w:space="0" w:color="000000"/>
            </w:tcBorders>
            <w:tcMar>
              <w:top w:w="56" w:type="dxa"/>
              <w:left w:w="56" w:type="dxa"/>
              <w:bottom w:w="56" w:type="dxa"/>
              <w:right w:w="56" w:type="dxa"/>
            </w:tcMar>
            <w:vAlign w:val="center"/>
          </w:tcPr>
          <w:p w14:paraId="41916281" w14:textId="77777777" w:rsidR="004E47E3" w:rsidRPr="009B7096" w:rsidRDefault="004E47E3" w:rsidP="00282326">
            <w:pPr>
              <w:tabs>
                <w:tab w:val="left" w:pos="567"/>
              </w:tabs>
              <w:spacing w:after="0" w:line="360" w:lineRule="auto"/>
              <w:ind w:left="700" w:hanging="192"/>
              <w:jc w:val="both"/>
              <w:rPr>
                <w:rFonts w:ascii="Times New Roman" w:eastAsia="Times New Roman" w:hAnsi="Times New Roman" w:cs="Times New Roman"/>
                <w:i/>
                <w:sz w:val="24"/>
                <w:szCs w:val="24"/>
                <w:lang w:eastAsia="hu-HU"/>
              </w:rPr>
            </w:pPr>
            <w:r w:rsidRPr="009B7096">
              <w:rPr>
                <w:rFonts w:ascii="Times New Roman" w:eastAsia="Times New Roman" w:hAnsi="Times New Roman" w:cs="Times New Roman"/>
                <w:i/>
                <w:sz w:val="24"/>
                <w:szCs w:val="24"/>
                <w:lang w:eastAsia="hu-HU"/>
              </w:rPr>
              <w:t>10 perc szünet</w:t>
            </w:r>
          </w:p>
        </w:tc>
      </w:tr>
      <w:tr w:rsidR="004E47E3" w:rsidRPr="009B7096" w14:paraId="7501F2BC" w14:textId="77777777" w:rsidTr="00282326">
        <w:trPr>
          <w:trHeight w:hRule="exact" w:val="510"/>
          <w:jc w:val="center"/>
        </w:trPr>
        <w:tc>
          <w:tcPr>
            <w:tcW w:w="2160" w:type="dxa"/>
            <w:tcBorders>
              <w:top w:val="nil"/>
              <w:left w:val="single" w:sz="8" w:space="0" w:color="000000"/>
              <w:bottom w:val="single" w:sz="8" w:space="0" w:color="000000"/>
              <w:right w:val="single" w:sz="8" w:space="0" w:color="000000"/>
            </w:tcBorders>
            <w:tcMar>
              <w:top w:w="56" w:type="dxa"/>
              <w:left w:w="56" w:type="dxa"/>
              <w:bottom w:w="56" w:type="dxa"/>
              <w:right w:w="56" w:type="dxa"/>
            </w:tcMar>
            <w:vAlign w:val="center"/>
          </w:tcPr>
          <w:p w14:paraId="2C4BE622"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2. óra</w:t>
            </w:r>
          </w:p>
        </w:tc>
        <w:tc>
          <w:tcPr>
            <w:tcW w:w="3075" w:type="dxa"/>
            <w:tcBorders>
              <w:top w:val="nil"/>
              <w:left w:val="nil"/>
              <w:bottom w:val="single" w:sz="8" w:space="0" w:color="000000"/>
              <w:right w:val="single" w:sz="8" w:space="0" w:color="000000"/>
            </w:tcBorders>
            <w:tcMar>
              <w:top w:w="56" w:type="dxa"/>
              <w:left w:w="56" w:type="dxa"/>
              <w:bottom w:w="56" w:type="dxa"/>
              <w:right w:w="56" w:type="dxa"/>
            </w:tcMar>
            <w:vAlign w:val="center"/>
          </w:tcPr>
          <w:p w14:paraId="76C86344"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8.55-9.40</w:t>
            </w:r>
          </w:p>
        </w:tc>
        <w:tc>
          <w:tcPr>
            <w:tcW w:w="2910" w:type="dxa"/>
            <w:tcBorders>
              <w:top w:val="nil"/>
              <w:left w:val="nil"/>
              <w:bottom w:val="single" w:sz="8" w:space="0" w:color="000000"/>
              <w:right w:val="single" w:sz="8" w:space="0" w:color="000000"/>
            </w:tcBorders>
            <w:tcMar>
              <w:top w:w="56" w:type="dxa"/>
              <w:left w:w="56" w:type="dxa"/>
              <w:bottom w:w="56" w:type="dxa"/>
              <w:right w:w="56" w:type="dxa"/>
            </w:tcMar>
            <w:vAlign w:val="center"/>
          </w:tcPr>
          <w:p w14:paraId="009526E6" w14:textId="77777777" w:rsidR="004E47E3" w:rsidRPr="009B7096" w:rsidRDefault="004E47E3" w:rsidP="00282326">
            <w:pPr>
              <w:tabs>
                <w:tab w:val="left" w:pos="567"/>
              </w:tabs>
              <w:spacing w:after="0" w:line="360" w:lineRule="auto"/>
              <w:ind w:left="700" w:hanging="192"/>
              <w:jc w:val="both"/>
              <w:rPr>
                <w:rFonts w:ascii="Times New Roman" w:eastAsia="Times New Roman" w:hAnsi="Times New Roman" w:cs="Times New Roman"/>
                <w:i/>
                <w:sz w:val="24"/>
                <w:szCs w:val="24"/>
                <w:lang w:eastAsia="hu-HU"/>
              </w:rPr>
            </w:pPr>
            <w:r w:rsidRPr="009B7096">
              <w:rPr>
                <w:rFonts w:ascii="Times New Roman" w:eastAsia="Times New Roman" w:hAnsi="Times New Roman" w:cs="Times New Roman"/>
                <w:i/>
                <w:sz w:val="24"/>
                <w:szCs w:val="24"/>
                <w:lang w:eastAsia="hu-HU"/>
              </w:rPr>
              <w:t>15 perc szünet</w:t>
            </w:r>
          </w:p>
        </w:tc>
      </w:tr>
      <w:tr w:rsidR="004E47E3" w:rsidRPr="009B7096" w14:paraId="00B7DE8D" w14:textId="77777777" w:rsidTr="00282326">
        <w:trPr>
          <w:trHeight w:hRule="exact" w:val="510"/>
          <w:jc w:val="center"/>
        </w:trPr>
        <w:tc>
          <w:tcPr>
            <w:tcW w:w="2160" w:type="dxa"/>
            <w:tcBorders>
              <w:top w:val="nil"/>
              <w:left w:val="single" w:sz="8" w:space="0" w:color="000000"/>
              <w:bottom w:val="single" w:sz="8" w:space="0" w:color="000000"/>
              <w:right w:val="single" w:sz="8" w:space="0" w:color="000000"/>
            </w:tcBorders>
            <w:tcMar>
              <w:top w:w="56" w:type="dxa"/>
              <w:left w:w="56" w:type="dxa"/>
              <w:bottom w:w="56" w:type="dxa"/>
              <w:right w:w="56" w:type="dxa"/>
            </w:tcMar>
            <w:vAlign w:val="center"/>
          </w:tcPr>
          <w:p w14:paraId="66CA0471"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3. óra</w:t>
            </w:r>
          </w:p>
        </w:tc>
        <w:tc>
          <w:tcPr>
            <w:tcW w:w="3075" w:type="dxa"/>
            <w:tcBorders>
              <w:top w:val="nil"/>
              <w:left w:val="nil"/>
              <w:bottom w:val="single" w:sz="8" w:space="0" w:color="000000"/>
              <w:right w:val="single" w:sz="8" w:space="0" w:color="000000"/>
            </w:tcBorders>
            <w:tcMar>
              <w:top w:w="56" w:type="dxa"/>
              <w:left w:w="56" w:type="dxa"/>
              <w:bottom w:w="56" w:type="dxa"/>
              <w:right w:w="56" w:type="dxa"/>
            </w:tcMar>
            <w:vAlign w:val="center"/>
          </w:tcPr>
          <w:p w14:paraId="6F1948E0"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9.55-10.40</w:t>
            </w:r>
          </w:p>
        </w:tc>
        <w:tc>
          <w:tcPr>
            <w:tcW w:w="2910" w:type="dxa"/>
            <w:tcBorders>
              <w:top w:val="nil"/>
              <w:left w:val="nil"/>
              <w:bottom w:val="single" w:sz="8" w:space="0" w:color="000000"/>
              <w:right w:val="single" w:sz="8" w:space="0" w:color="000000"/>
            </w:tcBorders>
            <w:tcMar>
              <w:top w:w="56" w:type="dxa"/>
              <w:left w:w="56" w:type="dxa"/>
              <w:bottom w:w="56" w:type="dxa"/>
              <w:right w:w="56" w:type="dxa"/>
            </w:tcMar>
            <w:vAlign w:val="center"/>
          </w:tcPr>
          <w:p w14:paraId="380DB3CF" w14:textId="77777777" w:rsidR="004E47E3" w:rsidRPr="009B7096" w:rsidRDefault="004E47E3" w:rsidP="00282326">
            <w:pPr>
              <w:tabs>
                <w:tab w:val="left" w:pos="567"/>
              </w:tabs>
              <w:spacing w:after="0" w:line="360" w:lineRule="auto"/>
              <w:ind w:left="700" w:hanging="192"/>
              <w:jc w:val="both"/>
              <w:rPr>
                <w:rFonts w:ascii="Times New Roman" w:eastAsia="Times New Roman" w:hAnsi="Times New Roman" w:cs="Times New Roman"/>
                <w:i/>
                <w:sz w:val="24"/>
                <w:szCs w:val="24"/>
                <w:lang w:eastAsia="hu-HU"/>
              </w:rPr>
            </w:pPr>
            <w:r w:rsidRPr="009B7096">
              <w:rPr>
                <w:rFonts w:ascii="Times New Roman" w:eastAsia="Times New Roman" w:hAnsi="Times New Roman" w:cs="Times New Roman"/>
                <w:i/>
                <w:sz w:val="24"/>
                <w:szCs w:val="24"/>
                <w:lang w:eastAsia="hu-HU"/>
              </w:rPr>
              <w:t>10 perc szünet</w:t>
            </w:r>
          </w:p>
        </w:tc>
      </w:tr>
      <w:tr w:rsidR="004E47E3" w:rsidRPr="009B7096" w14:paraId="552A3E26" w14:textId="77777777" w:rsidTr="00282326">
        <w:trPr>
          <w:trHeight w:hRule="exact" w:val="510"/>
          <w:jc w:val="center"/>
        </w:trPr>
        <w:tc>
          <w:tcPr>
            <w:tcW w:w="2160" w:type="dxa"/>
            <w:tcBorders>
              <w:top w:val="nil"/>
              <w:left w:val="single" w:sz="8" w:space="0" w:color="000000"/>
              <w:bottom w:val="single" w:sz="8" w:space="0" w:color="000000"/>
              <w:right w:val="single" w:sz="8" w:space="0" w:color="000000"/>
            </w:tcBorders>
            <w:tcMar>
              <w:top w:w="56" w:type="dxa"/>
              <w:left w:w="56" w:type="dxa"/>
              <w:bottom w:w="56" w:type="dxa"/>
              <w:right w:w="56" w:type="dxa"/>
            </w:tcMar>
            <w:vAlign w:val="center"/>
          </w:tcPr>
          <w:p w14:paraId="28E16C3D"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4. óra</w:t>
            </w:r>
          </w:p>
        </w:tc>
        <w:tc>
          <w:tcPr>
            <w:tcW w:w="3075" w:type="dxa"/>
            <w:tcBorders>
              <w:top w:val="nil"/>
              <w:left w:val="nil"/>
              <w:bottom w:val="single" w:sz="8" w:space="0" w:color="000000"/>
              <w:right w:val="single" w:sz="8" w:space="0" w:color="000000"/>
            </w:tcBorders>
            <w:tcMar>
              <w:top w:w="56" w:type="dxa"/>
              <w:left w:w="56" w:type="dxa"/>
              <w:bottom w:w="56" w:type="dxa"/>
              <w:right w:w="56" w:type="dxa"/>
            </w:tcMar>
            <w:vAlign w:val="center"/>
          </w:tcPr>
          <w:p w14:paraId="6B022FA8"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10.50-11.35</w:t>
            </w:r>
          </w:p>
        </w:tc>
        <w:tc>
          <w:tcPr>
            <w:tcW w:w="2910" w:type="dxa"/>
            <w:tcBorders>
              <w:top w:val="nil"/>
              <w:left w:val="nil"/>
              <w:bottom w:val="single" w:sz="8" w:space="0" w:color="000000"/>
              <w:right w:val="single" w:sz="8" w:space="0" w:color="000000"/>
            </w:tcBorders>
            <w:tcMar>
              <w:top w:w="56" w:type="dxa"/>
              <w:left w:w="56" w:type="dxa"/>
              <w:bottom w:w="56" w:type="dxa"/>
              <w:right w:w="56" w:type="dxa"/>
            </w:tcMar>
            <w:vAlign w:val="center"/>
          </w:tcPr>
          <w:p w14:paraId="4DEB4105" w14:textId="77777777" w:rsidR="004E47E3" w:rsidRPr="009B7096" w:rsidRDefault="004E47E3" w:rsidP="00282326">
            <w:pPr>
              <w:tabs>
                <w:tab w:val="left" w:pos="567"/>
              </w:tabs>
              <w:spacing w:after="0" w:line="360" w:lineRule="auto"/>
              <w:ind w:left="700" w:hanging="192"/>
              <w:jc w:val="both"/>
              <w:rPr>
                <w:rFonts w:ascii="Times New Roman" w:eastAsia="Times New Roman" w:hAnsi="Times New Roman" w:cs="Times New Roman"/>
                <w:i/>
                <w:sz w:val="24"/>
                <w:szCs w:val="24"/>
                <w:lang w:eastAsia="hu-HU"/>
              </w:rPr>
            </w:pPr>
            <w:r w:rsidRPr="009B7096">
              <w:rPr>
                <w:rFonts w:ascii="Times New Roman" w:eastAsia="Times New Roman" w:hAnsi="Times New Roman" w:cs="Times New Roman"/>
                <w:i/>
                <w:sz w:val="24"/>
                <w:szCs w:val="24"/>
                <w:lang w:eastAsia="hu-HU"/>
              </w:rPr>
              <w:t>10 perc szünet</w:t>
            </w:r>
          </w:p>
        </w:tc>
      </w:tr>
      <w:tr w:rsidR="004E47E3" w:rsidRPr="009B7096" w14:paraId="239CA6C2" w14:textId="77777777" w:rsidTr="00282326">
        <w:trPr>
          <w:trHeight w:hRule="exact" w:val="510"/>
          <w:jc w:val="center"/>
        </w:trPr>
        <w:tc>
          <w:tcPr>
            <w:tcW w:w="2160" w:type="dxa"/>
            <w:tcBorders>
              <w:top w:val="nil"/>
              <w:left w:val="single" w:sz="8" w:space="0" w:color="000000"/>
              <w:bottom w:val="single" w:sz="8" w:space="0" w:color="000000"/>
              <w:right w:val="single" w:sz="8" w:space="0" w:color="000000"/>
            </w:tcBorders>
            <w:tcMar>
              <w:top w:w="56" w:type="dxa"/>
              <w:left w:w="56" w:type="dxa"/>
              <w:bottom w:w="56" w:type="dxa"/>
              <w:right w:w="56" w:type="dxa"/>
            </w:tcMar>
            <w:vAlign w:val="center"/>
          </w:tcPr>
          <w:p w14:paraId="509F0FC5"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5. óra</w:t>
            </w:r>
          </w:p>
        </w:tc>
        <w:tc>
          <w:tcPr>
            <w:tcW w:w="3075" w:type="dxa"/>
            <w:tcBorders>
              <w:top w:val="nil"/>
              <w:left w:val="nil"/>
              <w:bottom w:val="single" w:sz="8" w:space="0" w:color="000000"/>
              <w:right w:val="single" w:sz="8" w:space="0" w:color="000000"/>
            </w:tcBorders>
            <w:tcMar>
              <w:top w:w="56" w:type="dxa"/>
              <w:left w:w="56" w:type="dxa"/>
              <w:bottom w:w="56" w:type="dxa"/>
              <w:right w:w="56" w:type="dxa"/>
            </w:tcMar>
            <w:vAlign w:val="center"/>
          </w:tcPr>
          <w:p w14:paraId="012CDBDA"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11.45-12.30</w:t>
            </w:r>
          </w:p>
        </w:tc>
        <w:tc>
          <w:tcPr>
            <w:tcW w:w="2910" w:type="dxa"/>
            <w:tcBorders>
              <w:top w:val="nil"/>
              <w:left w:val="nil"/>
              <w:bottom w:val="single" w:sz="8" w:space="0" w:color="000000"/>
              <w:right w:val="single" w:sz="8" w:space="0" w:color="000000"/>
            </w:tcBorders>
            <w:tcMar>
              <w:top w:w="56" w:type="dxa"/>
              <w:left w:w="56" w:type="dxa"/>
              <w:bottom w:w="56" w:type="dxa"/>
              <w:right w:w="56" w:type="dxa"/>
            </w:tcMar>
            <w:vAlign w:val="center"/>
          </w:tcPr>
          <w:p w14:paraId="30FAE129" w14:textId="77777777" w:rsidR="004E47E3" w:rsidRPr="009B7096" w:rsidRDefault="004E47E3" w:rsidP="00282326">
            <w:pPr>
              <w:tabs>
                <w:tab w:val="left" w:pos="567"/>
              </w:tabs>
              <w:spacing w:after="0" w:line="360" w:lineRule="auto"/>
              <w:ind w:left="700" w:hanging="192"/>
              <w:jc w:val="both"/>
              <w:rPr>
                <w:rFonts w:ascii="Times New Roman" w:eastAsia="Times New Roman" w:hAnsi="Times New Roman" w:cs="Times New Roman"/>
                <w:b/>
                <w:i/>
                <w:sz w:val="24"/>
                <w:szCs w:val="24"/>
                <w:lang w:eastAsia="hu-HU"/>
              </w:rPr>
            </w:pPr>
            <w:r w:rsidRPr="009B7096">
              <w:rPr>
                <w:rFonts w:ascii="Times New Roman" w:eastAsia="Times New Roman" w:hAnsi="Times New Roman" w:cs="Times New Roman"/>
                <w:b/>
                <w:i/>
                <w:sz w:val="24"/>
                <w:szCs w:val="24"/>
                <w:lang w:eastAsia="hu-HU"/>
              </w:rPr>
              <w:t>25 perc ebédszünet</w:t>
            </w:r>
          </w:p>
        </w:tc>
      </w:tr>
      <w:tr w:rsidR="004E47E3" w:rsidRPr="009B7096" w14:paraId="32AA2EED" w14:textId="77777777" w:rsidTr="00282326">
        <w:trPr>
          <w:trHeight w:hRule="exact" w:val="510"/>
          <w:jc w:val="center"/>
        </w:trPr>
        <w:tc>
          <w:tcPr>
            <w:tcW w:w="2160" w:type="dxa"/>
            <w:tcBorders>
              <w:top w:val="nil"/>
              <w:left w:val="single" w:sz="8" w:space="0" w:color="000000"/>
              <w:bottom w:val="single" w:sz="8" w:space="0" w:color="000000"/>
              <w:right w:val="single" w:sz="8" w:space="0" w:color="000000"/>
            </w:tcBorders>
            <w:tcMar>
              <w:top w:w="56" w:type="dxa"/>
              <w:left w:w="56" w:type="dxa"/>
              <w:bottom w:w="56" w:type="dxa"/>
              <w:right w:w="56" w:type="dxa"/>
            </w:tcMar>
            <w:vAlign w:val="center"/>
          </w:tcPr>
          <w:p w14:paraId="4BB61CAE"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6. óra</w:t>
            </w:r>
          </w:p>
        </w:tc>
        <w:tc>
          <w:tcPr>
            <w:tcW w:w="3075" w:type="dxa"/>
            <w:tcBorders>
              <w:top w:val="nil"/>
              <w:left w:val="nil"/>
              <w:bottom w:val="single" w:sz="8" w:space="0" w:color="000000"/>
              <w:right w:val="single" w:sz="8" w:space="0" w:color="000000"/>
            </w:tcBorders>
            <w:tcMar>
              <w:top w:w="56" w:type="dxa"/>
              <w:left w:w="56" w:type="dxa"/>
              <w:bottom w:w="56" w:type="dxa"/>
              <w:right w:w="56" w:type="dxa"/>
            </w:tcMar>
            <w:vAlign w:val="center"/>
          </w:tcPr>
          <w:p w14:paraId="24772A3F"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12.55-13.40</w:t>
            </w:r>
          </w:p>
        </w:tc>
        <w:tc>
          <w:tcPr>
            <w:tcW w:w="2910" w:type="dxa"/>
            <w:tcBorders>
              <w:top w:val="nil"/>
              <w:left w:val="nil"/>
              <w:bottom w:val="single" w:sz="8" w:space="0" w:color="000000"/>
              <w:right w:val="single" w:sz="8" w:space="0" w:color="000000"/>
            </w:tcBorders>
            <w:tcMar>
              <w:top w:w="56" w:type="dxa"/>
              <w:left w:w="56" w:type="dxa"/>
              <w:bottom w:w="56" w:type="dxa"/>
              <w:right w:w="56" w:type="dxa"/>
            </w:tcMar>
            <w:vAlign w:val="center"/>
          </w:tcPr>
          <w:p w14:paraId="0A9C8BC1" w14:textId="77777777" w:rsidR="004E47E3" w:rsidRPr="009B7096" w:rsidRDefault="004E47E3" w:rsidP="00282326">
            <w:pPr>
              <w:tabs>
                <w:tab w:val="left" w:pos="567"/>
              </w:tabs>
              <w:spacing w:after="0" w:line="360" w:lineRule="auto"/>
              <w:ind w:left="700" w:hanging="192"/>
              <w:jc w:val="both"/>
              <w:rPr>
                <w:rFonts w:ascii="Times New Roman" w:eastAsia="Times New Roman" w:hAnsi="Times New Roman" w:cs="Times New Roman"/>
                <w:i/>
                <w:sz w:val="24"/>
                <w:szCs w:val="24"/>
                <w:lang w:eastAsia="hu-HU"/>
              </w:rPr>
            </w:pPr>
            <w:r w:rsidRPr="009B7096">
              <w:rPr>
                <w:rFonts w:ascii="Times New Roman" w:eastAsia="Times New Roman" w:hAnsi="Times New Roman" w:cs="Times New Roman"/>
                <w:i/>
                <w:sz w:val="24"/>
                <w:szCs w:val="24"/>
                <w:lang w:eastAsia="hu-HU"/>
              </w:rPr>
              <w:t>10 perc szünet</w:t>
            </w:r>
          </w:p>
        </w:tc>
      </w:tr>
      <w:tr w:rsidR="004E47E3" w:rsidRPr="009B7096" w14:paraId="5ADD6F6A" w14:textId="77777777" w:rsidTr="00282326">
        <w:trPr>
          <w:trHeight w:hRule="exact" w:val="510"/>
          <w:jc w:val="center"/>
        </w:trPr>
        <w:tc>
          <w:tcPr>
            <w:tcW w:w="2160" w:type="dxa"/>
            <w:tcBorders>
              <w:top w:val="nil"/>
              <w:left w:val="single" w:sz="8" w:space="0" w:color="000000"/>
              <w:bottom w:val="single" w:sz="8" w:space="0" w:color="000000"/>
              <w:right w:val="single" w:sz="8" w:space="0" w:color="000000"/>
            </w:tcBorders>
            <w:tcMar>
              <w:top w:w="56" w:type="dxa"/>
              <w:left w:w="56" w:type="dxa"/>
              <w:bottom w:w="56" w:type="dxa"/>
              <w:right w:w="56" w:type="dxa"/>
            </w:tcMar>
            <w:vAlign w:val="center"/>
          </w:tcPr>
          <w:p w14:paraId="45D6FC56"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7. óra</w:t>
            </w:r>
          </w:p>
        </w:tc>
        <w:tc>
          <w:tcPr>
            <w:tcW w:w="3075" w:type="dxa"/>
            <w:tcBorders>
              <w:top w:val="nil"/>
              <w:left w:val="nil"/>
              <w:bottom w:val="single" w:sz="8" w:space="0" w:color="000000"/>
              <w:right w:val="single" w:sz="8" w:space="0" w:color="000000"/>
            </w:tcBorders>
            <w:tcMar>
              <w:top w:w="56" w:type="dxa"/>
              <w:left w:w="56" w:type="dxa"/>
              <w:bottom w:w="56" w:type="dxa"/>
              <w:right w:w="56" w:type="dxa"/>
            </w:tcMar>
            <w:vAlign w:val="center"/>
          </w:tcPr>
          <w:p w14:paraId="639B3898"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13.50-14.35</w:t>
            </w:r>
          </w:p>
        </w:tc>
        <w:tc>
          <w:tcPr>
            <w:tcW w:w="2910" w:type="dxa"/>
            <w:tcBorders>
              <w:top w:val="nil"/>
              <w:left w:val="nil"/>
              <w:bottom w:val="single" w:sz="8" w:space="0" w:color="000000"/>
              <w:right w:val="single" w:sz="8" w:space="0" w:color="000000"/>
            </w:tcBorders>
            <w:tcMar>
              <w:top w:w="56" w:type="dxa"/>
              <w:left w:w="56" w:type="dxa"/>
              <w:bottom w:w="56" w:type="dxa"/>
              <w:right w:w="56" w:type="dxa"/>
            </w:tcMar>
            <w:vAlign w:val="center"/>
          </w:tcPr>
          <w:p w14:paraId="54D718C0" w14:textId="77777777" w:rsidR="004E47E3" w:rsidRPr="009B7096" w:rsidRDefault="004E47E3" w:rsidP="00282326">
            <w:pPr>
              <w:tabs>
                <w:tab w:val="left" w:pos="567"/>
              </w:tabs>
              <w:spacing w:after="0" w:line="360" w:lineRule="auto"/>
              <w:ind w:left="700" w:hanging="192"/>
              <w:jc w:val="both"/>
              <w:rPr>
                <w:rFonts w:ascii="Times New Roman" w:eastAsia="Times New Roman" w:hAnsi="Times New Roman" w:cs="Times New Roman"/>
                <w:i/>
                <w:sz w:val="24"/>
                <w:szCs w:val="24"/>
                <w:lang w:eastAsia="hu-HU"/>
              </w:rPr>
            </w:pPr>
            <w:r w:rsidRPr="009B7096">
              <w:rPr>
                <w:rFonts w:ascii="Times New Roman" w:eastAsia="Times New Roman" w:hAnsi="Times New Roman" w:cs="Times New Roman"/>
                <w:i/>
                <w:sz w:val="24"/>
                <w:szCs w:val="24"/>
                <w:lang w:eastAsia="hu-HU"/>
              </w:rPr>
              <w:t>10 perc szünet</w:t>
            </w:r>
          </w:p>
        </w:tc>
      </w:tr>
      <w:tr w:rsidR="004E47E3" w:rsidRPr="009B7096" w14:paraId="7F74F92F" w14:textId="77777777" w:rsidTr="00282326">
        <w:trPr>
          <w:trHeight w:hRule="exact" w:val="510"/>
          <w:jc w:val="center"/>
        </w:trPr>
        <w:tc>
          <w:tcPr>
            <w:tcW w:w="2160" w:type="dxa"/>
            <w:tcBorders>
              <w:top w:val="nil"/>
              <w:left w:val="single" w:sz="8" w:space="0" w:color="000000"/>
              <w:bottom w:val="single" w:sz="8" w:space="0" w:color="000000"/>
              <w:right w:val="single" w:sz="8" w:space="0" w:color="000000"/>
            </w:tcBorders>
            <w:tcMar>
              <w:top w:w="56" w:type="dxa"/>
              <w:left w:w="56" w:type="dxa"/>
              <w:bottom w:w="56" w:type="dxa"/>
              <w:right w:w="56" w:type="dxa"/>
            </w:tcMar>
            <w:vAlign w:val="center"/>
          </w:tcPr>
          <w:p w14:paraId="7C082466"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8. óra</w:t>
            </w:r>
          </w:p>
        </w:tc>
        <w:tc>
          <w:tcPr>
            <w:tcW w:w="3075" w:type="dxa"/>
            <w:tcBorders>
              <w:top w:val="nil"/>
              <w:left w:val="nil"/>
              <w:bottom w:val="single" w:sz="8" w:space="0" w:color="000000"/>
              <w:right w:val="single" w:sz="8" w:space="0" w:color="000000"/>
            </w:tcBorders>
            <w:tcMar>
              <w:top w:w="56" w:type="dxa"/>
              <w:left w:w="56" w:type="dxa"/>
              <w:bottom w:w="56" w:type="dxa"/>
              <w:right w:w="56" w:type="dxa"/>
            </w:tcMar>
            <w:vAlign w:val="center"/>
          </w:tcPr>
          <w:p w14:paraId="5F6956A9"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14.45-15.30</w:t>
            </w:r>
          </w:p>
        </w:tc>
        <w:tc>
          <w:tcPr>
            <w:tcW w:w="2910" w:type="dxa"/>
            <w:tcBorders>
              <w:top w:val="nil"/>
              <w:left w:val="nil"/>
              <w:bottom w:val="single" w:sz="8" w:space="0" w:color="000000"/>
              <w:right w:val="single" w:sz="8" w:space="0" w:color="000000"/>
            </w:tcBorders>
            <w:tcMar>
              <w:top w:w="56" w:type="dxa"/>
              <w:left w:w="56" w:type="dxa"/>
              <w:bottom w:w="56" w:type="dxa"/>
              <w:right w:w="56" w:type="dxa"/>
            </w:tcMar>
            <w:vAlign w:val="center"/>
          </w:tcPr>
          <w:p w14:paraId="672E8A1A"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 </w:t>
            </w:r>
          </w:p>
        </w:tc>
      </w:tr>
      <w:tr w:rsidR="004E47E3" w:rsidRPr="009B7096" w14:paraId="0BB762E6" w14:textId="77777777" w:rsidTr="00282326">
        <w:trPr>
          <w:trHeight w:hRule="exact" w:val="510"/>
          <w:jc w:val="center"/>
        </w:trPr>
        <w:tc>
          <w:tcPr>
            <w:tcW w:w="2160" w:type="dxa"/>
            <w:tcBorders>
              <w:top w:val="nil"/>
              <w:left w:val="single" w:sz="8" w:space="0" w:color="000000"/>
              <w:bottom w:val="single" w:sz="8" w:space="0" w:color="000000"/>
              <w:right w:val="single" w:sz="8" w:space="0" w:color="000000"/>
            </w:tcBorders>
            <w:shd w:val="clear" w:color="auto" w:fill="EFEFEF"/>
            <w:tcMar>
              <w:top w:w="56" w:type="dxa"/>
              <w:left w:w="56" w:type="dxa"/>
              <w:bottom w:w="56" w:type="dxa"/>
              <w:right w:w="56" w:type="dxa"/>
            </w:tcMar>
            <w:vAlign w:val="center"/>
          </w:tcPr>
          <w:p w14:paraId="458875F0"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9. óra</w:t>
            </w:r>
          </w:p>
        </w:tc>
        <w:tc>
          <w:tcPr>
            <w:tcW w:w="3075" w:type="dxa"/>
            <w:tcBorders>
              <w:top w:val="nil"/>
              <w:left w:val="nil"/>
              <w:bottom w:val="single" w:sz="8" w:space="0" w:color="000000"/>
              <w:right w:val="single" w:sz="8" w:space="0" w:color="000000"/>
            </w:tcBorders>
            <w:shd w:val="clear" w:color="auto" w:fill="EFEFEF"/>
            <w:tcMar>
              <w:top w:w="56" w:type="dxa"/>
              <w:left w:w="56" w:type="dxa"/>
              <w:bottom w:w="56" w:type="dxa"/>
              <w:right w:w="56" w:type="dxa"/>
            </w:tcMar>
            <w:vAlign w:val="center"/>
          </w:tcPr>
          <w:p w14:paraId="1F214764"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15.30-16.15</w:t>
            </w:r>
          </w:p>
        </w:tc>
        <w:tc>
          <w:tcPr>
            <w:tcW w:w="2910" w:type="dxa"/>
            <w:tcBorders>
              <w:top w:val="nil"/>
              <w:left w:val="nil"/>
              <w:bottom w:val="single" w:sz="8" w:space="0" w:color="000000"/>
              <w:right w:val="single" w:sz="8" w:space="0" w:color="000000"/>
            </w:tcBorders>
            <w:shd w:val="clear" w:color="auto" w:fill="EFEFEF"/>
            <w:tcMar>
              <w:top w:w="56" w:type="dxa"/>
              <w:left w:w="56" w:type="dxa"/>
              <w:bottom w:w="56" w:type="dxa"/>
              <w:right w:w="56" w:type="dxa"/>
            </w:tcMar>
            <w:vAlign w:val="center"/>
          </w:tcPr>
          <w:p w14:paraId="5ABC7A94"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sz w:val="24"/>
                <w:szCs w:val="24"/>
                <w:lang w:eastAsia="hu-HU"/>
              </w:rPr>
            </w:pPr>
          </w:p>
        </w:tc>
      </w:tr>
      <w:tr w:rsidR="004E47E3" w:rsidRPr="009B7096" w14:paraId="34DA24FF" w14:textId="77777777" w:rsidTr="00282326">
        <w:trPr>
          <w:trHeight w:hRule="exact" w:val="510"/>
          <w:jc w:val="center"/>
        </w:trPr>
        <w:tc>
          <w:tcPr>
            <w:tcW w:w="2160" w:type="dxa"/>
            <w:tcBorders>
              <w:top w:val="nil"/>
              <w:left w:val="single" w:sz="8" w:space="0" w:color="000000"/>
              <w:bottom w:val="single" w:sz="8" w:space="0" w:color="000000"/>
              <w:right w:val="single" w:sz="8" w:space="0" w:color="000000"/>
            </w:tcBorders>
            <w:shd w:val="clear" w:color="auto" w:fill="EFEFEF"/>
            <w:tcMar>
              <w:top w:w="56" w:type="dxa"/>
              <w:left w:w="56" w:type="dxa"/>
              <w:bottom w:w="56" w:type="dxa"/>
              <w:right w:w="56" w:type="dxa"/>
            </w:tcMar>
            <w:vAlign w:val="center"/>
          </w:tcPr>
          <w:p w14:paraId="1559D0F2"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10. óra</w:t>
            </w:r>
          </w:p>
        </w:tc>
        <w:tc>
          <w:tcPr>
            <w:tcW w:w="3075" w:type="dxa"/>
            <w:tcBorders>
              <w:top w:val="nil"/>
              <w:left w:val="nil"/>
              <w:bottom w:val="single" w:sz="8" w:space="0" w:color="000000"/>
              <w:right w:val="single" w:sz="8" w:space="0" w:color="000000"/>
            </w:tcBorders>
            <w:shd w:val="clear" w:color="auto" w:fill="EFEFEF"/>
            <w:tcMar>
              <w:top w:w="56" w:type="dxa"/>
              <w:left w:w="56" w:type="dxa"/>
              <w:bottom w:w="56" w:type="dxa"/>
              <w:right w:w="56" w:type="dxa"/>
            </w:tcMar>
            <w:vAlign w:val="center"/>
          </w:tcPr>
          <w:p w14:paraId="31B1A104"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16.15-17.00-</w:t>
            </w:r>
          </w:p>
        </w:tc>
        <w:tc>
          <w:tcPr>
            <w:tcW w:w="2910" w:type="dxa"/>
            <w:tcBorders>
              <w:top w:val="nil"/>
              <w:left w:val="nil"/>
              <w:bottom w:val="single" w:sz="8" w:space="0" w:color="000000"/>
              <w:right w:val="single" w:sz="8" w:space="0" w:color="000000"/>
            </w:tcBorders>
            <w:shd w:val="clear" w:color="auto" w:fill="EFEFEF"/>
            <w:tcMar>
              <w:top w:w="56" w:type="dxa"/>
              <w:left w:w="56" w:type="dxa"/>
              <w:bottom w:w="56" w:type="dxa"/>
              <w:right w:w="56" w:type="dxa"/>
            </w:tcMar>
            <w:vAlign w:val="center"/>
          </w:tcPr>
          <w:p w14:paraId="067AECC6"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sz w:val="24"/>
                <w:szCs w:val="24"/>
                <w:lang w:eastAsia="hu-HU"/>
              </w:rPr>
            </w:pPr>
          </w:p>
        </w:tc>
      </w:tr>
      <w:tr w:rsidR="004E47E3" w:rsidRPr="009B7096" w14:paraId="38D735D6" w14:textId="77777777" w:rsidTr="00282326">
        <w:trPr>
          <w:trHeight w:hRule="exact" w:val="510"/>
          <w:jc w:val="center"/>
        </w:trPr>
        <w:tc>
          <w:tcPr>
            <w:tcW w:w="2160" w:type="dxa"/>
            <w:tcBorders>
              <w:top w:val="nil"/>
              <w:left w:val="single" w:sz="8" w:space="0" w:color="000000"/>
              <w:bottom w:val="single" w:sz="8" w:space="0" w:color="000000"/>
              <w:right w:val="single" w:sz="8" w:space="0" w:color="000000"/>
            </w:tcBorders>
            <w:shd w:val="clear" w:color="auto" w:fill="EFEFEF"/>
            <w:tcMar>
              <w:top w:w="56" w:type="dxa"/>
              <w:left w:w="56" w:type="dxa"/>
              <w:bottom w:w="56" w:type="dxa"/>
              <w:right w:w="56" w:type="dxa"/>
            </w:tcMar>
            <w:vAlign w:val="center"/>
          </w:tcPr>
          <w:p w14:paraId="2FCA25E7"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11. óra</w:t>
            </w:r>
          </w:p>
        </w:tc>
        <w:tc>
          <w:tcPr>
            <w:tcW w:w="3075" w:type="dxa"/>
            <w:tcBorders>
              <w:top w:val="nil"/>
              <w:left w:val="nil"/>
              <w:bottom w:val="single" w:sz="8" w:space="0" w:color="000000"/>
              <w:right w:val="single" w:sz="8" w:space="0" w:color="000000"/>
            </w:tcBorders>
            <w:shd w:val="clear" w:color="auto" w:fill="EFEFEF"/>
            <w:tcMar>
              <w:top w:w="56" w:type="dxa"/>
              <w:left w:w="56" w:type="dxa"/>
              <w:bottom w:w="56" w:type="dxa"/>
              <w:right w:w="56" w:type="dxa"/>
            </w:tcMar>
            <w:vAlign w:val="center"/>
          </w:tcPr>
          <w:p w14:paraId="791CCB88"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17.05-17.50</w:t>
            </w:r>
          </w:p>
        </w:tc>
        <w:tc>
          <w:tcPr>
            <w:tcW w:w="2910" w:type="dxa"/>
            <w:tcBorders>
              <w:top w:val="nil"/>
              <w:left w:val="nil"/>
              <w:bottom w:val="single" w:sz="8" w:space="0" w:color="000000"/>
              <w:right w:val="single" w:sz="8" w:space="0" w:color="000000"/>
            </w:tcBorders>
            <w:shd w:val="clear" w:color="auto" w:fill="EFEFEF"/>
            <w:tcMar>
              <w:top w:w="56" w:type="dxa"/>
              <w:left w:w="56" w:type="dxa"/>
              <w:bottom w:w="56" w:type="dxa"/>
              <w:right w:w="56" w:type="dxa"/>
            </w:tcMar>
            <w:vAlign w:val="center"/>
          </w:tcPr>
          <w:p w14:paraId="60B91E95"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sz w:val="24"/>
                <w:szCs w:val="24"/>
                <w:lang w:eastAsia="hu-HU"/>
              </w:rPr>
            </w:pPr>
          </w:p>
        </w:tc>
      </w:tr>
      <w:tr w:rsidR="004E47E3" w:rsidRPr="009B7096" w14:paraId="7FF0A6F3" w14:textId="77777777" w:rsidTr="00282326">
        <w:trPr>
          <w:trHeight w:hRule="exact" w:val="510"/>
          <w:jc w:val="center"/>
        </w:trPr>
        <w:tc>
          <w:tcPr>
            <w:tcW w:w="2160" w:type="dxa"/>
            <w:tcBorders>
              <w:top w:val="nil"/>
              <w:left w:val="single" w:sz="8" w:space="0" w:color="000000"/>
              <w:bottom w:val="single" w:sz="8" w:space="0" w:color="000000"/>
              <w:right w:val="single" w:sz="8" w:space="0" w:color="000000"/>
            </w:tcBorders>
            <w:shd w:val="clear" w:color="auto" w:fill="EFEFEF"/>
            <w:tcMar>
              <w:top w:w="56" w:type="dxa"/>
              <w:left w:w="56" w:type="dxa"/>
              <w:bottom w:w="56" w:type="dxa"/>
              <w:right w:w="56" w:type="dxa"/>
            </w:tcMar>
            <w:vAlign w:val="center"/>
          </w:tcPr>
          <w:p w14:paraId="33392850"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12. óra</w:t>
            </w:r>
          </w:p>
        </w:tc>
        <w:tc>
          <w:tcPr>
            <w:tcW w:w="3075" w:type="dxa"/>
            <w:tcBorders>
              <w:top w:val="nil"/>
              <w:left w:val="nil"/>
              <w:bottom w:val="single" w:sz="8" w:space="0" w:color="000000"/>
              <w:right w:val="single" w:sz="8" w:space="0" w:color="000000"/>
            </w:tcBorders>
            <w:shd w:val="clear" w:color="auto" w:fill="EFEFEF"/>
            <w:tcMar>
              <w:top w:w="56" w:type="dxa"/>
              <w:left w:w="56" w:type="dxa"/>
              <w:bottom w:w="56" w:type="dxa"/>
              <w:right w:w="56" w:type="dxa"/>
            </w:tcMar>
            <w:vAlign w:val="center"/>
          </w:tcPr>
          <w:p w14:paraId="32CC492C"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17.50-18.35</w:t>
            </w:r>
          </w:p>
        </w:tc>
        <w:tc>
          <w:tcPr>
            <w:tcW w:w="2910" w:type="dxa"/>
            <w:tcBorders>
              <w:top w:val="nil"/>
              <w:left w:val="nil"/>
              <w:bottom w:val="single" w:sz="8" w:space="0" w:color="000000"/>
              <w:right w:val="single" w:sz="8" w:space="0" w:color="000000"/>
            </w:tcBorders>
            <w:shd w:val="clear" w:color="auto" w:fill="EFEFEF"/>
            <w:tcMar>
              <w:top w:w="56" w:type="dxa"/>
              <w:left w:w="56" w:type="dxa"/>
              <w:bottom w:w="56" w:type="dxa"/>
              <w:right w:w="56" w:type="dxa"/>
            </w:tcMar>
            <w:vAlign w:val="center"/>
          </w:tcPr>
          <w:p w14:paraId="621FFB18"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sz w:val="24"/>
                <w:szCs w:val="24"/>
                <w:lang w:eastAsia="hu-HU"/>
              </w:rPr>
            </w:pPr>
          </w:p>
        </w:tc>
      </w:tr>
      <w:tr w:rsidR="004E47E3" w:rsidRPr="009B7096" w14:paraId="7FF223CA" w14:textId="77777777" w:rsidTr="00282326">
        <w:trPr>
          <w:trHeight w:hRule="exact" w:val="510"/>
          <w:jc w:val="center"/>
        </w:trPr>
        <w:tc>
          <w:tcPr>
            <w:tcW w:w="2160" w:type="dxa"/>
            <w:tcBorders>
              <w:top w:val="nil"/>
              <w:left w:val="single" w:sz="8" w:space="0" w:color="000000"/>
              <w:bottom w:val="single" w:sz="8" w:space="0" w:color="000000"/>
              <w:right w:val="single" w:sz="8" w:space="0" w:color="000000"/>
            </w:tcBorders>
            <w:shd w:val="clear" w:color="auto" w:fill="EFEFEF"/>
            <w:tcMar>
              <w:top w:w="56" w:type="dxa"/>
              <w:left w:w="56" w:type="dxa"/>
              <w:bottom w:w="56" w:type="dxa"/>
              <w:right w:w="56" w:type="dxa"/>
            </w:tcMar>
            <w:vAlign w:val="center"/>
          </w:tcPr>
          <w:p w14:paraId="4E41B34F"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13. óra</w:t>
            </w:r>
          </w:p>
        </w:tc>
        <w:tc>
          <w:tcPr>
            <w:tcW w:w="3075" w:type="dxa"/>
            <w:tcBorders>
              <w:top w:val="nil"/>
              <w:left w:val="nil"/>
              <w:bottom w:val="single" w:sz="8" w:space="0" w:color="000000"/>
              <w:right w:val="single" w:sz="8" w:space="0" w:color="000000"/>
            </w:tcBorders>
            <w:shd w:val="clear" w:color="auto" w:fill="EFEFEF"/>
            <w:tcMar>
              <w:top w:w="56" w:type="dxa"/>
              <w:left w:w="56" w:type="dxa"/>
              <w:bottom w:w="56" w:type="dxa"/>
              <w:right w:w="56" w:type="dxa"/>
            </w:tcMar>
            <w:vAlign w:val="center"/>
          </w:tcPr>
          <w:p w14:paraId="4988C16E"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18.40-19.25</w:t>
            </w:r>
          </w:p>
        </w:tc>
        <w:tc>
          <w:tcPr>
            <w:tcW w:w="2910" w:type="dxa"/>
            <w:tcBorders>
              <w:top w:val="nil"/>
              <w:left w:val="nil"/>
              <w:bottom w:val="single" w:sz="8" w:space="0" w:color="000000"/>
              <w:right w:val="single" w:sz="8" w:space="0" w:color="000000"/>
            </w:tcBorders>
            <w:shd w:val="clear" w:color="auto" w:fill="EFEFEF"/>
            <w:tcMar>
              <w:top w:w="56" w:type="dxa"/>
              <w:left w:w="56" w:type="dxa"/>
              <w:bottom w:w="56" w:type="dxa"/>
              <w:right w:w="56" w:type="dxa"/>
            </w:tcMar>
            <w:vAlign w:val="center"/>
          </w:tcPr>
          <w:p w14:paraId="1E7169BC"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sz w:val="24"/>
                <w:szCs w:val="24"/>
                <w:lang w:eastAsia="hu-HU"/>
              </w:rPr>
            </w:pPr>
          </w:p>
        </w:tc>
      </w:tr>
      <w:tr w:rsidR="004E47E3" w:rsidRPr="009B7096" w14:paraId="38B2291C" w14:textId="77777777" w:rsidTr="00282326">
        <w:trPr>
          <w:trHeight w:hRule="exact" w:val="510"/>
          <w:jc w:val="center"/>
        </w:trPr>
        <w:tc>
          <w:tcPr>
            <w:tcW w:w="2160" w:type="dxa"/>
            <w:tcBorders>
              <w:top w:val="nil"/>
              <w:left w:val="single" w:sz="8" w:space="0" w:color="000000"/>
              <w:bottom w:val="single" w:sz="8" w:space="0" w:color="000000"/>
              <w:right w:val="single" w:sz="8" w:space="0" w:color="000000"/>
            </w:tcBorders>
            <w:shd w:val="clear" w:color="auto" w:fill="EFEFEF"/>
            <w:tcMar>
              <w:top w:w="56" w:type="dxa"/>
              <w:left w:w="56" w:type="dxa"/>
              <w:bottom w:w="56" w:type="dxa"/>
              <w:right w:w="56" w:type="dxa"/>
            </w:tcMar>
            <w:vAlign w:val="center"/>
          </w:tcPr>
          <w:p w14:paraId="0753FC10"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14. óra</w:t>
            </w:r>
          </w:p>
        </w:tc>
        <w:tc>
          <w:tcPr>
            <w:tcW w:w="3075" w:type="dxa"/>
            <w:tcBorders>
              <w:top w:val="nil"/>
              <w:left w:val="nil"/>
              <w:bottom w:val="single" w:sz="8" w:space="0" w:color="000000"/>
              <w:right w:val="single" w:sz="8" w:space="0" w:color="000000"/>
            </w:tcBorders>
            <w:shd w:val="clear" w:color="auto" w:fill="EFEFEF"/>
            <w:tcMar>
              <w:top w:w="56" w:type="dxa"/>
              <w:left w:w="56" w:type="dxa"/>
              <w:bottom w:w="56" w:type="dxa"/>
              <w:right w:w="56" w:type="dxa"/>
            </w:tcMar>
            <w:vAlign w:val="center"/>
          </w:tcPr>
          <w:p w14:paraId="3BF9B912"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19.25-20.10</w:t>
            </w:r>
          </w:p>
        </w:tc>
        <w:tc>
          <w:tcPr>
            <w:tcW w:w="2910" w:type="dxa"/>
            <w:tcBorders>
              <w:top w:val="nil"/>
              <w:left w:val="nil"/>
              <w:bottom w:val="single" w:sz="8" w:space="0" w:color="000000"/>
              <w:right w:val="single" w:sz="8" w:space="0" w:color="000000"/>
            </w:tcBorders>
            <w:shd w:val="clear" w:color="auto" w:fill="EFEFEF"/>
            <w:tcMar>
              <w:top w:w="56" w:type="dxa"/>
              <w:left w:w="56" w:type="dxa"/>
              <w:bottom w:w="56" w:type="dxa"/>
              <w:right w:w="56" w:type="dxa"/>
            </w:tcMar>
            <w:vAlign w:val="center"/>
          </w:tcPr>
          <w:p w14:paraId="763DB769"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sz w:val="24"/>
                <w:szCs w:val="24"/>
                <w:lang w:eastAsia="hu-HU"/>
              </w:rPr>
            </w:pPr>
          </w:p>
        </w:tc>
      </w:tr>
      <w:tr w:rsidR="004E47E3" w:rsidRPr="009B7096" w14:paraId="25A4C574" w14:textId="77777777" w:rsidTr="00282326">
        <w:trPr>
          <w:trHeight w:hRule="exact" w:val="510"/>
          <w:jc w:val="center"/>
        </w:trPr>
        <w:tc>
          <w:tcPr>
            <w:tcW w:w="2160" w:type="dxa"/>
            <w:tcBorders>
              <w:top w:val="nil"/>
              <w:left w:val="single" w:sz="8" w:space="0" w:color="000000"/>
              <w:bottom w:val="single" w:sz="8" w:space="0" w:color="000000"/>
              <w:right w:val="single" w:sz="8" w:space="0" w:color="000000"/>
            </w:tcBorders>
            <w:shd w:val="clear" w:color="auto" w:fill="EFEFEF"/>
            <w:tcMar>
              <w:top w:w="56" w:type="dxa"/>
              <w:left w:w="56" w:type="dxa"/>
              <w:bottom w:w="56" w:type="dxa"/>
              <w:right w:w="56" w:type="dxa"/>
            </w:tcMar>
            <w:vAlign w:val="center"/>
          </w:tcPr>
          <w:p w14:paraId="25DFFBA7"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15. óra</w:t>
            </w:r>
          </w:p>
        </w:tc>
        <w:tc>
          <w:tcPr>
            <w:tcW w:w="3075" w:type="dxa"/>
            <w:tcBorders>
              <w:top w:val="nil"/>
              <w:left w:val="nil"/>
              <w:bottom w:val="single" w:sz="8" w:space="0" w:color="000000"/>
              <w:right w:val="single" w:sz="8" w:space="0" w:color="000000"/>
            </w:tcBorders>
            <w:shd w:val="clear" w:color="auto" w:fill="EFEFEF"/>
            <w:tcMar>
              <w:top w:w="56" w:type="dxa"/>
              <w:left w:w="56" w:type="dxa"/>
              <w:bottom w:w="56" w:type="dxa"/>
              <w:right w:w="56" w:type="dxa"/>
            </w:tcMar>
            <w:vAlign w:val="center"/>
          </w:tcPr>
          <w:p w14:paraId="1CC5FF66" w14:textId="77777777" w:rsidR="004E47E3" w:rsidRPr="009B7096" w:rsidRDefault="004E47E3" w:rsidP="00282326">
            <w:pPr>
              <w:tabs>
                <w:tab w:val="left" w:pos="567"/>
              </w:tabs>
              <w:spacing w:after="0" w:line="360" w:lineRule="auto"/>
              <w:ind w:left="700" w:firstLine="284"/>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sz w:val="24"/>
                <w:szCs w:val="24"/>
                <w:lang w:eastAsia="hu-HU"/>
              </w:rPr>
              <w:t>20.10-20.55</w:t>
            </w:r>
          </w:p>
        </w:tc>
        <w:tc>
          <w:tcPr>
            <w:tcW w:w="2910" w:type="dxa"/>
            <w:tcBorders>
              <w:top w:val="nil"/>
              <w:left w:val="nil"/>
              <w:bottom w:val="single" w:sz="8" w:space="0" w:color="000000"/>
              <w:right w:val="single" w:sz="8" w:space="0" w:color="000000"/>
            </w:tcBorders>
            <w:shd w:val="clear" w:color="auto" w:fill="EFEFEF"/>
            <w:tcMar>
              <w:top w:w="56" w:type="dxa"/>
              <w:left w:w="56" w:type="dxa"/>
              <w:bottom w:w="56" w:type="dxa"/>
              <w:right w:w="56" w:type="dxa"/>
            </w:tcMar>
            <w:vAlign w:val="center"/>
          </w:tcPr>
          <w:p w14:paraId="72E3BBB3" w14:textId="77777777" w:rsidR="004E47E3" w:rsidRPr="009B7096" w:rsidRDefault="004E47E3" w:rsidP="00282326">
            <w:pPr>
              <w:tabs>
                <w:tab w:val="left" w:pos="567"/>
              </w:tabs>
              <w:spacing w:after="0" w:line="360" w:lineRule="auto"/>
              <w:ind w:firstLine="284"/>
              <w:jc w:val="both"/>
              <w:rPr>
                <w:rFonts w:ascii="Times New Roman" w:eastAsia="Times New Roman" w:hAnsi="Times New Roman" w:cs="Times New Roman"/>
                <w:sz w:val="24"/>
                <w:szCs w:val="24"/>
                <w:lang w:eastAsia="hu-HU"/>
              </w:rPr>
            </w:pPr>
          </w:p>
        </w:tc>
      </w:tr>
    </w:tbl>
    <w:p w14:paraId="68FA9F30"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p>
    <w:p w14:paraId="53659265" w14:textId="01B994AF"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Rendkívüli esetben az igazgató rövidített órák tartását rendelheti el.</w:t>
      </w:r>
    </w:p>
    <w:p w14:paraId="7AAE10B8" w14:textId="4E7C5A9D"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Összevont órák csak a tanítási nap végén tarthatók.</w:t>
      </w:r>
    </w:p>
    <w:p w14:paraId="02C44F7E" w14:textId="56A1A430"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Az iskolában reggel 7 óra 50 perctől és az óraközi szünetekben tanári ügyelet működik. Az ügyeletes oktató köteles a rábízott épületrészben a házirend alapján a tanulók magatartását, az épületek rendjének, tisztaságának megőrzését, a balesetvédelmi és vagyonvédelmi szabályok betartását ellenőrizni.</w:t>
      </w:r>
    </w:p>
    <w:p w14:paraId="402A56EF" w14:textId="6315E7E4"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lastRenderedPageBreak/>
        <w:t>A tanítási órák látogatására csak az intézmény vezetői és az oktatói testület tagjai jogosultak. Minden egyéb esetben a látogatásra az igazgató adhat engedélyt.</w:t>
      </w:r>
    </w:p>
    <w:p w14:paraId="3355F794" w14:textId="59CBC977"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 tanítási órák megkezdésük után nem zavarhatók, kivételt indokolt esetben az igazgató tehet.</w:t>
      </w:r>
    </w:p>
    <w:p w14:paraId="0407B0B3" w14:textId="4BC1263D"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 tantermek és az oktatásra használt helyiségek - kijelölt tantermek kivételével - a tanítási szünetekben nyitva tartandók. A kijelölt tantermeket a tanítási óra (foglalkozás) megkezdésekor az órát tartó tanár nyitni, s az óra befejezését követően zárni köteles.</w:t>
      </w:r>
    </w:p>
    <w:p w14:paraId="361284E4" w14:textId="1B9CFF4F"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 tanítási óra zavartalansága érdekében tanárt és tanulót óráról kihívni nem szabad. Rendkívüli esetben az igazgató kivételt tehet.</w:t>
      </w:r>
    </w:p>
    <w:p w14:paraId="7F80EBB3" w14:textId="6C8CB145"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Az intézmény a tanítási szünetekben a hivatalos ügyek intézésére külön ügyeleti rend szerint tart nyitva. Az ügyeleti rendet az igazgató határozza meg, és azt a szünet megkezdése előtt a szülők, a tanulók/képzésben résztvevők, és az oktatók tudomására kell hozni.</w:t>
      </w:r>
    </w:p>
    <w:p w14:paraId="45ABB4EB" w14:textId="77777777" w:rsidR="00FF69BA" w:rsidRDefault="00FF69BA" w:rsidP="004E47E3">
      <w:pPr>
        <w:spacing w:after="0" w:line="240" w:lineRule="auto"/>
        <w:jc w:val="both"/>
        <w:rPr>
          <w:rFonts w:ascii="Times New Roman" w:eastAsia="Times New Roman" w:hAnsi="Times New Roman" w:cs="Times New Roman"/>
          <w:sz w:val="24"/>
          <w:szCs w:val="24"/>
          <w:lang w:eastAsia="hu-HU"/>
        </w:rPr>
      </w:pPr>
    </w:p>
    <w:p w14:paraId="0FDF402B" w14:textId="0EDCBF83" w:rsidR="004E47E3" w:rsidRPr="004E47E3" w:rsidRDefault="00786B0F" w:rsidP="00FF69BA">
      <w:pPr>
        <w:pStyle w:val="Cmsor4"/>
        <w:rPr>
          <w:rFonts w:eastAsia="Times New Roman"/>
          <w:lang w:eastAsia="hu-HU"/>
        </w:rPr>
      </w:pPr>
      <w:bookmarkStart w:id="65" w:name="_Toc211947845"/>
      <w:r>
        <w:rPr>
          <w:rFonts w:eastAsia="Times New Roman"/>
          <w:lang w:eastAsia="hu-HU"/>
        </w:rPr>
        <w:t>4</w:t>
      </w:r>
      <w:r w:rsidR="004E47E3" w:rsidRPr="004E47E3">
        <w:rPr>
          <w:rFonts w:eastAsia="Times New Roman"/>
          <w:lang w:eastAsia="hu-HU"/>
        </w:rPr>
        <w:t>.1.</w:t>
      </w:r>
      <w:r>
        <w:rPr>
          <w:rFonts w:eastAsia="Times New Roman"/>
          <w:lang w:eastAsia="hu-HU"/>
        </w:rPr>
        <w:t>2</w:t>
      </w:r>
      <w:r w:rsidR="004E47E3" w:rsidRPr="004E47E3">
        <w:rPr>
          <w:rFonts w:eastAsia="Times New Roman"/>
          <w:lang w:eastAsia="hu-HU"/>
        </w:rPr>
        <w:t>. Az iskola sportlétesítményeinek használati rendje</w:t>
      </w:r>
      <w:bookmarkEnd w:id="65"/>
    </w:p>
    <w:p w14:paraId="02AD7B21"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w:t>
      </w:r>
      <w:r w:rsidRPr="004E47E3">
        <w:rPr>
          <w:rFonts w:ascii="Times New Roman" w:eastAsia="Times New Roman" w:hAnsi="Times New Roman" w:cs="Times New Roman"/>
          <w:sz w:val="24"/>
          <w:szCs w:val="24"/>
          <w:lang w:eastAsia="hu-HU"/>
        </w:rPr>
        <w:tab/>
        <w:t>Tornaterem</w:t>
      </w:r>
    </w:p>
    <w:p w14:paraId="54595BBB" w14:textId="77777777" w:rsidR="004E47E3" w:rsidRPr="004E47E3" w:rsidRDefault="004E47E3" w:rsidP="00FF69BA">
      <w:pPr>
        <w:spacing w:after="0" w:line="240" w:lineRule="auto"/>
        <w:ind w:left="708"/>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 tornatermet a testnevelés órák, és az egyéb foglalkozások szüneteiben zárva kell tartani. Tanulók a teremben csak tanári felügyelettel tartózkodhatnak. Év elején tartott balesetvédelmi oktatásban fel kell hívni a figyelmet a szerek és eszközök rendeltetésszerű használatára. A tanórákon és egyéb foglalkozásokon használt szereket a foglalkozások befejeztével a szertárban kell elhelyezni. A tornateremben csak tornacipőben vagy edzőcipőben szabad tartózkodni.</w:t>
      </w:r>
    </w:p>
    <w:p w14:paraId="0320FE5D"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w:t>
      </w:r>
      <w:r w:rsidRPr="004E47E3">
        <w:rPr>
          <w:rFonts w:ascii="Times New Roman" w:eastAsia="Times New Roman" w:hAnsi="Times New Roman" w:cs="Times New Roman"/>
          <w:sz w:val="24"/>
          <w:szCs w:val="24"/>
          <w:lang w:eastAsia="hu-HU"/>
        </w:rPr>
        <w:tab/>
        <w:t>Tornaszertár</w:t>
      </w:r>
    </w:p>
    <w:p w14:paraId="23CAEFB5" w14:textId="77777777" w:rsidR="004E47E3" w:rsidRPr="004E47E3" w:rsidRDefault="004E47E3" w:rsidP="00FF69BA">
      <w:pPr>
        <w:spacing w:after="0" w:line="240" w:lineRule="auto"/>
        <w:ind w:left="708"/>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 szertárban használat után a szereket és eszközöket a rendszeresített helyükre kell visszatenni. Tanulók a szertárba csak tanári engedéllyel mehetnek be. A szertárt zárva kell tartani.</w:t>
      </w:r>
    </w:p>
    <w:p w14:paraId="3B5AB5E5"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w:t>
      </w:r>
      <w:r w:rsidRPr="004E47E3">
        <w:rPr>
          <w:rFonts w:ascii="Times New Roman" w:eastAsia="Times New Roman" w:hAnsi="Times New Roman" w:cs="Times New Roman"/>
          <w:sz w:val="24"/>
          <w:szCs w:val="24"/>
          <w:lang w:eastAsia="hu-HU"/>
        </w:rPr>
        <w:tab/>
        <w:t>Öltözők</w:t>
      </w:r>
    </w:p>
    <w:p w14:paraId="2200D315" w14:textId="77777777" w:rsidR="004E47E3" w:rsidRPr="004E47E3" w:rsidRDefault="004E47E3" w:rsidP="00FF69BA">
      <w:pPr>
        <w:spacing w:after="0" w:line="240" w:lineRule="auto"/>
        <w:ind w:left="708"/>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Az öltözőket a testnevelés órák, és az egyéb foglalkozások alatt zárva kell tartani. A tanulók figyelmét hívják fel a testnevelő tanárok a higiéniás feltételek betartására, a rongálások megakadályozására.</w:t>
      </w:r>
    </w:p>
    <w:p w14:paraId="14AE8BA6"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w:t>
      </w:r>
      <w:r w:rsidRPr="004E47E3">
        <w:rPr>
          <w:rFonts w:ascii="Times New Roman" w:eastAsia="Times New Roman" w:hAnsi="Times New Roman" w:cs="Times New Roman"/>
          <w:sz w:val="24"/>
          <w:szCs w:val="24"/>
          <w:lang w:eastAsia="hu-HU"/>
        </w:rPr>
        <w:tab/>
        <w:t>Kondicionáló terem</w:t>
      </w:r>
    </w:p>
    <w:p w14:paraId="07300991" w14:textId="77777777" w:rsidR="004E47E3" w:rsidRPr="004E47E3" w:rsidRDefault="004E47E3" w:rsidP="00FF69BA">
      <w:pPr>
        <w:spacing w:after="0" w:line="240" w:lineRule="auto"/>
        <w:ind w:left="708"/>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 fokozott balesetveszély miatt a teremben csak tanári felügyelettel tartózkodhatnak a tanulók. A szerek és eszközök használatára meg kell tanítani a gyerekeket azok használata előtt. A foglalkozások végén a szereket és eszközöket tegyék helyükre, súlyzó rudat ne hagyjanak az állványokon.</w:t>
      </w:r>
    </w:p>
    <w:p w14:paraId="62AE3FD0" w14:textId="77777777" w:rsidR="00FF69BA" w:rsidRDefault="00FF69BA" w:rsidP="004E47E3">
      <w:pPr>
        <w:spacing w:after="0" w:line="240" w:lineRule="auto"/>
        <w:jc w:val="both"/>
        <w:rPr>
          <w:rFonts w:ascii="Times New Roman" w:eastAsia="Times New Roman" w:hAnsi="Times New Roman" w:cs="Times New Roman"/>
          <w:sz w:val="24"/>
          <w:szCs w:val="24"/>
          <w:lang w:eastAsia="hu-HU"/>
        </w:rPr>
      </w:pPr>
    </w:p>
    <w:p w14:paraId="58EBC43C" w14:textId="67487B47" w:rsidR="004E47E3" w:rsidRPr="004E47E3" w:rsidRDefault="00786B0F" w:rsidP="00FF69BA">
      <w:pPr>
        <w:pStyle w:val="Cmsor4"/>
        <w:rPr>
          <w:rFonts w:eastAsia="Times New Roman"/>
          <w:lang w:eastAsia="hu-HU"/>
        </w:rPr>
      </w:pPr>
      <w:bookmarkStart w:id="66" w:name="_Toc211947846"/>
      <w:r>
        <w:rPr>
          <w:rFonts w:eastAsia="Times New Roman"/>
          <w:lang w:eastAsia="hu-HU"/>
        </w:rPr>
        <w:t>4</w:t>
      </w:r>
      <w:r w:rsidR="004E47E3" w:rsidRPr="004E47E3">
        <w:rPr>
          <w:rFonts w:eastAsia="Times New Roman"/>
          <w:lang w:eastAsia="hu-HU"/>
        </w:rPr>
        <w:t>.1.</w:t>
      </w:r>
      <w:r>
        <w:rPr>
          <w:rFonts w:eastAsia="Times New Roman"/>
          <w:lang w:eastAsia="hu-HU"/>
        </w:rPr>
        <w:t>3</w:t>
      </w:r>
      <w:r w:rsidR="004E47E3" w:rsidRPr="004E47E3">
        <w:rPr>
          <w:rFonts w:eastAsia="Times New Roman"/>
          <w:lang w:eastAsia="hu-HU"/>
        </w:rPr>
        <w:t>. A jogviszonnyal rendelkező tanulók/képzésben résztvevők benntartózkodásának rendje</w:t>
      </w:r>
      <w:bookmarkEnd w:id="66"/>
    </w:p>
    <w:p w14:paraId="67D4135A"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 jogviszonnyal rendelkezők (tanulói, felnőttképzési) munkarendjét a Házirend is tartalmazza, melyet minden tanév elején ismertetnek az osztályfőnökök a tanulóknak az első hét osztályfőnöki óráján, a képzésfelelősök a képzésben résztvevőknek pedig az első oktatási nap alkalmával, a szülőknek a szeptemberi szülői értekezleten. A házirend megtekinthető az intézmény honlapján (www.gdszeged.hu).</w:t>
      </w:r>
    </w:p>
    <w:p w14:paraId="4DF75091"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 nappali osztályok és a felnőttek oktatása óra- és terembeosztását a tantárgyfelosztás alapján készített órarend tartalmazza.</w:t>
      </w:r>
    </w:p>
    <w:p w14:paraId="23DAA198"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Az első óra előtt legalább 10 perccel minden tanulónak/képzésben résztvevőnek meg kell jelennie az iskolában.</w:t>
      </w:r>
    </w:p>
    <w:p w14:paraId="157612AC"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 xml:space="preserve">Tanítási időben a tanulóknak és képzésben résztvevőknek az órarendben meghatározott helyszínen, a kijelölt tantermekben kell tartózkodniuk. A tanulók, és a képzésben résztvevők az </w:t>
      </w:r>
      <w:r w:rsidRPr="004E47E3">
        <w:rPr>
          <w:rFonts w:ascii="Times New Roman" w:eastAsia="Times New Roman" w:hAnsi="Times New Roman" w:cs="Times New Roman"/>
          <w:sz w:val="24"/>
          <w:szCs w:val="24"/>
          <w:lang w:eastAsia="hu-HU"/>
        </w:rPr>
        <w:lastRenderedPageBreak/>
        <w:t>iskola épületét gyalogosan a főbejáraton keresztül, kerékpárral a hátsó bejáraton keresztül közelíthetik meg.  A kerékpárokat a tanítási idő alatt lezárva az erre kijelölt helyen kell elhelyezni. A tanulók, és képzésben résztvevők autóval, motorkerékpárral, segédmotoros kerékpárral az iskola területén nem parkolhatnak. Tanítási idő alatt a tanulók az iskola épületét csak osztályfőnöki, vagy vezetői engedéllyel - kilépő cédulával - hagyhatják el. Az aláírt engedélyt a tanulónak a portán le kell adnia. A szakképző évfolyamokon tanuló diákok – a Házirendnek megfelelően – 2 szünetben elhagyhatják az épületet. A tanulók, képzésben résztvevők hivatalos ügyeiket a titkárságon, az iskolai honlapon és a faliújságon kifüggesztett ügyintézési rend szerint intézhetik. Rendkívüli esetben az igazgatót és helyetteseit azonnal is megkereshetik.</w:t>
      </w:r>
    </w:p>
    <w:p w14:paraId="24D11615" w14:textId="77777777" w:rsidR="00FF69BA" w:rsidRDefault="00FF69BA" w:rsidP="004E47E3">
      <w:pPr>
        <w:spacing w:after="0" w:line="240" w:lineRule="auto"/>
        <w:jc w:val="both"/>
        <w:rPr>
          <w:rFonts w:ascii="Times New Roman" w:eastAsia="Times New Roman" w:hAnsi="Times New Roman" w:cs="Times New Roman"/>
          <w:sz w:val="24"/>
          <w:szCs w:val="24"/>
          <w:lang w:eastAsia="hu-HU"/>
        </w:rPr>
      </w:pPr>
    </w:p>
    <w:p w14:paraId="6DB70AC7" w14:textId="51D2F36A" w:rsidR="004E47E3" w:rsidRPr="004E47E3" w:rsidRDefault="007B30BB" w:rsidP="00FF69BA">
      <w:pPr>
        <w:pStyle w:val="Cmsor4"/>
        <w:rPr>
          <w:rFonts w:eastAsia="Times New Roman"/>
          <w:lang w:eastAsia="hu-HU"/>
        </w:rPr>
      </w:pPr>
      <w:bookmarkStart w:id="67" w:name="_Toc211947847"/>
      <w:r>
        <w:rPr>
          <w:rFonts w:eastAsia="Times New Roman"/>
          <w:lang w:eastAsia="hu-HU"/>
        </w:rPr>
        <w:t>4</w:t>
      </w:r>
      <w:r w:rsidR="004E47E3" w:rsidRPr="004E47E3">
        <w:rPr>
          <w:rFonts w:eastAsia="Times New Roman"/>
          <w:lang w:eastAsia="hu-HU"/>
        </w:rPr>
        <w:t>.1.</w:t>
      </w:r>
      <w:r>
        <w:rPr>
          <w:rFonts w:eastAsia="Times New Roman"/>
          <w:lang w:eastAsia="hu-HU"/>
        </w:rPr>
        <w:t>4</w:t>
      </w:r>
      <w:r w:rsidR="004E47E3" w:rsidRPr="004E47E3">
        <w:rPr>
          <w:rFonts w:eastAsia="Times New Roman"/>
          <w:lang w:eastAsia="hu-HU"/>
        </w:rPr>
        <w:t>. Vezetői benntartózkodás rendje</w:t>
      </w:r>
      <w:bookmarkEnd w:id="67"/>
    </w:p>
    <w:p w14:paraId="22255A46"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Tanítási napokon az igazgató és az igazgatóhelyettesek látják el az ügyeletes vezetői teendőket. Minden nap 07:30-16:00-ig az igazgatónak vagy helyettesei közül legalább egynek az intézményben kell tartózkodnia. Amennyiben rendkívüli és halaszthatatlan ok miatt egyikük sem tud az intézményben tartózkodni, a távollétükben szükséges intézkedések megtételére az igazgató által megbízott munkatárs jogosult.</w:t>
      </w:r>
    </w:p>
    <w:p w14:paraId="7A934B6A" w14:textId="77777777" w:rsidR="00FF69BA" w:rsidRDefault="00FF69BA" w:rsidP="004E47E3">
      <w:pPr>
        <w:spacing w:after="0" w:line="240" w:lineRule="auto"/>
        <w:jc w:val="both"/>
        <w:rPr>
          <w:rFonts w:ascii="Times New Roman" w:eastAsia="Times New Roman" w:hAnsi="Times New Roman" w:cs="Times New Roman"/>
          <w:sz w:val="24"/>
          <w:szCs w:val="24"/>
          <w:lang w:eastAsia="hu-HU"/>
        </w:rPr>
      </w:pPr>
    </w:p>
    <w:p w14:paraId="0E04EB27" w14:textId="0448DEAD" w:rsidR="004E47E3" w:rsidRPr="004E47E3" w:rsidRDefault="007B30BB" w:rsidP="00FF69BA">
      <w:pPr>
        <w:pStyle w:val="Cmsor4"/>
        <w:rPr>
          <w:rFonts w:eastAsia="Times New Roman"/>
          <w:lang w:eastAsia="hu-HU"/>
        </w:rPr>
      </w:pPr>
      <w:bookmarkStart w:id="68" w:name="_Toc211947848"/>
      <w:r>
        <w:rPr>
          <w:rFonts w:eastAsia="Times New Roman"/>
          <w:lang w:eastAsia="hu-HU"/>
        </w:rPr>
        <w:t>4</w:t>
      </w:r>
      <w:r w:rsidR="004E47E3" w:rsidRPr="004E47E3">
        <w:rPr>
          <w:rFonts w:eastAsia="Times New Roman"/>
          <w:lang w:eastAsia="hu-HU"/>
        </w:rPr>
        <w:t>.1.</w:t>
      </w:r>
      <w:r>
        <w:rPr>
          <w:rFonts w:eastAsia="Times New Roman"/>
          <w:lang w:eastAsia="hu-HU"/>
        </w:rPr>
        <w:t>5</w:t>
      </w:r>
      <w:r w:rsidR="004E47E3" w:rsidRPr="004E47E3">
        <w:rPr>
          <w:rFonts w:eastAsia="Times New Roman"/>
          <w:lang w:eastAsia="hu-HU"/>
        </w:rPr>
        <w:t>. Oktatók munkabeosztása</w:t>
      </w:r>
      <w:bookmarkEnd w:id="68"/>
    </w:p>
    <w:p w14:paraId="6DBDE1BA"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Az iskola oktatói testületének tagjai a jogszabályban meghatározott munkaidőben és az órarendhez igazodó munkabeosztásban dolgoznak. Munkájukat heti 40 órás munkaidőkeretben végzik. A heti munkaidőkeret öt nap. Az oktatók kötött munkaideje hetente maximum 32 óra. Az ötnél kevesebb munkanapot tartalmazó hetek heti munkaideje a munkanapok számával arányosan számítandó ki.</w:t>
      </w:r>
    </w:p>
    <w:p w14:paraId="28897D01"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Az oktatók iskolai szorgalmi időre irányadó munkaidő-beosztását az órarend, az éves és a havi munkaterv tartalmazza. Az órarend készítésekor elsősorban a tantárgyfelosztást, valamint az osztályok, csoportok -az intézmény adottságaihoz igazodó- ésszerű beosztását kell figyelembe venni. Az oktatói kéréseket az igazgató elbírálja és lehetőség szerint figyelembe veszi.</w:t>
      </w:r>
    </w:p>
    <w:p w14:paraId="3D8D6083"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 hatályos jogszabályok alapján az oktatók munkaideje az intézmény által elrendelt kötelező órákból, elrendelt egyéb foglalkozásokból, valamint a nevelő-oktató munkával összefüggő további feladatokból áll.</w:t>
      </w:r>
    </w:p>
    <w:p w14:paraId="73BC5090"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Az oktatók számára az igazgató heti 32 óra erejéig írhat elő feladatokat. A neveléssel oktatással lekötött rész – osztályfőnöki megbízástól függően – 21-22 óra. A kötött munkaidő neveléssel oktatással le nem kötött részéből -legfeljebb heti 4 óra erejéig- az igazgató kijelöli az oktató órarendjében azokat az órákat, amelyek idején az oktatónak rendelkezésre kell állnia eseti helyettesítés, versenyfelügyelet vagy egyéb aktuális feladat ellátására. (H-s órák)</w:t>
      </w:r>
    </w:p>
    <w:p w14:paraId="30032BC2" w14:textId="77777777" w:rsidR="00FF69BA" w:rsidRDefault="00FF69BA" w:rsidP="004E47E3">
      <w:pPr>
        <w:spacing w:after="0" w:line="240" w:lineRule="auto"/>
        <w:jc w:val="both"/>
        <w:rPr>
          <w:rFonts w:ascii="Times New Roman" w:eastAsia="Times New Roman" w:hAnsi="Times New Roman" w:cs="Times New Roman"/>
          <w:sz w:val="24"/>
          <w:szCs w:val="24"/>
          <w:lang w:eastAsia="hu-HU"/>
        </w:rPr>
      </w:pPr>
    </w:p>
    <w:p w14:paraId="62988831" w14:textId="7FC12707" w:rsidR="002F6B10"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Oktatók munkaideje</w:t>
      </w:r>
    </w:p>
    <w:p w14:paraId="7383E951" w14:textId="77777777" w:rsidR="002F6B10" w:rsidRDefault="002F6B10" w:rsidP="002F6B10">
      <w:pPr>
        <w:spacing w:after="0" w:line="240" w:lineRule="auto"/>
        <w:jc w:val="both"/>
        <w:rPr>
          <w:rFonts w:ascii="Times New Roman" w:eastAsia="Times New Roman" w:hAnsi="Times New Roman" w:cs="Times New Roman"/>
          <w:sz w:val="24"/>
          <w:szCs w:val="24"/>
          <w:lang w:eastAsia="hu-HU"/>
        </w:rPr>
      </w:pPr>
      <w:r w:rsidRPr="002F6B10">
        <w:rPr>
          <w:rFonts w:ascii="Times New Roman" w:eastAsia="Times New Roman" w:hAnsi="Times New Roman" w:cs="Times New Roman"/>
          <w:sz w:val="24"/>
          <w:szCs w:val="24"/>
          <w:lang w:eastAsia="hu-HU"/>
        </w:rPr>
        <w:t>135. § (1) Az oktató – a szakképző intézmény</w:t>
      </w:r>
      <w:r>
        <w:rPr>
          <w:rFonts w:ascii="Times New Roman" w:eastAsia="Times New Roman" w:hAnsi="Times New Roman" w:cs="Times New Roman"/>
          <w:sz w:val="24"/>
          <w:szCs w:val="24"/>
          <w:lang w:eastAsia="hu-HU"/>
        </w:rPr>
        <w:t xml:space="preserve"> </w:t>
      </w:r>
      <w:r w:rsidRPr="002F6B10">
        <w:rPr>
          <w:rFonts w:ascii="Times New Roman" w:eastAsia="Times New Roman" w:hAnsi="Times New Roman" w:cs="Times New Roman"/>
          <w:sz w:val="24"/>
          <w:szCs w:val="24"/>
          <w:lang w:eastAsia="hu-HU"/>
        </w:rPr>
        <w:t>szervezeti és működési szabályzatában</w:t>
      </w:r>
      <w:r>
        <w:rPr>
          <w:rFonts w:ascii="Times New Roman" w:eastAsia="Times New Roman" w:hAnsi="Times New Roman" w:cs="Times New Roman"/>
          <w:sz w:val="24"/>
          <w:szCs w:val="24"/>
          <w:lang w:eastAsia="hu-HU"/>
        </w:rPr>
        <w:t xml:space="preserve"> </w:t>
      </w:r>
      <w:r w:rsidRPr="002F6B10">
        <w:rPr>
          <w:rFonts w:ascii="Times New Roman" w:eastAsia="Times New Roman" w:hAnsi="Times New Roman" w:cs="Times New Roman"/>
          <w:sz w:val="24"/>
          <w:szCs w:val="24"/>
          <w:lang w:eastAsia="hu-HU"/>
        </w:rPr>
        <w:t>meghatározottak szerint – a tanítási évre vetített</w:t>
      </w:r>
      <w:r>
        <w:rPr>
          <w:rFonts w:ascii="Times New Roman" w:eastAsia="Times New Roman" w:hAnsi="Times New Roman" w:cs="Times New Roman"/>
          <w:sz w:val="24"/>
          <w:szCs w:val="24"/>
          <w:lang w:eastAsia="hu-HU"/>
        </w:rPr>
        <w:t xml:space="preserve"> </w:t>
      </w:r>
      <w:r w:rsidRPr="002F6B10">
        <w:rPr>
          <w:rFonts w:ascii="Times New Roman" w:eastAsia="Times New Roman" w:hAnsi="Times New Roman" w:cs="Times New Roman"/>
          <w:sz w:val="24"/>
          <w:szCs w:val="24"/>
          <w:lang w:eastAsia="hu-HU"/>
        </w:rPr>
        <w:t>munkaidőkerete nyolcvan százalékát (a</w:t>
      </w:r>
      <w:r>
        <w:rPr>
          <w:rFonts w:ascii="Times New Roman" w:eastAsia="Times New Roman" w:hAnsi="Times New Roman" w:cs="Times New Roman"/>
          <w:sz w:val="24"/>
          <w:szCs w:val="24"/>
          <w:lang w:eastAsia="hu-HU"/>
        </w:rPr>
        <w:t xml:space="preserve"> </w:t>
      </w:r>
      <w:r w:rsidRPr="002F6B10">
        <w:rPr>
          <w:rFonts w:ascii="Times New Roman" w:eastAsia="Times New Roman" w:hAnsi="Times New Roman" w:cs="Times New Roman"/>
          <w:sz w:val="24"/>
          <w:szCs w:val="24"/>
          <w:lang w:eastAsia="hu-HU"/>
        </w:rPr>
        <w:t>továbbiakban: kötött munkaidő) az igazgató által</w:t>
      </w:r>
      <w:r>
        <w:rPr>
          <w:rFonts w:ascii="Times New Roman" w:eastAsia="Times New Roman" w:hAnsi="Times New Roman" w:cs="Times New Roman"/>
          <w:sz w:val="24"/>
          <w:szCs w:val="24"/>
          <w:lang w:eastAsia="hu-HU"/>
        </w:rPr>
        <w:t xml:space="preserve"> </w:t>
      </w:r>
      <w:r w:rsidRPr="002F6B10">
        <w:rPr>
          <w:rFonts w:ascii="Times New Roman" w:eastAsia="Times New Roman" w:hAnsi="Times New Roman" w:cs="Times New Roman"/>
          <w:sz w:val="24"/>
          <w:szCs w:val="24"/>
          <w:lang w:eastAsia="hu-HU"/>
        </w:rPr>
        <w:t>meghatározott feladatok ellátásával köteles tölteni,</w:t>
      </w:r>
      <w:r>
        <w:rPr>
          <w:rFonts w:ascii="Times New Roman" w:eastAsia="Times New Roman" w:hAnsi="Times New Roman" w:cs="Times New Roman"/>
          <w:sz w:val="24"/>
          <w:szCs w:val="24"/>
          <w:lang w:eastAsia="hu-HU"/>
        </w:rPr>
        <w:t xml:space="preserve"> </w:t>
      </w:r>
      <w:r w:rsidRPr="002F6B10">
        <w:rPr>
          <w:rFonts w:ascii="Times New Roman" w:eastAsia="Times New Roman" w:hAnsi="Times New Roman" w:cs="Times New Roman"/>
          <w:sz w:val="24"/>
          <w:szCs w:val="24"/>
          <w:lang w:eastAsia="hu-HU"/>
        </w:rPr>
        <w:t>amelybe bele kell számítani</w:t>
      </w:r>
    </w:p>
    <w:p w14:paraId="4F050634" w14:textId="77777777" w:rsidR="00FF69BA" w:rsidRDefault="00FF69BA" w:rsidP="002F6B10">
      <w:pPr>
        <w:spacing w:after="0" w:line="240" w:lineRule="auto"/>
        <w:jc w:val="both"/>
        <w:rPr>
          <w:rFonts w:ascii="Times New Roman" w:eastAsia="Times New Roman" w:hAnsi="Times New Roman" w:cs="Times New Roman"/>
          <w:sz w:val="24"/>
          <w:szCs w:val="24"/>
          <w:lang w:eastAsia="hu-HU"/>
        </w:rPr>
      </w:pPr>
    </w:p>
    <w:p w14:paraId="5277787E" w14:textId="04B280D4" w:rsidR="002F6B10" w:rsidRPr="002F6B10" w:rsidRDefault="002F6B10" w:rsidP="002F6B10">
      <w:pPr>
        <w:spacing w:after="0" w:line="240" w:lineRule="auto"/>
        <w:jc w:val="both"/>
        <w:rPr>
          <w:rFonts w:ascii="Times New Roman" w:eastAsia="Times New Roman" w:hAnsi="Times New Roman" w:cs="Times New Roman"/>
          <w:sz w:val="24"/>
          <w:szCs w:val="24"/>
          <w:lang w:eastAsia="hu-HU"/>
        </w:rPr>
      </w:pPr>
      <w:r w:rsidRPr="002F6B10">
        <w:rPr>
          <w:rFonts w:ascii="Times New Roman" w:eastAsia="Times New Roman" w:hAnsi="Times New Roman" w:cs="Times New Roman"/>
          <w:sz w:val="24"/>
          <w:szCs w:val="24"/>
          <w:lang w:eastAsia="hu-HU"/>
        </w:rPr>
        <w:t>a) a kötött munkaidő hetven százalékában,</w:t>
      </w:r>
      <w:r>
        <w:rPr>
          <w:rFonts w:ascii="Times New Roman" w:eastAsia="Times New Roman" w:hAnsi="Times New Roman" w:cs="Times New Roman"/>
          <w:sz w:val="24"/>
          <w:szCs w:val="24"/>
          <w:lang w:eastAsia="hu-HU"/>
        </w:rPr>
        <w:t xml:space="preserve"> </w:t>
      </w:r>
      <w:r w:rsidRPr="002F6B10">
        <w:rPr>
          <w:rFonts w:ascii="Times New Roman" w:eastAsia="Times New Roman" w:hAnsi="Times New Roman" w:cs="Times New Roman"/>
          <w:sz w:val="24"/>
          <w:szCs w:val="24"/>
          <w:lang w:eastAsia="hu-HU"/>
        </w:rPr>
        <w:t>osztályfőnök esetében hatvanöt százalékában a</w:t>
      </w:r>
    </w:p>
    <w:p w14:paraId="4C566871" w14:textId="77777777" w:rsidR="002F6B10" w:rsidRPr="002F6B10" w:rsidRDefault="002F6B10" w:rsidP="002F6B10">
      <w:pPr>
        <w:spacing w:after="0" w:line="240" w:lineRule="auto"/>
        <w:jc w:val="both"/>
        <w:rPr>
          <w:rFonts w:ascii="Times New Roman" w:eastAsia="Times New Roman" w:hAnsi="Times New Roman" w:cs="Times New Roman"/>
          <w:sz w:val="24"/>
          <w:szCs w:val="24"/>
          <w:lang w:eastAsia="hu-HU"/>
        </w:rPr>
      </w:pPr>
      <w:r w:rsidRPr="002F6B10">
        <w:rPr>
          <w:rFonts w:ascii="Times New Roman" w:eastAsia="Times New Roman" w:hAnsi="Times New Roman" w:cs="Times New Roman"/>
          <w:sz w:val="24"/>
          <w:szCs w:val="24"/>
          <w:lang w:eastAsia="hu-HU"/>
        </w:rPr>
        <w:t>foglalkozások és</w:t>
      </w:r>
    </w:p>
    <w:p w14:paraId="3C885FCC" w14:textId="77777777" w:rsidR="00FF69BA" w:rsidRDefault="00FF69BA" w:rsidP="002F6B10">
      <w:pPr>
        <w:spacing w:after="0" w:line="240" w:lineRule="auto"/>
        <w:jc w:val="both"/>
        <w:rPr>
          <w:rFonts w:ascii="Times New Roman" w:eastAsia="Times New Roman" w:hAnsi="Times New Roman" w:cs="Times New Roman"/>
          <w:sz w:val="24"/>
          <w:szCs w:val="24"/>
          <w:lang w:eastAsia="hu-HU"/>
        </w:rPr>
      </w:pPr>
    </w:p>
    <w:p w14:paraId="34F119C0" w14:textId="0ECBD3C8" w:rsidR="002F6B10" w:rsidRPr="002F6B10" w:rsidRDefault="002F6B10" w:rsidP="002F6B10">
      <w:pPr>
        <w:spacing w:after="0" w:line="240" w:lineRule="auto"/>
        <w:jc w:val="both"/>
        <w:rPr>
          <w:rFonts w:ascii="Times New Roman" w:eastAsia="Times New Roman" w:hAnsi="Times New Roman" w:cs="Times New Roman"/>
          <w:sz w:val="24"/>
          <w:szCs w:val="24"/>
          <w:lang w:eastAsia="hu-HU"/>
        </w:rPr>
      </w:pPr>
      <w:r w:rsidRPr="002F6B10">
        <w:rPr>
          <w:rFonts w:ascii="Times New Roman" w:eastAsia="Times New Roman" w:hAnsi="Times New Roman" w:cs="Times New Roman"/>
          <w:sz w:val="24"/>
          <w:szCs w:val="24"/>
          <w:lang w:eastAsia="hu-HU"/>
        </w:rPr>
        <w:t>b) a kötelező foglalkozásnak nem minősülő, a</w:t>
      </w:r>
      <w:r w:rsidR="00356D74">
        <w:rPr>
          <w:rFonts w:ascii="Times New Roman" w:eastAsia="Times New Roman" w:hAnsi="Times New Roman" w:cs="Times New Roman"/>
          <w:sz w:val="24"/>
          <w:szCs w:val="24"/>
          <w:lang w:eastAsia="hu-HU"/>
        </w:rPr>
        <w:t xml:space="preserve"> </w:t>
      </w:r>
      <w:r w:rsidRPr="002F6B10">
        <w:rPr>
          <w:rFonts w:ascii="Times New Roman" w:eastAsia="Times New Roman" w:hAnsi="Times New Roman" w:cs="Times New Roman"/>
          <w:sz w:val="24"/>
          <w:szCs w:val="24"/>
          <w:lang w:eastAsia="hu-HU"/>
        </w:rPr>
        <w:t>szakmai oktatással összefüggésben elrendelhető</w:t>
      </w:r>
    </w:p>
    <w:p w14:paraId="794A6D83" w14:textId="303CD811" w:rsidR="002F6B10" w:rsidRPr="002F6B10" w:rsidRDefault="002F6B10" w:rsidP="002F6B10">
      <w:pPr>
        <w:spacing w:after="0" w:line="240" w:lineRule="auto"/>
        <w:jc w:val="both"/>
        <w:rPr>
          <w:rFonts w:ascii="Times New Roman" w:eastAsia="Times New Roman" w:hAnsi="Times New Roman" w:cs="Times New Roman"/>
          <w:sz w:val="24"/>
          <w:szCs w:val="24"/>
          <w:lang w:eastAsia="hu-HU"/>
        </w:rPr>
      </w:pPr>
      <w:r w:rsidRPr="002F6B10">
        <w:rPr>
          <w:rFonts w:ascii="Times New Roman" w:eastAsia="Times New Roman" w:hAnsi="Times New Roman" w:cs="Times New Roman"/>
          <w:sz w:val="24"/>
          <w:szCs w:val="24"/>
          <w:lang w:eastAsia="hu-HU"/>
        </w:rPr>
        <w:t>egyéb feladatok</w:t>
      </w:r>
      <w:r w:rsidR="00356D74">
        <w:rPr>
          <w:rFonts w:ascii="Times New Roman" w:eastAsia="Times New Roman" w:hAnsi="Times New Roman" w:cs="Times New Roman"/>
          <w:sz w:val="24"/>
          <w:szCs w:val="24"/>
          <w:lang w:eastAsia="hu-HU"/>
        </w:rPr>
        <w:t xml:space="preserve"> </w:t>
      </w:r>
      <w:r w:rsidRPr="002F6B10">
        <w:rPr>
          <w:rFonts w:ascii="Times New Roman" w:eastAsia="Times New Roman" w:hAnsi="Times New Roman" w:cs="Times New Roman"/>
          <w:sz w:val="24"/>
          <w:szCs w:val="24"/>
          <w:lang w:eastAsia="hu-HU"/>
        </w:rPr>
        <w:t>időtartamát. A munkaidő fennmaradó részében az</w:t>
      </w:r>
      <w:r w:rsidR="00356D74">
        <w:rPr>
          <w:rFonts w:ascii="Times New Roman" w:eastAsia="Times New Roman" w:hAnsi="Times New Roman" w:cs="Times New Roman"/>
          <w:sz w:val="24"/>
          <w:szCs w:val="24"/>
          <w:lang w:eastAsia="hu-HU"/>
        </w:rPr>
        <w:t xml:space="preserve"> </w:t>
      </w:r>
      <w:r w:rsidRPr="002F6B10">
        <w:rPr>
          <w:rFonts w:ascii="Times New Roman" w:eastAsia="Times New Roman" w:hAnsi="Times New Roman" w:cs="Times New Roman"/>
          <w:sz w:val="24"/>
          <w:szCs w:val="24"/>
          <w:lang w:eastAsia="hu-HU"/>
        </w:rPr>
        <w:t>oktató munkaideje beosztását vagy felhasználását</w:t>
      </w:r>
      <w:r w:rsidR="00356D74">
        <w:rPr>
          <w:rFonts w:ascii="Times New Roman" w:eastAsia="Times New Roman" w:hAnsi="Times New Roman" w:cs="Times New Roman"/>
          <w:sz w:val="24"/>
          <w:szCs w:val="24"/>
          <w:lang w:eastAsia="hu-HU"/>
        </w:rPr>
        <w:t xml:space="preserve"> </w:t>
      </w:r>
      <w:r w:rsidRPr="002F6B10">
        <w:rPr>
          <w:rFonts w:ascii="Times New Roman" w:eastAsia="Times New Roman" w:hAnsi="Times New Roman" w:cs="Times New Roman"/>
          <w:sz w:val="24"/>
          <w:szCs w:val="24"/>
          <w:lang w:eastAsia="hu-HU"/>
        </w:rPr>
        <w:t>önmaga határozza meg.</w:t>
      </w:r>
    </w:p>
    <w:p w14:paraId="50585E1C" w14:textId="43758079" w:rsidR="002F6B10" w:rsidRPr="002F6B10" w:rsidRDefault="002F6B10" w:rsidP="002F6B10">
      <w:pPr>
        <w:spacing w:after="0" w:line="240" w:lineRule="auto"/>
        <w:jc w:val="both"/>
        <w:rPr>
          <w:rFonts w:ascii="Times New Roman" w:eastAsia="Times New Roman" w:hAnsi="Times New Roman" w:cs="Times New Roman"/>
          <w:sz w:val="24"/>
          <w:szCs w:val="24"/>
          <w:lang w:eastAsia="hu-HU"/>
        </w:rPr>
      </w:pPr>
      <w:r w:rsidRPr="002F6B10">
        <w:rPr>
          <w:rFonts w:ascii="Times New Roman" w:eastAsia="Times New Roman" w:hAnsi="Times New Roman" w:cs="Times New Roman"/>
          <w:sz w:val="24"/>
          <w:szCs w:val="24"/>
          <w:lang w:eastAsia="hu-HU"/>
        </w:rPr>
        <w:t>(2) Az igazgató a kötött munkaidőben ellátandó</w:t>
      </w:r>
      <w:r w:rsidR="00356D74">
        <w:rPr>
          <w:rFonts w:ascii="Times New Roman" w:eastAsia="Times New Roman" w:hAnsi="Times New Roman" w:cs="Times New Roman"/>
          <w:sz w:val="24"/>
          <w:szCs w:val="24"/>
          <w:lang w:eastAsia="hu-HU"/>
        </w:rPr>
        <w:t xml:space="preserve"> </w:t>
      </w:r>
      <w:r w:rsidRPr="002F6B10">
        <w:rPr>
          <w:rFonts w:ascii="Times New Roman" w:eastAsia="Times New Roman" w:hAnsi="Times New Roman" w:cs="Times New Roman"/>
          <w:sz w:val="24"/>
          <w:szCs w:val="24"/>
          <w:lang w:eastAsia="hu-HU"/>
        </w:rPr>
        <w:t>feladatok elosztásánál biztosítja az arányos és</w:t>
      </w:r>
    </w:p>
    <w:p w14:paraId="15141453" w14:textId="2A190C56" w:rsidR="00356D74" w:rsidRPr="00356D74" w:rsidRDefault="002F6B10" w:rsidP="00356D74">
      <w:pPr>
        <w:spacing w:after="0" w:line="240" w:lineRule="auto"/>
        <w:jc w:val="both"/>
        <w:rPr>
          <w:rFonts w:ascii="Times New Roman" w:eastAsia="Times New Roman" w:hAnsi="Times New Roman" w:cs="Times New Roman"/>
          <w:sz w:val="24"/>
          <w:szCs w:val="24"/>
          <w:lang w:eastAsia="hu-HU"/>
        </w:rPr>
      </w:pPr>
      <w:r w:rsidRPr="002F6B10">
        <w:rPr>
          <w:rFonts w:ascii="Times New Roman" w:eastAsia="Times New Roman" w:hAnsi="Times New Roman" w:cs="Times New Roman"/>
          <w:sz w:val="24"/>
          <w:szCs w:val="24"/>
          <w:lang w:eastAsia="hu-HU"/>
        </w:rPr>
        <w:lastRenderedPageBreak/>
        <w:t>egyenletes feladatelosztást az oktatók között. Az</w:t>
      </w:r>
      <w:r w:rsidR="00356D74">
        <w:rPr>
          <w:rFonts w:ascii="Times New Roman" w:eastAsia="Times New Roman" w:hAnsi="Times New Roman" w:cs="Times New Roman"/>
          <w:sz w:val="24"/>
          <w:szCs w:val="24"/>
          <w:lang w:eastAsia="hu-HU"/>
        </w:rPr>
        <w:t xml:space="preserve"> </w:t>
      </w:r>
      <w:r w:rsidRPr="002F6B10">
        <w:rPr>
          <w:rFonts w:ascii="Times New Roman" w:eastAsia="Times New Roman" w:hAnsi="Times New Roman" w:cs="Times New Roman"/>
          <w:sz w:val="24"/>
          <w:szCs w:val="24"/>
          <w:lang w:eastAsia="hu-HU"/>
        </w:rPr>
        <w:t>oktató havi tizenhat foglalkozásnál több eseti</w:t>
      </w:r>
      <w:r w:rsidR="00356D74">
        <w:rPr>
          <w:rFonts w:ascii="Times New Roman" w:eastAsia="Times New Roman" w:hAnsi="Times New Roman" w:cs="Times New Roman"/>
          <w:sz w:val="24"/>
          <w:szCs w:val="24"/>
          <w:lang w:eastAsia="hu-HU"/>
        </w:rPr>
        <w:t xml:space="preserve"> </w:t>
      </w:r>
      <w:r w:rsidR="00356D74" w:rsidRPr="00356D74">
        <w:rPr>
          <w:rFonts w:ascii="Times New Roman" w:eastAsia="Times New Roman" w:hAnsi="Times New Roman" w:cs="Times New Roman"/>
          <w:sz w:val="24"/>
          <w:szCs w:val="24"/>
          <w:lang w:eastAsia="hu-HU"/>
        </w:rPr>
        <w:t>helyettesítésre nem kötelezhető. A be nem töltött</w:t>
      </w:r>
      <w:r w:rsidR="00356D74">
        <w:rPr>
          <w:rFonts w:ascii="Times New Roman" w:eastAsia="Times New Roman" w:hAnsi="Times New Roman" w:cs="Times New Roman"/>
          <w:sz w:val="24"/>
          <w:szCs w:val="24"/>
          <w:lang w:eastAsia="hu-HU"/>
        </w:rPr>
        <w:t xml:space="preserve"> </w:t>
      </w:r>
      <w:r w:rsidR="00356D74" w:rsidRPr="00356D74">
        <w:rPr>
          <w:rFonts w:ascii="Times New Roman" w:eastAsia="Times New Roman" w:hAnsi="Times New Roman" w:cs="Times New Roman"/>
          <w:sz w:val="24"/>
          <w:szCs w:val="24"/>
          <w:lang w:eastAsia="hu-HU"/>
        </w:rPr>
        <w:t>munkakörbe tartozó feladatot és a tartósan távollévő</w:t>
      </w:r>
      <w:r w:rsidR="00356D74">
        <w:rPr>
          <w:rFonts w:ascii="Times New Roman" w:eastAsia="Times New Roman" w:hAnsi="Times New Roman" w:cs="Times New Roman"/>
          <w:sz w:val="24"/>
          <w:szCs w:val="24"/>
          <w:lang w:eastAsia="hu-HU"/>
        </w:rPr>
        <w:t xml:space="preserve"> </w:t>
      </w:r>
      <w:r w:rsidR="00356D74" w:rsidRPr="00356D74">
        <w:rPr>
          <w:rFonts w:ascii="Times New Roman" w:eastAsia="Times New Roman" w:hAnsi="Times New Roman" w:cs="Times New Roman"/>
          <w:sz w:val="24"/>
          <w:szCs w:val="24"/>
          <w:lang w:eastAsia="hu-HU"/>
        </w:rPr>
        <w:t>oktató helyettesítését az oktató külön</w:t>
      </w:r>
      <w:r w:rsidR="00356D74">
        <w:rPr>
          <w:rFonts w:ascii="Times New Roman" w:eastAsia="Times New Roman" w:hAnsi="Times New Roman" w:cs="Times New Roman"/>
          <w:sz w:val="24"/>
          <w:szCs w:val="24"/>
          <w:lang w:eastAsia="hu-HU"/>
        </w:rPr>
        <w:t xml:space="preserve"> </w:t>
      </w:r>
      <w:r w:rsidR="00356D74" w:rsidRPr="00356D74">
        <w:rPr>
          <w:rFonts w:ascii="Times New Roman" w:eastAsia="Times New Roman" w:hAnsi="Times New Roman" w:cs="Times New Roman"/>
          <w:sz w:val="24"/>
          <w:szCs w:val="24"/>
          <w:lang w:eastAsia="hu-HU"/>
        </w:rPr>
        <w:t>megállapodással láthatja el. Külön megállapodás</w:t>
      </w:r>
      <w:r w:rsidR="00356D74">
        <w:rPr>
          <w:rFonts w:ascii="Times New Roman" w:eastAsia="Times New Roman" w:hAnsi="Times New Roman" w:cs="Times New Roman"/>
          <w:sz w:val="24"/>
          <w:szCs w:val="24"/>
          <w:lang w:eastAsia="hu-HU"/>
        </w:rPr>
        <w:t xml:space="preserve"> </w:t>
      </w:r>
      <w:r w:rsidR="00356D74" w:rsidRPr="00356D74">
        <w:rPr>
          <w:rFonts w:ascii="Times New Roman" w:eastAsia="Times New Roman" w:hAnsi="Times New Roman" w:cs="Times New Roman"/>
          <w:sz w:val="24"/>
          <w:szCs w:val="24"/>
          <w:lang w:eastAsia="hu-HU"/>
        </w:rPr>
        <w:t>köthető a szakmai képzésben az (1) bekezdés a)</w:t>
      </w:r>
      <w:r w:rsidR="00851E21">
        <w:rPr>
          <w:rFonts w:ascii="Times New Roman" w:eastAsia="Times New Roman" w:hAnsi="Times New Roman" w:cs="Times New Roman"/>
          <w:sz w:val="24"/>
          <w:szCs w:val="24"/>
          <w:lang w:eastAsia="hu-HU"/>
        </w:rPr>
        <w:t xml:space="preserve"> </w:t>
      </w:r>
      <w:r w:rsidR="00356D74" w:rsidRPr="00356D74">
        <w:rPr>
          <w:rFonts w:ascii="Times New Roman" w:eastAsia="Times New Roman" w:hAnsi="Times New Roman" w:cs="Times New Roman"/>
          <w:sz w:val="24"/>
          <w:szCs w:val="24"/>
          <w:lang w:eastAsia="hu-HU"/>
        </w:rPr>
        <w:t>pontjában meghatározott időkeretet meghaladó</w:t>
      </w:r>
      <w:r w:rsidR="00851E21">
        <w:rPr>
          <w:rFonts w:ascii="Times New Roman" w:eastAsia="Times New Roman" w:hAnsi="Times New Roman" w:cs="Times New Roman"/>
          <w:sz w:val="24"/>
          <w:szCs w:val="24"/>
          <w:lang w:eastAsia="hu-HU"/>
        </w:rPr>
        <w:t xml:space="preserve"> </w:t>
      </w:r>
      <w:r w:rsidR="00356D74" w:rsidRPr="00356D74">
        <w:rPr>
          <w:rFonts w:ascii="Times New Roman" w:eastAsia="Times New Roman" w:hAnsi="Times New Roman" w:cs="Times New Roman"/>
          <w:sz w:val="24"/>
          <w:szCs w:val="24"/>
          <w:lang w:eastAsia="hu-HU"/>
        </w:rPr>
        <w:t>foglalkozások ellátására is.</w:t>
      </w:r>
    </w:p>
    <w:p w14:paraId="7F17D416" w14:textId="77777777" w:rsidR="00FF69BA" w:rsidRDefault="00FF69BA" w:rsidP="00356D74">
      <w:pPr>
        <w:spacing w:after="0" w:line="240" w:lineRule="auto"/>
        <w:jc w:val="both"/>
        <w:rPr>
          <w:rFonts w:ascii="Times New Roman" w:eastAsia="Times New Roman" w:hAnsi="Times New Roman" w:cs="Times New Roman"/>
          <w:sz w:val="24"/>
          <w:szCs w:val="24"/>
          <w:lang w:eastAsia="hu-HU"/>
        </w:rPr>
      </w:pPr>
    </w:p>
    <w:p w14:paraId="7A3CBA71" w14:textId="56CFDB2B" w:rsidR="00356D74" w:rsidRPr="00356D74" w:rsidRDefault="00356D74" w:rsidP="00356D74">
      <w:pPr>
        <w:spacing w:after="0" w:line="240" w:lineRule="auto"/>
        <w:jc w:val="both"/>
        <w:rPr>
          <w:rFonts w:ascii="Times New Roman" w:eastAsia="Times New Roman" w:hAnsi="Times New Roman" w:cs="Times New Roman"/>
          <w:sz w:val="24"/>
          <w:szCs w:val="24"/>
          <w:lang w:eastAsia="hu-HU"/>
        </w:rPr>
      </w:pPr>
      <w:r w:rsidRPr="00356D74">
        <w:rPr>
          <w:rFonts w:ascii="Times New Roman" w:eastAsia="Times New Roman" w:hAnsi="Times New Roman" w:cs="Times New Roman"/>
          <w:sz w:val="24"/>
          <w:szCs w:val="24"/>
          <w:lang w:eastAsia="hu-HU"/>
        </w:rPr>
        <w:t>(2a) Az (1) bekezdés a) pontja szerinti rész</w:t>
      </w:r>
      <w:r w:rsidR="00851E21">
        <w:rPr>
          <w:rFonts w:ascii="Times New Roman" w:eastAsia="Times New Roman" w:hAnsi="Times New Roman" w:cs="Times New Roman"/>
          <w:sz w:val="24"/>
          <w:szCs w:val="24"/>
          <w:lang w:eastAsia="hu-HU"/>
        </w:rPr>
        <w:t xml:space="preserve"> </w:t>
      </w:r>
      <w:r w:rsidRPr="00356D74">
        <w:rPr>
          <w:rFonts w:ascii="Times New Roman" w:eastAsia="Times New Roman" w:hAnsi="Times New Roman" w:cs="Times New Roman"/>
          <w:sz w:val="24"/>
          <w:szCs w:val="24"/>
          <w:lang w:eastAsia="hu-HU"/>
        </w:rPr>
        <w:t>munkaidő-nyilvántartásának a foglalkozás</w:t>
      </w:r>
    </w:p>
    <w:p w14:paraId="19031A5D" w14:textId="2A01D7A4" w:rsidR="00356D74" w:rsidRPr="00356D74" w:rsidRDefault="00356D74" w:rsidP="00356D74">
      <w:pPr>
        <w:spacing w:after="0" w:line="240" w:lineRule="auto"/>
        <w:jc w:val="both"/>
        <w:rPr>
          <w:rFonts w:ascii="Times New Roman" w:eastAsia="Times New Roman" w:hAnsi="Times New Roman" w:cs="Times New Roman"/>
          <w:sz w:val="24"/>
          <w:szCs w:val="24"/>
          <w:lang w:eastAsia="hu-HU"/>
        </w:rPr>
      </w:pPr>
      <w:r w:rsidRPr="00356D74">
        <w:rPr>
          <w:rFonts w:ascii="Times New Roman" w:eastAsia="Times New Roman" w:hAnsi="Times New Roman" w:cs="Times New Roman"/>
          <w:sz w:val="24"/>
          <w:szCs w:val="24"/>
          <w:lang w:eastAsia="hu-HU"/>
        </w:rPr>
        <w:t>tanulmányi rendszerben való rögzítése minősül. Az (1)</w:t>
      </w:r>
      <w:r w:rsidR="00851E21">
        <w:rPr>
          <w:rFonts w:ascii="Times New Roman" w:eastAsia="Times New Roman" w:hAnsi="Times New Roman" w:cs="Times New Roman"/>
          <w:sz w:val="24"/>
          <w:szCs w:val="24"/>
          <w:lang w:eastAsia="hu-HU"/>
        </w:rPr>
        <w:t xml:space="preserve"> </w:t>
      </w:r>
      <w:r w:rsidRPr="00356D74">
        <w:rPr>
          <w:rFonts w:ascii="Times New Roman" w:eastAsia="Times New Roman" w:hAnsi="Times New Roman" w:cs="Times New Roman"/>
          <w:sz w:val="24"/>
          <w:szCs w:val="24"/>
          <w:lang w:eastAsia="hu-HU"/>
        </w:rPr>
        <w:t xml:space="preserve">bekezdés b) pontja szerinti rész munkaidő-nyilvántartásaként a </w:t>
      </w:r>
      <w:proofErr w:type="spellStart"/>
      <w:r w:rsidRPr="00356D74">
        <w:rPr>
          <w:rFonts w:ascii="Times New Roman" w:eastAsia="Times New Roman" w:hAnsi="Times New Roman" w:cs="Times New Roman"/>
          <w:sz w:val="24"/>
          <w:szCs w:val="24"/>
          <w:lang w:eastAsia="hu-HU"/>
        </w:rPr>
        <w:t>rendelkezésreállási</w:t>
      </w:r>
      <w:proofErr w:type="spellEnd"/>
      <w:r w:rsidRPr="00356D74">
        <w:rPr>
          <w:rFonts w:ascii="Times New Roman" w:eastAsia="Times New Roman" w:hAnsi="Times New Roman" w:cs="Times New Roman"/>
          <w:sz w:val="24"/>
          <w:szCs w:val="24"/>
          <w:lang w:eastAsia="hu-HU"/>
        </w:rPr>
        <w:t xml:space="preserve"> és</w:t>
      </w:r>
      <w:r w:rsidR="00851E21">
        <w:rPr>
          <w:rFonts w:ascii="Times New Roman" w:eastAsia="Times New Roman" w:hAnsi="Times New Roman" w:cs="Times New Roman"/>
          <w:sz w:val="24"/>
          <w:szCs w:val="24"/>
          <w:lang w:eastAsia="hu-HU"/>
        </w:rPr>
        <w:t xml:space="preserve"> </w:t>
      </w:r>
      <w:r w:rsidRPr="00356D74">
        <w:rPr>
          <w:rFonts w:ascii="Times New Roman" w:eastAsia="Times New Roman" w:hAnsi="Times New Roman" w:cs="Times New Roman"/>
          <w:sz w:val="24"/>
          <w:szCs w:val="24"/>
          <w:lang w:eastAsia="hu-HU"/>
        </w:rPr>
        <w:t>munkavégzési kötelezettség teljesítésének oktató</w:t>
      </w:r>
      <w:r w:rsidR="00851E21">
        <w:rPr>
          <w:rFonts w:ascii="Times New Roman" w:eastAsia="Times New Roman" w:hAnsi="Times New Roman" w:cs="Times New Roman"/>
          <w:sz w:val="24"/>
          <w:szCs w:val="24"/>
          <w:lang w:eastAsia="hu-HU"/>
        </w:rPr>
        <w:t xml:space="preserve"> </w:t>
      </w:r>
      <w:r w:rsidRPr="00356D74">
        <w:rPr>
          <w:rFonts w:ascii="Times New Roman" w:eastAsia="Times New Roman" w:hAnsi="Times New Roman" w:cs="Times New Roman"/>
          <w:sz w:val="24"/>
          <w:szCs w:val="24"/>
          <w:lang w:eastAsia="hu-HU"/>
        </w:rPr>
        <w:t>általi igazolását kell tekinteni.</w:t>
      </w:r>
    </w:p>
    <w:p w14:paraId="6A8108E3" w14:textId="77777777" w:rsidR="00FF69BA" w:rsidRDefault="00FF69BA" w:rsidP="00356D74">
      <w:pPr>
        <w:spacing w:after="0" w:line="240" w:lineRule="auto"/>
        <w:jc w:val="both"/>
        <w:rPr>
          <w:rFonts w:ascii="Times New Roman" w:eastAsia="Times New Roman" w:hAnsi="Times New Roman" w:cs="Times New Roman"/>
          <w:sz w:val="24"/>
          <w:szCs w:val="24"/>
          <w:lang w:eastAsia="hu-HU"/>
        </w:rPr>
      </w:pPr>
    </w:p>
    <w:p w14:paraId="3A94C8A7" w14:textId="50305D88" w:rsidR="00356D74" w:rsidRPr="00356D74" w:rsidRDefault="00356D74" w:rsidP="00356D74">
      <w:pPr>
        <w:spacing w:after="0" w:line="240" w:lineRule="auto"/>
        <w:jc w:val="both"/>
        <w:rPr>
          <w:rFonts w:ascii="Times New Roman" w:eastAsia="Times New Roman" w:hAnsi="Times New Roman" w:cs="Times New Roman"/>
          <w:sz w:val="24"/>
          <w:szCs w:val="24"/>
          <w:lang w:eastAsia="hu-HU"/>
        </w:rPr>
      </w:pPr>
      <w:r w:rsidRPr="00356D74">
        <w:rPr>
          <w:rFonts w:ascii="Times New Roman" w:eastAsia="Times New Roman" w:hAnsi="Times New Roman" w:cs="Times New Roman"/>
          <w:sz w:val="24"/>
          <w:szCs w:val="24"/>
          <w:lang w:eastAsia="hu-HU"/>
        </w:rPr>
        <w:t>(3) A szakképzési centrum a fejlesztő pedagógiai</w:t>
      </w:r>
      <w:r w:rsidR="00851E21">
        <w:rPr>
          <w:rFonts w:ascii="Times New Roman" w:eastAsia="Times New Roman" w:hAnsi="Times New Roman" w:cs="Times New Roman"/>
          <w:sz w:val="24"/>
          <w:szCs w:val="24"/>
          <w:lang w:eastAsia="hu-HU"/>
        </w:rPr>
        <w:t xml:space="preserve"> </w:t>
      </w:r>
      <w:r w:rsidRPr="00356D74">
        <w:rPr>
          <w:rFonts w:ascii="Times New Roman" w:eastAsia="Times New Roman" w:hAnsi="Times New Roman" w:cs="Times New Roman"/>
          <w:sz w:val="24"/>
          <w:szCs w:val="24"/>
          <w:lang w:eastAsia="hu-HU"/>
        </w:rPr>
        <w:t>ellátást, az egészségügyi és pedagógiai célú</w:t>
      </w:r>
    </w:p>
    <w:p w14:paraId="5DF24365" w14:textId="030B65DC" w:rsidR="00356D74" w:rsidRDefault="00356D74" w:rsidP="00356D74">
      <w:pPr>
        <w:spacing w:after="0" w:line="240" w:lineRule="auto"/>
        <w:jc w:val="both"/>
        <w:rPr>
          <w:rFonts w:ascii="Times New Roman" w:eastAsia="Times New Roman" w:hAnsi="Times New Roman" w:cs="Times New Roman"/>
          <w:sz w:val="24"/>
          <w:szCs w:val="24"/>
          <w:lang w:eastAsia="hu-HU"/>
        </w:rPr>
      </w:pPr>
      <w:r w:rsidRPr="00356D74">
        <w:rPr>
          <w:rFonts w:ascii="Times New Roman" w:eastAsia="Times New Roman" w:hAnsi="Times New Roman" w:cs="Times New Roman"/>
          <w:sz w:val="24"/>
          <w:szCs w:val="24"/>
          <w:lang w:eastAsia="hu-HU"/>
        </w:rPr>
        <w:t>habilitációs, rehabilitációs foglalkozást, az</w:t>
      </w:r>
      <w:r w:rsidR="00851E21">
        <w:rPr>
          <w:rFonts w:ascii="Times New Roman" w:eastAsia="Times New Roman" w:hAnsi="Times New Roman" w:cs="Times New Roman"/>
          <w:sz w:val="24"/>
          <w:szCs w:val="24"/>
          <w:lang w:eastAsia="hu-HU"/>
        </w:rPr>
        <w:t xml:space="preserve"> </w:t>
      </w:r>
      <w:r w:rsidRPr="00356D74">
        <w:rPr>
          <w:rFonts w:ascii="Times New Roman" w:eastAsia="Times New Roman" w:hAnsi="Times New Roman" w:cs="Times New Roman"/>
          <w:sz w:val="24"/>
          <w:szCs w:val="24"/>
          <w:lang w:eastAsia="hu-HU"/>
        </w:rPr>
        <w:t>iskolapszichológusi feladatot, illetve a</w:t>
      </w:r>
      <w:r w:rsidR="00851E21">
        <w:rPr>
          <w:rFonts w:ascii="Times New Roman" w:eastAsia="Times New Roman" w:hAnsi="Times New Roman" w:cs="Times New Roman"/>
          <w:sz w:val="24"/>
          <w:szCs w:val="24"/>
          <w:lang w:eastAsia="hu-HU"/>
        </w:rPr>
        <w:t xml:space="preserve"> </w:t>
      </w:r>
      <w:r w:rsidRPr="00356D74">
        <w:rPr>
          <w:rFonts w:ascii="Times New Roman" w:eastAsia="Times New Roman" w:hAnsi="Times New Roman" w:cs="Times New Roman"/>
          <w:sz w:val="24"/>
          <w:szCs w:val="24"/>
          <w:lang w:eastAsia="hu-HU"/>
        </w:rPr>
        <w:t>könyvtárostanári tevékenységet szakképzési</w:t>
      </w:r>
      <w:r w:rsidR="00851E21">
        <w:rPr>
          <w:rFonts w:ascii="Times New Roman" w:eastAsia="Times New Roman" w:hAnsi="Times New Roman" w:cs="Times New Roman"/>
          <w:sz w:val="24"/>
          <w:szCs w:val="24"/>
          <w:lang w:eastAsia="hu-HU"/>
        </w:rPr>
        <w:t xml:space="preserve"> </w:t>
      </w:r>
      <w:r w:rsidRPr="00356D74">
        <w:rPr>
          <w:rFonts w:ascii="Times New Roman" w:eastAsia="Times New Roman" w:hAnsi="Times New Roman" w:cs="Times New Roman"/>
          <w:sz w:val="24"/>
          <w:szCs w:val="24"/>
          <w:lang w:eastAsia="hu-HU"/>
        </w:rPr>
        <w:t>centrumonként szolgáltatásvásárlás útján is</w:t>
      </w:r>
      <w:r w:rsidR="00851E21">
        <w:rPr>
          <w:rFonts w:ascii="Times New Roman" w:eastAsia="Times New Roman" w:hAnsi="Times New Roman" w:cs="Times New Roman"/>
          <w:sz w:val="24"/>
          <w:szCs w:val="24"/>
          <w:lang w:eastAsia="hu-HU"/>
        </w:rPr>
        <w:t xml:space="preserve"> </w:t>
      </w:r>
      <w:r w:rsidRPr="00356D74">
        <w:rPr>
          <w:rFonts w:ascii="Times New Roman" w:eastAsia="Times New Roman" w:hAnsi="Times New Roman" w:cs="Times New Roman"/>
          <w:sz w:val="24"/>
          <w:szCs w:val="24"/>
          <w:lang w:eastAsia="hu-HU"/>
        </w:rPr>
        <w:t>megszervezheti.</w:t>
      </w:r>
    </w:p>
    <w:p w14:paraId="50520A8F" w14:textId="77777777" w:rsidR="00FF69BA" w:rsidRDefault="00FF69BA" w:rsidP="004E47E3">
      <w:pPr>
        <w:spacing w:after="0" w:line="240" w:lineRule="auto"/>
        <w:jc w:val="both"/>
        <w:rPr>
          <w:rFonts w:ascii="Times New Roman" w:eastAsia="Times New Roman" w:hAnsi="Times New Roman" w:cs="Times New Roman"/>
          <w:sz w:val="24"/>
          <w:szCs w:val="24"/>
          <w:lang w:eastAsia="hu-HU"/>
        </w:rPr>
      </w:pPr>
    </w:p>
    <w:p w14:paraId="7B8756F5" w14:textId="766BF579" w:rsid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 xml:space="preserve">*Az oktató munkaviszonya – ha a felek eltérően nem rendelkeznek – főszabály szerint általános teljes napi munkaidőben történő foglalkoztatásra jön létre. Ebből az oktató kötött munkaideje a tanítási évre vetített munkaidőkeret 80%-a, ami 36 tanítási héttel számítva 1152 óra, ami heti 32 órát jelent. A munkaidő fennmaradó részében az oktató munkaideje beosztását vagy felhasználását önmaga határozza meg (kötetlen munkaidő). A heti 32 órába beleszámít a foglalkozás (így a kötelező és szabadon választható foglalkozás, illetve az egyéb foglalkozás) és az annak nem minősülő, de a szakmai oktatással összefüggésben az igazgató által elrendelhető egyéb feladat. A 32 órából a kötelező óraszám az </w:t>
      </w:r>
      <w:proofErr w:type="spellStart"/>
      <w:r w:rsidRPr="004E47E3">
        <w:rPr>
          <w:rFonts w:ascii="Times New Roman" w:eastAsia="Times New Roman" w:hAnsi="Times New Roman" w:cs="Times New Roman"/>
          <w:sz w:val="24"/>
          <w:szCs w:val="24"/>
          <w:lang w:eastAsia="hu-HU"/>
        </w:rPr>
        <w:t>Szkr</w:t>
      </w:r>
      <w:proofErr w:type="spellEnd"/>
      <w:r w:rsidRPr="004E47E3">
        <w:rPr>
          <w:rFonts w:ascii="Times New Roman" w:eastAsia="Times New Roman" w:hAnsi="Times New Roman" w:cs="Times New Roman"/>
          <w:sz w:val="24"/>
          <w:szCs w:val="24"/>
          <w:lang w:eastAsia="hu-HU"/>
        </w:rPr>
        <w:t>. 135. § (1) bekezdése szerint annak 70%-a, vagyis heti 22 óra (tanítási évre vetítve 792 óra), osztályfőnöki feladatokat is ellátó oktató esetében 65%-a, vagyis 21 óra (tanítási évre vetítve 756 óra).</w:t>
      </w:r>
    </w:p>
    <w:p w14:paraId="26B527E2" w14:textId="77777777" w:rsidR="00FF69BA" w:rsidRPr="004E47E3" w:rsidRDefault="00FF69BA" w:rsidP="004E47E3">
      <w:pPr>
        <w:spacing w:after="0" w:line="240" w:lineRule="auto"/>
        <w:jc w:val="both"/>
        <w:rPr>
          <w:rFonts w:ascii="Times New Roman" w:eastAsia="Times New Roman" w:hAnsi="Times New Roman" w:cs="Times New Roman"/>
          <w:sz w:val="24"/>
          <w:szCs w:val="24"/>
          <w:lang w:eastAsia="hu-HU"/>
        </w:rPr>
      </w:pPr>
    </w:p>
    <w:p w14:paraId="6E59AC12" w14:textId="076C21D5" w:rsidR="004E47E3" w:rsidRPr="004E47E3" w:rsidRDefault="00851E21" w:rsidP="004E47E3">
      <w:pPr>
        <w:spacing w:after="0" w:line="240" w:lineRule="auto"/>
        <w:jc w:val="both"/>
        <w:rPr>
          <w:rFonts w:ascii="Times New Roman" w:eastAsia="Times New Roman" w:hAnsi="Times New Roman" w:cs="Times New Roman"/>
          <w:sz w:val="24"/>
          <w:szCs w:val="24"/>
          <w:lang w:eastAsia="hu-HU"/>
        </w:rPr>
      </w:pPr>
      <w:r w:rsidRPr="009B065C">
        <w:rPr>
          <w:rFonts w:ascii="Times New Roman" w:hAnsi="Times New Roman" w:cs="Times New Roman"/>
          <w:noProof/>
          <w:sz w:val="24"/>
          <w:szCs w:val="24"/>
        </w:rPr>
        <w:drawing>
          <wp:inline distT="0" distB="0" distL="0" distR="0" wp14:anchorId="5A5A9722" wp14:editId="284DA93F">
            <wp:extent cx="5760720" cy="1689100"/>
            <wp:effectExtent l="0" t="0" r="0" b="635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689100"/>
                    </a:xfrm>
                    <a:prstGeom prst="rect">
                      <a:avLst/>
                    </a:prstGeom>
                    <a:noFill/>
                    <a:ln>
                      <a:noFill/>
                    </a:ln>
                  </pic:spPr>
                </pic:pic>
              </a:graphicData>
            </a:graphic>
          </wp:inline>
        </w:drawing>
      </w:r>
    </w:p>
    <w:p w14:paraId="012B2561"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 szabályozás nem tartalmaz megkötést arra nézve, hogy az oktató munkaidejét úgy kell beosztani, hogy a hét minden napján kell, hogy tartson foglalkozást, különösen arra, hogy a foglalkozásokat a hét egyes napjaira egyenletesen kell elosztani. Az oktatónak ugyanakkor azokon a napokon is fennáll a munkavégzési kötelezettsége, amelyeken nem kell kötelező foglalkozást tartania, tehát – az igazgató eltérő rendelkezése hiányában – a szakképző intézmény való megjelenésre és munkavégzésre köteles. A munkaidőbeosztást úgy kell meghatározni, hogy az biztosítsa a kötött munkaidőben ellátandó feladatok elosztásánál az arányos és egyenletes feladatelosztást az oktatók között.</w:t>
      </w:r>
    </w:p>
    <w:p w14:paraId="6F45B102"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 tanítási évre vetített munkaidőkeretbe a szakképző intézmény szakmai programjában meghatározottak szerint szervezett és munkaidő-nyilvántartással alátámasztott kötelező és szabadon választott foglalkozás, illetve egyéb foglalkozás beleszámítható (így például az utolsó két évfolyam tekintetében az érettségi vizsgára, illetve a szakmai vizsgára szervezett egyéni vagy csoportos felkészítés is).</w:t>
      </w:r>
    </w:p>
    <w:p w14:paraId="5FA49176"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lastRenderedPageBreak/>
        <w:t>Eseti helyettesítésként az oktató legfeljebb havi 16 foglalkozásra kötelezhető, amit a kötelező óraszám és a kötött munkaidő, vagyis a 21, illetve a 22 és a 32 óra közötti rész terhére kell ellátni. E feladat túlóraként nem számolható el.</w:t>
      </w:r>
    </w:p>
    <w:p w14:paraId="476D4B49"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Külön megállapodással kell ellátni</w:t>
      </w:r>
    </w:p>
    <w:p w14:paraId="46EE0D2E"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 a be nem töltött munkakörbe tartozó feladatot,</w:t>
      </w:r>
    </w:p>
    <w:p w14:paraId="357C7980"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 a tartósan távollévő oktató helyettesítését,</w:t>
      </w:r>
    </w:p>
    <w:p w14:paraId="034DEA89"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 a szakmai képzésben a kötelező óraszámon (21, illetve 22 óra) túli foglalkozást.</w:t>
      </w:r>
    </w:p>
    <w:p w14:paraId="5F2B44BD"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(*Forrás: A szakképzési jogszabályok magyarázata c. kézikönyv 95-96. old.)</w:t>
      </w:r>
    </w:p>
    <w:p w14:paraId="20F33BEC" w14:textId="77777777" w:rsidR="00FF69BA" w:rsidRDefault="00FF69BA" w:rsidP="004E47E3">
      <w:pPr>
        <w:spacing w:after="0" w:line="240" w:lineRule="auto"/>
        <w:jc w:val="both"/>
        <w:rPr>
          <w:rFonts w:ascii="Times New Roman" w:eastAsia="Times New Roman" w:hAnsi="Times New Roman" w:cs="Times New Roman"/>
          <w:sz w:val="24"/>
          <w:szCs w:val="24"/>
          <w:lang w:eastAsia="hu-HU"/>
        </w:rPr>
      </w:pPr>
    </w:p>
    <w:p w14:paraId="7B819A68" w14:textId="0EC7C592"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Fentiek alapján az oktatók munkaidejének elszámolása, a beszámítható foglalkozások meghatározása az alábbiak szerint történik.</w:t>
      </w:r>
    </w:p>
    <w:p w14:paraId="152922D3" w14:textId="77777777" w:rsidR="00FF69BA" w:rsidRDefault="00FF69BA" w:rsidP="004E47E3">
      <w:pPr>
        <w:spacing w:after="0" w:line="240" w:lineRule="auto"/>
        <w:jc w:val="both"/>
        <w:rPr>
          <w:rFonts w:ascii="Times New Roman" w:eastAsia="Times New Roman" w:hAnsi="Times New Roman" w:cs="Times New Roman"/>
          <w:sz w:val="24"/>
          <w:szCs w:val="24"/>
          <w:lang w:eastAsia="hu-HU"/>
        </w:rPr>
      </w:pPr>
    </w:p>
    <w:p w14:paraId="360D7268" w14:textId="2E4E83F5"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 xml:space="preserve">1.) </w:t>
      </w:r>
      <w:proofErr w:type="spellStart"/>
      <w:r w:rsidRPr="004E47E3">
        <w:rPr>
          <w:rFonts w:ascii="Times New Roman" w:eastAsia="Times New Roman" w:hAnsi="Times New Roman" w:cs="Times New Roman"/>
          <w:sz w:val="24"/>
          <w:szCs w:val="24"/>
          <w:lang w:eastAsia="hu-HU"/>
        </w:rPr>
        <w:t>Szkr</w:t>
      </w:r>
      <w:proofErr w:type="spellEnd"/>
      <w:r w:rsidRPr="004E47E3">
        <w:rPr>
          <w:rFonts w:ascii="Times New Roman" w:eastAsia="Times New Roman" w:hAnsi="Times New Roman" w:cs="Times New Roman"/>
          <w:sz w:val="24"/>
          <w:szCs w:val="24"/>
          <w:lang w:eastAsia="hu-HU"/>
        </w:rPr>
        <w:t>. 135.§ (1) bekezdés a) pontjához kapcsolódóan elismerhető tevékenységek</w:t>
      </w:r>
    </w:p>
    <w:p w14:paraId="3CEAC58A" w14:textId="77777777" w:rsidR="004E47E3" w:rsidRPr="004E47E3" w:rsidRDefault="004E47E3" w:rsidP="00FF69BA">
      <w:pPr>
        <w:spacing w:after="0" w:line="240" w:lineRule="auto"/>
        <w:ind w:left="708"/>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 tanítási órák, valamint</w:t>
      </w:r>
    </w:p>
    <w:p w14:paraId="15A91D19" w14:textId="77777777" w:rsidR="004E47E3" w:rsidRPr="004E47E3" w:rsidRDefault="004E47E3" w:rsidP="00FF69BA">
      <w:pPr>
        <w:spacing w:after="0" w:line="240" w:lineRule="auto"/>
        <w:ind w:left="708"/>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 xml:space="preserve">- </w:t>
      </w:r>
      <w:proofErr w:type="spellStart"/>
      <w:r w:rsidRPr="004E47E3">
        <w:rPr>
          <w:rFonts w:ascii="Times New Roman" w:eastAsia="Times New Roman" w:hAnsi="Times New Roman" w:cs="Times New Roman"/>
          <w:sz w:val="24"/>
          <w:szCs w:val="24"/>
          <w:lang w:eastAsia="hu-HU"/>
        </w:rPr>
        <w:t>Szkr</w:t>
      </w:r>
      <w:proofErr w:type="spellEnd"/>
      <w:r w:rsidRPr="004E47E3">
        <w:rPr>
          <w:rFonts w:ascii="Times New Roman" w:eastAsia="Times New Roman" w:hAnsi="Times New Roman" w:cs="Times New Roman"/>
          <w:sz w:val="24"/>
          <w:szCs w:val="24"/>
          <w:lang w:eastAsia="hu-HU"/>
        </w:rPr>
        <w:t>. 115-118.§-ban meghatározott foglalkozások,</w:t>
      </w:r>
    </w:p>
    <w:p w14:paraId="13CDF305" w14:textId="77777777" w:rsidR="004E47E3" w:rsidRPr="004E47E3" w:rsidRDefault="004E47E3" w:rsidP="00FF69BA">
      <w:pPr>
        <w:spacing w:after="0" w:line="240" w:lineRule="auto"/>
        <w:ind w:left="708"/>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 érettségi vizsgára, illetve a szakmai vizsgára szervezett egyéni vagy csoportos felkészítés, amennyiben a Szakmai programba beépítésre került.</w:t>
      </w:r>
    </w:p>
    <w:p w14:paraId="5EF0BD5D"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 xml:space="preserve">2.) </w:t>
      </w:r>
      <w:proofErr w:type="spellStart"/>
      <w:r w:rsidRPr="004E47E3">
        <w:rPr>
          <w:rFonts w:ascii="Times New Roman" w:eastAsia="Times New Roman" w:hAnsi="Times New Roman" w:cs="Times New Roman"/>
          <w:sz w:val="24"/>
          <w:szCs w:val="24"/>
          <w:lang w:eastAsia="hu-HU"/>
        </w:rPr>
        <w:t>Szkr</w:t>
      </w:r>
      <w:proofErr w:type="spellEnd"/>
      <w:r w:rsidRPr="004E47E3">
        <w:rPr>
          <w:rFonts w:ascii="Times New Roman" w:eastAsia="Times New Roman" w:hAnsi="Times New Roman" w:cs="Times New Roman"/>
          <w:sz w:val="24"/>
          <w:szCs w:val="24"/>
          <w:lang w:eastAsia="hu-HU"/>
        </w:rPr>
        <w:t>. 135.§ (1) bekezdés b) pontjához kapcsolódóan elismerhető tevékenységek</w:t>
      </w:r>
    </w:p>
    <w:p w14:paraId="549D7B9D" w14:textId="77777777" w:rsidR="004E47E3" w:rsidRPr="004E47E3" w:rsidRDefault="004E47E3" w:rsidP="00FF69BA">
      <w:pPr>
        <w:spacing w:after="0" w:line="240" w:lineRule="auto"/>
        <w:ind w:left="708"/>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 326/2013. (VIII.30.) Kormányrendelet 17.§ (1) bekezdésében meghatározott tevékenységek, melyek a KRÉTA-rendszerben is ennek megfelelően választhatók ki.</w:t>
      </w:r>
    </w:p>
    <w:p w14:paraId="389C2647" w14:textId="77777777" w:rsidR="004E47E3" w:rsidRPr="004E47E3" w:rsidRDefault="004E47E3" w:rsidP="00FF69BA">
      <w:pPr>
        <w:spacing w:after="0" w:line="240" w:lineRule="auto"/>
        <w:ind w:left="708"/>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 különböző okokból hivatalosan elrendelt, engedélyezett távollétek esetében a KRÉTA rendszerben helyettesítésre kerülnek az órák, a helyettesítés típusának kiválasztása után a helyettesítés oka: hivatalos távollét. Ez a helyettesítést ellátó oktató kollégák munkaidejében a KRÉTA rendszerben könyvelésre kerül.</w:t>
      </w:r>
    </w:p>
    <w:p w14:paraId="59754F61"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p>
    <w:p w14:paraId="04731110"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 távol lévő oktatók esetében a távollétük csak úgy számolható el igazoltnak, ha erről kézzel vezetett jelenléti ív kerül kitöltésre a szabályoknak megfelelően.</w:t>
      </w:r>
    </w:p>
    <w:p w14:paraId="4D62379A"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Ennek vezetésére vonatkozóan külön főigazgatói és kancellári együttes határozat rendelkezik.</w:t>
      </w:r>
    </w:p>
    <w:p w14:paraId="6B4996CA" w14:textId="77777777" w:rsidR="00FF69BA" w:rsidRDefault="00FF69BA" w:rsidP="004E47E3">
      <w:pPr>
        <w:spacing w:after="0" w:line="240" w:lineRule="auto"/>
        <w:jc w:val="both"/>
        <w:rPr>
          <w:rFonts w:ascii="Times New Roman" w:eastAsia="Times New Roman" w:hAnsi="Times New Roman" w:cs="Times New Roman"/>
          <w:sz w:val="24"/>
          <w:szCs w:val="24"/>
          <w:lang w:eastAsia="hu-HU"/>
        </w:rPr>
      </w:pPr>
    </w:p>
    <w:p w14:paraId="4BFBEFE7" w14:textId="6629C3CE" w:rsidR="004E47E3" w:rsidRPr="004E47E3" w:rsidRDefault="00851E21" w:rsidP="00FF69BA">
      <w:pPr>
        <w:pStyle w:val="Cmsor4"/>
        <w:rPr>
          <w:rFonts w:eastAsia="Times New Roman"/>
          <w:lang w:eastAsia="hu-HU"/>
        </w:rPr>
      </w:pPr>
      <w:bookmarkStart w:id="69" w:name="_Toc211947849"/>
      <w:r>
        <w:rPr>
          <w:rFonts w:eastAsia="Times New Roman"/>
          <w:lang w:eastAsia="hu-HU"/>
        </w:rPr>
        <w:t>4</w:t>
      </w:r>
      <w:r w:rsidR="004E47E3" w:rsidRPr="004E47E3">
        <w:rPr>
          <w:rFonts w:eastAsia="Times New Roman"/>
          <w:lang w:eastAsia="hu-HU"/>
        </w:rPr>
        <w:t>.1.</w:t>
      </w:r>
      <w:r>
        <w:rPr>
          <w:rFonts w:eastAsia="Times New Roman"/>
          <w:lang w:eastAsia="hu-HU"/>
        </w:rPr>
        <w:t>6</w:t>
      </w:r>
      <w:r w:rsidR="004E47E3" w:rsidRPr="004E47E3">
        <w:rPr>
          <w:rFonts w:eastAsia="Times New Roman"/>
          <w:lang w:eastAsia="hu-HU"/>
        </w:rPr>
        <w:t>. Az oktatók kötött munkaideje</w:t>
      </w:r>
      <w:bookmarkEnd w:id="69"/>
    </w:p>
    <w:p w14:paraId="1B2F4C68"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Az oktatók a munkaidő tanítási órákkal, foglalkozásokkal le nem kötött részében az alábbi feladatokat kötelesek ellátni az igazgató által elrendelt órakeretben:</w:t>
      </w:r>
    </w:p>
    <w:p w14:paraId="0093034F" w14:textId="2D85F4B2"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foglalkozások, tanítási órák előkészítése;</w:t>
      </w:r>
    </w:p>
    <w:p w14:paraId="22F292CA" w14:textId="2A407D6C"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 tanulók teljesítményének rendszeres értékelése;</w:t>
      </w:r>
    </w:p>
    <w:p w14:paraId="4EF625DA" w14:textId="7AEBE8B1"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projektfeladatok tervezése, megvalósításának koordinálása, a projektfeladatok értékelése, szükség esetén konzultáció</w:t>
      </w:r>
    </w:p>
    <w:p w14:paraId="5416F2B3" w14:textId="7BB6EFB1"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eseti helyettesítési feladatok ellátása;</w:t>
      </w:r>
    </w:p>
    <w:p w14:paraId="0F699EBD" w14:textId="0B568502"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 megtartott tanítási órák dokumentálása, az elmaradó és a helyettesített órák vezetése, az intézményi dokumentumok elkészítése, felülvizsgálata és vezetése;</w:t>
      </w:r>
    </w:p>
    <w:p w14:paraId="61FB66BD" w14:textId="5A6191DE"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közreműködés érettségi, szakmai, különbözeti, felvételi, osztályozó vizsgák lebonyolításában;</w:t>
      </w:r>
    </w:p>
    <w:p w14:paraId="04A155B4" w14:textId="1589113E"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kísérletek összeállítása, dolgozatok, tanulmányi versenyek összeállítása és értékelése;</w:t>
      </w:r>
    </w:p>
    <w:p w14:paraId="3C61833A" w14:textId="58F0FC52"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közreműködés tanulmányi versenyek lebonyolításában;</w:t>
      </w:r>
    </w:p>
    <w:p w14:paraId="03F421B0" w14:textId="271F8418"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tehetséggondozás, a tanulók fejlesztésével kapcsolatos feladatok;</w:t>
      </w:r>
    </w:p>
    <w:p w14:paraId="47BD19B4" w14:textId="0B60276D"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felügyelet a vizsgákon, tanulmányi versenyeken, iskolai méréseken;</w:t>
      </w:r>
    </w:p>
    <w:p w14:paraId="3C8FF425" w14:textId="71FD3194"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részvétel az iskola beiskolázási programjának megvalósításában;</w:t>
      </w:r>
    </w:p>
    <w:p w14:paraId="7995FC8A" w14:textId="11EF8D55"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lastRenderedPageBreak/>
        <w:t>az intézmény kulturális és sportéletének, versenyeknek, a szabadidő hasznos eltöltésének megszervezése, iskolai szakmai, kulturális és egyéb programjainak szervezése, részvétel a lebonyolításban;</w:t>
      </w:r>
    </w:p>
    <w:p w14:paraId="0A0636D1" w14:textId="654BE6F2"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részvétel az oktatói testületi, munkaközösségi és egyéb szakmai értekezleteken, megbeszéléseken;</w:t>
      </w:r>
    </w:p>
    <w:p w14:paraId="2B71ACFE" w14:textId="58161D7F"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 tanulók felügyelete óraközi szünetekben;</w:t>
      </w:r>
    </w:p>
    <w:p w14:paraId="43066789" w14:textId="3C71A7C6"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tanulmányi kirándulások, iskolai ünnepségek és rendezvények megszervezése;</w:t>
      </w:r>
    </w:p>
    <w:p w14:paraId="67BED5BF" w14:textId="6A8C39C0"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iskolai ünnepségeken és iskolai rendezvényeken való részvétel;</w:t>
      </w:r>
    </w:p>
    <w:p w14:paraId="1F1AFE91" w14:textId="568ECADC"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tanítás nélküli munkanapon az igazgató által elrendelt szakmai jellegű munkavégzés;</w:t>
      </w:r>
    </w:p>
    <w:p w14:paraId="69A4D604" w14:textId="754877B3"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osztálytermek rendben tartása és dekorációjának kialakítása;</w:t>
      </w:r>
    </w:p>
    <w:p w14:paraId="73B35362" w14:textId="641C1E03"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osztályfőnöki, munkaközösség-vezetői, diákönkormányzatot segítő feladatok ellátása;</w:t>
      </w:r>
    </w:p>
    <w:p w14:paraId="4192C113" w14:textId="4382E2A4"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az osztályfőnöki munkával és a munkaközösség-vezetéssel összefüggő egyéb tevékenység;</w:t>
      </w:r>
    </w:p>
    <w:p w14:paraId="3605D417" w14:textId="108F1BCB"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előre tervezett beosztás szerint vagy alkalomszerűen gyermekek, tanulók -tanórai és egyéb foglalkozásnak nem minősülő – felügyelete;</w:t>
      </w:r>
    </w:p>
    <w:p w14:paraId="18A63632" w14:textId="4A3938AA"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 tanuló- és gyermekbalesetek megelőzésével kapcsolatos feladatok végrehajtása;</w:t>
      </w:r>
    </w:p>
    <w:p w14:paraId="3B79ECB6" w14:textId="4E047A97"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 gyermek- és ifjúságvédelemmel összefüggő feladatok végrehajtása;</w:t>
      </w:r>
    </w:p>
    <w:p w14:paraId="4F7AE612" w14:textId="5FB3AA21"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az oktatói és pedagógiai tevékenységhez kapcsolódó ügyviteli tevékenység;</w:t>
      </w:r>
    </w:p>
    <w:p w14:paraId="38D92638" w14:textId="6DA8467F"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 szülőkkel történő kapcsolattartás, szülői értekezlet, fogadóóra megtartása;</w:t>
      </w:r>
    </w:p>
    <w:p w14:paraId="7D9BF879" w14:textId="572B1260"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oktatójelölt, gyakornok szakmai segítése, mentorálása;</w:t>
      </w:r>
    </w:p>
    <w:p w14:paraId="63983AC2" w14:textId="0097FEEC"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az oktatói testület, a szakmai munkaközösség munkájában történő részvétel;</w:t>
      </w:r>
    </w:p>
    <w:p w14:paraId="6213079B" w14:textId="6846D57B"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az intézményfejlesztési és intézményi értékelési feladatokban való közreműködés;</w:t>
      </w:r>
    </w:p>
    <w:p w14:paraId="0F17AB11" w14:textId="1A37B62B"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környezeti neveléssel összefüggő feladatok ellátása,</w:t>
      </w:r>
    </w:p>
    <w:p w14:paraId="1A0A51EB" w14:textId="71BE576E"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iskolai szertár fejlesztése, karbantartása;</w:t>
      </w:r>
    </w:p>
    <w:p w14:paraId="18F55454" w14:textId="5BDC05A2"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különböző feladatellátási helyeken történő alkalmazás esetében a szakképző intézmény telephelyei közötti utazás;</w:t>
      </w:r>
    </w:p>
    <w:p w14:paraId="16B0D796" w14:textId="49E7C5CE"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Pedagógiai és szakmai és a Képzési program célrendszerének megfelelő, az éves munkatervben rögzített, tanórai vagy egyéb foglalkozásnak nem minősülő feladat ellátása;</w:t>
      </w:r>
    </w:p>
    <w:p w14:paraId="194B4A65" w14:textId="3D537BEB" w:rsidR="004E47E3" w:rsidRPr="00FF69BA"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F69BA">
        <w:rPr>
          <w:rFonts w:ascii="Times New Roman" w:eastAsia="Times New Roman" w:hAnsi="Times New Roman" w:cs="Times New Roman"/>
          <w:sz w:val="24"/>
          <w:szCs w:val="24"/>
          <w:lang w:eastAsia="hu-HU"/>
        </w:rPr>
        <w:t>oktatói továbbképzésben való részvétel rendelhető el.</w:t>
      </w:r>
    </w:p>
    <w:p w14:paraId="261D60A3" w14:textId="77777777" w:rsidR="00FF69BA" w:rsidRDefault="00FF69BA" w:rsidP="004E47E3">
      <w:pPr>
        <w:spacing w:after="0" w:line="240" w:lineRule="auto"/>
        <w:jc w:val="both"/>
        <w:rPr>
          <w:rFonts w:ascii="Times New Roman" w:eastAsia="Times New Roman" w:hAnsi="Times New Roman" w:cs="Times New Roman"/>
          <w:sz w:val="24"/>
          <w:szCs w:val="24"/>
          <w:lang w:eastAsia="hu-HU"/>
        </w:rPr>
      </w:pPr>
    </w:p>
    <w:p w14:paraId="7871C14E" w14:textId="6EFE1FF8"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Az elrendelt tanítási órák, foglalkozások konkrét idejét az órarend, az egyéb iskolai programokat a munkaterv tartalmazza. A fenti tevékenységek az igazgató által elrendelt munkának számítanak; a heti 32 óra terhére elszámolandók.</w:t>
      </w:r>
    </w:p>
    <w:p w14:paraId="3F11CB84"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 xml:space="preserve">A fenntartó engedélye mellett az igazgató a munkakörhöz tartozó feladatokon kívüli, célhoz köthető feladatot (többletfeladatot) állapíthat meg az oktató részére, amelynek teljesítése a munkakör ellátásából adódó általános </w:t>
      </w:r>
      <w:proofErr w:type="spellStart"/>
      <w:r w:rsidRPr="004E47E3">
        <w:rPr>
          <w:rFonts w:ascii="Times New Roman" w:eastAsia="Times New Roman" w:hAnsi="Times New Roman" w:cs="Times New Roman"/>
          <w:sz w:val="24"/>
          <w:szCs w:val="24"/>
          <w:lang w:eastAsia="hu-HU"/>
        </w:rPr>
        <w:t>munkaterhet</w:t>
      </w:r>
      <w:proofErr w:type="spellEnd"/>
      <w:r w:rsidRPr="004E47E3">
        <w:rPr>
          <w:rFonts w:ascii="Times New Roman" w:eastAsia="Times New Roman" w:hAnsi="Times New Roman" w:cs="Times New Roman"/>
          <w:sz w:val="24"/>
          <w:szCs w:val="24"/>
          <w:lang w:eastAsia="hu-HU"/>
        </w:rPr>
        <w:t xml:space="preserve"> jelentősen meghaladja; e többletfeladat eredményes végrehajtásáért – az oktatónak a munkabérén felül többletfeladat ellátásáért járó bérkiegészítés jár.</w:t>
      </w:r>
    </w:p>
    <w:p w14:paraId="28B95C4C"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 nem kizárólag az intézményben elvégezhető feladatok ellátásakor az oktató a munkaidejének felhasználásáról maga dönt, így ennek időtartamáról – ezzel ellentétes írásos munkáltatói utasítás kivételével – munkaidő-nyilvántartást nem kell vezetnie.</w:t>
      </w:r>
    </w:p>
    <w:p w14:paraId="6A16A52D"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Az értekezletek, fogadóórák időpontjait az éves munkatervben rögzítjük. A rendkívüli értekezletekről, megbeszélésekről az oktatók a faliújságon, valamint elektronikus úton e-mailben kapnak értesítést, legkésőbb az értekezletet megelőző napon.</w:t>
      </w:r>
    </w:p>
    <w:p w14:paraId="01CB99D3"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lastRenderedPageBreak/>
        <w:t>Az oktatók napi munkarendjét, a folyosó ügyeleti és helyettesítési rendet az általános igazgatóhelyettes alakítja ki az intézmény órarendjének függvényében. A konkrét napi munkabeosztások összeállításánál az intézmény feladatellátásának, zavartalan működésének, valamint az oktatók arányos munkaterhelésének biztosítását kell elsődlegesen figyelembe venni. Az aktuális napi helyettesítéseket az általános igazgatóhelyettes határozza meg.</w:t>
      </w:r>
    </w:p>
    <w:p w14:paraId="7AD8EB65"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 napokra lebontott tennivalókról a tanári szobában kifüggesztett faliújságon lehet tájékozódni, a megjelölt határidők betartása az oktató munkaköri kötelessége.</w:t>
      </w:r>
    </w:p>
    <w:p w14:paraId="37DE51C4" w14:textId="77777777" w:rsidR="00FF69BA" w:rsidRDefault="00FF69BA" w:rsidP="004E47E3">
      <w:pPr>
        <w:spacing w:after="0" w:line="240" w:lineRule="auto"/>
        <w:jc w:val="both"/>
        <w:rPr>
          <w:rFonts w:ascii="Times New Roman" w:eastAsia="Times New Roman" w:hAnsi="Times New Roman" w:cs="Times New Roman"/>
          <w:sz w:val="24"/>
          <w:szCs w:val="24"/>
          <w:lang w:eastAsia="hu-HU"/>
        </w:rPr>
      </w:pPr>
    </w:p>
    <w:p w14:paraId="6ECB874A" w14:textId="50110449" w:rsidR="004E47E3" w:rsidRPr="004E47E3" w:rsidRDefault="00851E21" w:rsidP="00E2367C">
      <w:pPr>
        <w:pStyle w:val="Cmsor4"/>
        <w:rPr>
          <w:rFonts w:eastAsia="Times New Roman"/>
          <w:lang w:eastAsia="hu-HU"/>
        </w:rPr>
      </w:pPr>
      <w:bookmarkStart w:id="70" w:name="_Toc211947850"/>
      <w:r>
        <w:rPr>
          <w:rFonts w:eastAsia="Times New Roman"/>
          <w:lang w:eastAsia="hu-HU"/>
        </w:rPr>
        <w:t>4</w:t>
      </w:r>
      <w:r w:rsidR="004E47E3" w:rsidRPr="004E47E3">
        <w:rPr>
          <w:rFonts w:eastAsia="Times New Roman"/>
          <w:lang w:eastAsia="hu-HU"/>
        </w:rPr>
        <w:t>.1.</w:t>
      </w:r>
      <w:r>
        <w:rPr>
          <w:rFonts w:eastAsia="Times New Roman"/>
          <w:lang w:eastAsia="hu-HU"/>
        </w:rPr>
        <w:t>7</w:t>
      </w:r>
      <w:r w:rsidR="004E47E3" w:rsidRPr="004E47E3">
        <w:rPr>
          <w:rFonts w:eastAsia="Times New Roman"/>
          <w:lang w:eastAsia="hu-HU"/>
        </w:rPr>
        <w:t>. Az oktatók munkaszervezése</w:t>
      </w:r>
      <w:bookmarkEnd w:id="70"/>
    </w:p>
    <w:p w14:paraId="11120D8F"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Az oktató köteles tíz perccel a tanítási, foglalkozási, ügyeleti beosztása előtt a munkahelyén (illetve a tanítás nélküli munkanapok programjának kezdete előtt annak helyén) megjelenni.</w:t>
      </w:r>
    </w:p>
    <w:p w14:paraId="7C9EDB2C"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Az órarendtől eltérő, külső helyszínen tartott foglalkozások idejét, helyét és a tanítási órák (foglalkozások) elcserélését egyeztetni kell az általános igazgatóhelyettessel és az iskolán kívüli foglalkozások esetén a tanulói névsort le kell adni az igazgatói titkárságon.</w:t>
      </w:r>
    </w:p>
    <w:p w14:paraId="754B17F9"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Betegség vagy rendkívüli esemény esetén a távolmaradás tényét az oktatónak és a nevelő oktató munkát segítő alkalmazottaknak lehetőleg előző napon, de legkésőbb az adott napon 07:30-ig e-mailben vagy telefonon jelezni kell az általános igazgatóhelyettesnek, aki gondoskodik a helyettesítésről.</w:t>
      </w:r>
    </w:p>
    <w:p w14:paraId="5CE3A85C"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Szabadságot igazgató engedélyezhet – a 15 nappal korábban beadott írásbeli kérelem alapján – az intézmény alapfeladatainak zavartalan ellátását szem előtt tartva.</w:t>
      </w:r>
    </w:p>
    <w:p w14:paraId="24BEC9D5"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 gyermekek után járó pótszabadságot az igazgató indokolt esetben 15 napon belül beadott kérelem esetén is engedélyezhet.</w:t>
      </w:r>
    </w:p>
    <w:p w14:paraId="4651C63F"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 hiányzó oktató helyettesítésére -amennyiben megoldható- az órarendben feltüntetett helyettesítő kerül (H) beosztásra. Osztályonként és tantárgyanként háromnál több óra elmaradása esetén törekedni kell a szakszerű helyettesítések megoldására.</w:t>
      </w:r>
    </w:p>
    <w:p w14:paraId="4A2F3EDF"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 xml:space="preserve">Ha az oktató távolmaradása előreláthatóan az egy hónapot meghaladja, akkor az iskola- szükség szerint órarend módosításával, illetve helyettesítő oktató alkalmazásával - gondoskodik arról, hogy a távollevő oktatót azonos szakos oktató tudja helyettesíteni. </w:t>
      </w:r>
    </w:p>
    <w:p w14:paraId="118BBEA4"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 társadalombiztosítási ellátásról szóló orvosi igazolást a munkába állás napján az oktató a munkaügyi előadónak köteles leadni.</w:t>
      </w:r>
    </w:p>
    <w:p w14:paraId="2B3E90CB" w14:textId="77777777" w:rsidR="00FF69BA" w:rsidRDefault="00FF69BA" w:rsidP="004E47E3">
      <w:pPr>
        <w:spacing w:after="0" w:line="240" w:lineRule="auto"/>
        <w:jc w:val="both"/>
        <w:rPr>
          <w:rFonts w:ascii="Times New Roman" w:eastAsia="Times New Roman" w:hAnsi="Times New Roman" w:cs="Times New Roman"/>
          <w:sz w:val="24"/>
          <w:szCs w:val="24"/>
          <w:lang w:eastAsia="hu-HU"/>
        </w:rPr>
      </w:pPr>
    </w:p>
    <w:p w14:paraId="391D53F3" w14:textId="66F39F99" w:rsidR="004E47E3" w:rsidRPr="004E47E3" w:rsidRDefault="00851E21" w:rsidP="00FF69BA">
      <w:pPr>
        <w:pStyle w:val="Cmsor4"/>
        <w:rPr>
          <w:rFonts w:eastAsia="Times New Roman"/>
          <w:lang w:eastAsia="hu-HU"/>
        </w:rPr>
      </w:pPr>
      <w:bookmarkStart w:id="71" w:name="_Toc211947851"/>
      <w:r>
        <w:rPr>
          <w:rFonts w:eastAsia="Times New Roman"/>
          <w:lang w:eastAsia="hu-HU"/>
        </w:rPr>
        <w:t>4</w:t>
      </w:r>
      <w:r w:rsidR="004E47E3" w:rsidRPr="004E47E3">
        <w:rPr>
          <w:rFonts w:eastAsia="Times New Roman"/>
          <w:lang w:eastAsia="hu-HU"/>
        </w:rPr>
        <w:t>.1.</w:t>
      </w:r>
      <w:r>
        <w:rPr>
          <w:rFonts w:eastAsia="Times New Roman"/>
          <w:lang w:eastAsia="hu-HU"/>
        </w:rPr>
        <w:t>8</w:t>
      </w:r>
      <w:r w:rsidR="004E47E3" w:rsidRPr="004E47E3">
        <w:rPr>
          <w:rFonts w:eastAsia="Times New Roman"/>
          <w:lang w:eastAsia="hu-HU"/>
        </w:rPr>
        <w:t>. A nem oktatói munkakörben dolgozók munkarendje</w:t>
      </w:r>
      <w:bookmarkEnd w:id="71"/>
    </w:p>
    <w:p w14:paraId="352A57DC"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Az intézményben a nem oktató munkakört ellátó munkavállalók munkarendjét a jogszabályok betartásával az intézmény zavartalan működése érdekében az igazgató állapítja meg. A nem oktató munkakörben dolgozók munkaidejét a munkaköri leírásuk tartalmazza</w:t>
      </w:r>
    </w:p>
    <w:p w14:paraId="347970CF"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 nem oktatói munkakörben alkalmazottakra vonatkozóan a munkáltatói jogokat a Szegedi SZC kancellárja gyakorolja.</w:t>
      </w:r>
    </w:p>
    <w:p w14:paraId="31E97F87"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 törvényes munkaidő és pihenőidő figyelembevételével az üzemeltetési feladatok ellátásáért felelős gazdasági csoportvezető a műszaki vezető véleményének figyelembevételével tesz javaslatot a napi munkarend összehangolt kialakítására, megváltoztatására, és a munkavállalók szabadságának kiadására.</w:t>
      </w:r>
    </w:p>
    <w:p w14:paraId="65CE3F13"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Betegség vagy rendkívüli esemény esetén a távolmaradás tényét a technikai és adminisztratív dolgozóknak a munkaidő kezdete előtt legalább fél órával kell jelezni a gazdasági csoportvezetőnek.</w:t>
      </w:r>
    </w:p>
    <w:p w14:paraId="34569E5C"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 társadalombiztosítási ellátásról szóló orvosi igazolást a munkába állás napján a munkaügyi előadónak kell leadni.</w:t>
      </w:r>
    </w:p>
    <w:p w14:paraId="617ADECC" w14:textId="77777777" w:rsidR="00E2367C" w:rsidRDefault="00E2367C" w:rsidP="004E47E3">
      <w:pPr>
        <w:spacing w:after="0" w:line="240" w:lineRule="auto"/>
        <w:jc w:val="both"/>
        <w:rPr>
          <w:rFonts w:ascii="Times New Roman" w:eastAsia="Times New Roman" w:hAnsi="Times New Roman" w:cs="Times New Roman"/>
          <w:sz w:val="24"/>
          <w:szCs w:val="24"/>
          <w:lang w:eastAsia="hu-HU"/>
        </w:rPr>
      </w:pPr>
    </w:p>
    <w:p w14:paraId="7A05FCD2" w14:textId="6975A654" w:rsidR="004E47E3" w:rsidRPr="004E47E3" w:rsidRDefault="00851E21" w:rsidP="00E2367C">
      <w:pPr>
        <w:pStyle w:val="Cmsor4"/>
        <w:rPr>
          <w:rFonts w:eastAsia="Times New Roman"/>
          <w:lang w:eastAsia="hu-HU"/>
        </w:rPr>
      </w:pPr>
      <w:bookmarkStart w:id="72" w:name="_Toc211947852"/>
      <w:r>
        <w:rPr>
          <w:rFonts w:eastAsia="Times New Roman"/>
          <w:lang w:eastAsia="hu-HU"/>
        </w:rPr>
        <w:t>4</w:t>
      </w:r>
      <w:r w:rsidR="004E47E3" w:rsidRPr="004E47E3">
        <w:rPr>
          <w:rFonts w:eastAsia="Times New Roman"/>
          <w:lang w:eastAsia="hu-HU"/>
        </w:rPr>
        <w:t>.1.</w:t>
      </w:r>
      <w:r>
        <w:rPr>
          <w:rFonts w:eastAsia="Times New Roman"/>
          <w:lang w:eastAsia="hu-HU"/>
        </w:rPr>
        <w:t>9</w:t>
      </w:r>
      <w:r w:rsidR="004E47E3" w:rsidRPr="004E47E3">
        <w:rPr>
          <w:rFonts w:eastAsia="Times New Roman"/>
          <w:lang w:eastAsia="hu-HU"/>
        </w:rPr>
        <w:t>. A biztonságos működést garantáló szabályok</w:t>
      </w:r>
      <w:bookmarkEnd w:id="72"/>
    </w:p>
    <w:p w14:paraId="52C0F67B"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Az iskolai létesítmények és helyiségek használatának rendjét az iskolai házirend tartalmazza.</w:t>
      </w:r>
    </w:p>
    <w:p w14:paraId="4FBC9FA1"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lastRenderedPageBreak/>
        <w:t>Az iskolai vagyon védelme az iskola minden dolgozójának kötelessége. Ennek ellenőrzése az igazgató feladata.</w:t>
      </w:r>
    </w:p>
    <w:p w14:paraId="1244C041"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Az iskola létesítményeit (sportudvar, tornaterem, könyvtár stb.) igazgatói engedéllyel az oktatási időn kívül is igénybe vehetik alkalmazottak és tanulók egyaránt, ha az igénybevétel az épületben folyó felnőttek oktatását vagy egyéb hivatalos tevékenységet nem zavarja.</w:t>
      </w:r>
    </w:p>
    <w:p w14:paraId="72902C24"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 xml:space="preserve">Az iskola infokommunikációs eszközeit, felszereléseit a nappali és felnőttek oktatása keretében tanító oktatók a tanítási órákon, és a tanórán kívüli foglalkozásokon is szabadon használhatják. Az eszközök műszaki állapotát azonban kötelesek figyelemmel kísérni, és az észlelt hibát, </w:t>
      </w:r>
      <w:proofErr w:type="spellStart"/>
      <w:r w:rsidRPr="004E47E3">
        <w:rPr>
          <w:rFonts w:ascii="Times New Roman" w:eastAsia="Times New Roman" w:hAnsi="Times New Roman" w:cs="Times New Roman"/>
          <w:sz w:val="24"/>
          <w:szCs w:val="24"/>
          <w:lang w:eastAsia="hu-HU"/>
        </w:rPr>
        <w:t>elhasználódást</w:t>
      </w:r>
      <w:proofErr w:type="spellEnd"/>
      <w:r w:rsidRPr="004E47E3">
        <w:rPr>
          <w:rFonts w:ascii="Times New Roman" w:eastAsia="Times New Roman" w:hAnsi="Times New Roman" w:cs="Times New Roman"/>
          <w:sz w:val="24"/>
          <w:szCs w:val="24"/>
          <w:lang w:eastAsia="hu-HU"/>
        </w:rPr>
        <w:t xml:space="preserve"> vagy rongálást haladéktalanul, a probléma jellegétől függően az igazgatónak, a gondnoknak vagy rendszergazdának jelezni. </w:t>
      </w:r>
    </w:p>
    <w:p w14:paraId="1FFA5991"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Az intézmény tornaterme, tantermei, informatikai termei, fenntartói jóváhagyással más intézmények, egyesületek által térítés ellenében bérbe adhatók.</w:t>
      </w:r>
    </w:p>
    <w:p w14:paraId="624AC626"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 xml:space="preserve">Az intézmény területén tartózkodó szülők, az intézménnyel kapcsolatban nem álló más személyek, bérlők is kötelesek a benntartózkodás ideje alatt az iskolai vagyon védelmét szem előtt tartani az intézményi eszközöket </w:t>
      </w:r>
      <w:proofErr w:type="spellStart"/>
      <w:r w:rsidRPr="004E47E3">
        <w:rPr>
          <w:rFonts w:ascii="Times New Roman" w:eastAsia="Times New Roman" w:hAnsi="Times New Roman" w:cs="Times New Roman"/>
          <w:sz w:val="24"/>
          <w:szCs w:val="24"/>
          <w:lang w:eastAsia="hu-HU"/>
        </w:rPr>
        <w:t>rendeltetésszerűen</w:t>
      </w:r>
      <w:proofErr w:type="spellEnd"/>
      <w:r w:rsidRPr="004E47E3">
        <w:rPr>
          <w:rFonts w:ascii="Times New Roman" w:eastAsia="Times New Roman" w:hAnsi="Times New Roman" w:cs="Times New Roman"/>
          <w:sz w:val="24"/>
          <w:szCs w:val="24"/>
          <w:lang w:eastAsia="hu-HU"/>
        </w:rPr>
        <w:t xml:space="preserve"> használni. A külső használókat is vagyonvédelmi kötelezettség terheli, és kártérítési kötelezettséggel tartoznak.</w:t>
      </w:r>
    </w:p>
    <w:p w14:paraId="69A07BAA"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Az intézményben -bármilyen minőségben- tartózkodó személyek kötelesek betartani az iskola munkavédelmi és tűzvédelmi szabályzatát.</w:t>
      </w:r>
    </w:p>
    <w:p w14:paraId="4CB51D1F"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Az intézményben és az intézményen kívüli iskolai rendezvényeken a tanulók részére tilos a szervezetet károsító élvezeti cikkek árusítása, fogyasztása.</w:t>
      </w:r>
    </w:p>
    <w:p w14:paraId="02D99204" w14:textId="77777777" w:rsidR="00E2367C" w:rsidRDefault="00E2367C" w:rsidP="004E47E3">
      <w:pPr>
        <w:spacing w:after="0" w:line="240" w:lineRule="auto"/>
        <w:jc w:val="both"/>
        <w:rPr>
          <w:rFonts w:ascii="Times New Roman" w:eastAsia="Times New Roman" w:hAnsi="Times New Roman" w:cs="Times New Roman"/>
          <w:sz w:val="24"/>
          <w:szCs w:val="24"/>
          <w:lang w:eastAsia="hu-HU"/>
        </w:rPr>
      </w:pPr>
    </w:p>
    <w:p w14:paraId="19C3B9BD" w14:textId="319A2DBE" w:rsidR="004E47E3" w:rsidRPr="004E47E3" w:rsidRDefault="00851E21" w:rsidP="00E2367C">
      <w:pPr>
        <w:pStyle w:val="Cmsor3"/>
        <w:rPr>
          <w:rFonts w:eastAsia="Times New Roman"/>
          <w:lang w:eastAsia="hu-HU"/>
        </w:rPr>
      </w:pPr>
      <w:bookmarkStart w:id="73" w:name="_Toc211947853"/>
      <w:r>
        <w:rPr>
          <w:rFonts w:eastAsia="Times New Roman"/>
          <w:lang w:eastAsia="hu-HU"/>
        </w:rPr>
        <w:t>4</w:t>
      </w:r>
      <w:r w:rsidR="004E47E3" w:rsidRPr="004E47E3">
        <w:rPr>
          <w:rFonts w:eastAsia="Times New Roman"/>
          <w:lang w:eastAsia="hu-HU"/>
        </w:rPr>
        <w:t>.2. Az iskolával jogviszonyban nem állók belépésének és benntartózkodásának rendje</w:t>
      </w:r>
      <w:bookmarkEnd w:id="73"/>
    </w:p>
    <w:p w14:paraId="04B94315"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Az intézménybe az iskolával jogviszonyban állókon kívül napközben a tanulók szülei, a fenntartó vagy irányító hatóság képviselői, a közmű szolgáltatók képviselői, postás, kézbesítő, az iskola meghívott vendégei, vagy a Szegedi SZC által megrendelt munkák kivitelezői léphetnek be.</w:t>
      </w:r>
    </w:p>
    <w:p w14:paraId="524F31AD"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 tanuló szülein (gondviselőin) kívül a tanulóval kapcsolatban lévő más személyek a tanulók barátai, gondviselői joggal nem rendelkezők csak előzetes egyeztetés és igazgatói engedély esetén léphetnek be.</w:t>
      </w:r>
    </w:p>
    <w:p w14:paraId="4331AAC4"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Más személyek az épületben nem tartózkodhatnak. Ügynöki és árusi tevékenység, kéregetés és gyűjtés az iskola épületében nem folytatható.</w:t>
      </w:r>
    </w:p>
    <w:p w14:paraId="6370F0C6"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Akik hivatalos ügyben vagy látogatási céllal keresik fel iskolánk dolgozóit, a portástól kapnak útbaigazítást.</w:t>
      </w:r>
    </w:p>
    <w:p w14:paraId="7ED1D862"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 portás, amennyiben nem előre egyeztetett időpontban érkezik látogató, telefonon keresztül tájékoztatja az illetékest, illetve az előre bejelentett látogató érkezésekor a fogadó felet értesíti az ügyfél, vendég megérkezéséről. A portás az érkező nevét feljegyzi a belépési naplóba, kivéve ha a vendég érkezéséről az igazgatóságtól előzetesen értesítést kapott.</w:t>
      </w:r>
    </w:p>
    <w:p w14:paraId="349CF21E" w14:textId="77777777" w:rsidR="00E2367C" w:rsidRDefault="00E2367C" w:rsidP="004E47E3">
      <w:pPr>
        <w:spacing w:after="0" w:line="240" w:lineRule="auto"/>
        <w:jc w:val="both"/>
        <w:rPr>
          <w:rFonts w:ascii="Times New Roman" w:eastAsia="Times New Roman" w:hAnsi="Times New Roman" w:cs="Times New Roman"/>
          <w:sz w:val="24"/>
          <w:szCs w:val="24"/>
          <w:lang w:eastAsia="hu-HU"/>
        </w:rPr>
      </w:pPr>
    </w:p>
    <w:p w14:paraId="53671C7D" w14:textId="6FC35B92"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 belépési naplónak a következő rovatokkal kell rendelkeznie:</w:t>
      </w:r>
    </w:p>
    <w:p w14:paraId="35BCCF09" w14:textId="66B78CB6" w:rsidR="004E47E3" w:rsidRPr="00E2367C"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 xml:space="preserve">sorszám (folyamatosan emelkedő arab számokkal), </w:t>
      </w:r>
    </w:p>
    <w:p w14:paraId="275F6E21" w14:textId="6B808D22" w:rsidR="004E47E3" w:rsidRPr="00E2367C"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 xml:space="preserve">időpont (dátum, óra, perc), </w:t>
      </w:r>
    </w:p>
    <w:p w14:paraId="1310A402" w14:textId="54805E14" w:rsidR="004E47E3" w:rsidRPr="00E2367C"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név, cél, kihez megy, milyen ügyben (magánügy, hivatali ügy: megnevezve röviden),</w:t>
      </w:r>
    </w:p>
    <w:p w14:paraId="0070A72A" w14:textId="498E697E" w:rsidR="004E47E3" w:rsidRPr="00E2367C"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 xml:space="preserve">várható bent tartózkodás időtartama, </w:t>
      </w:r>
    </w:p>
    <w:p w14:paraId="7CC99FD7" w14:textId="0115EA3F" w:rsidR="004E47E3" w:rsidRPr="00E2367C" w:rsidRDefault="004E47E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tényleges kilépés időpontja, megjegyzés: pl. gépkocsi rendszám, ha kocsival történik a belépés).</w:t>
      </w:r>
    </w:p>
    <w:p w14:paraId="32E01633" w14:textId="77777777" w:rsidR="00E2367C" w:rsidRDefault="00E2367C" w:rsidP="004E47E3">
      <w:pPr>
        <w:spacing w:after="0" w:line="240" w:lineRule="auto"/>
        <w:jc w:val="both"/>
        <w:rPr>
          <w:rFonts w:ascii="Times New Roman" w:eastAsia="Times New Roman" w:hAnsi="Times New Roman" w:cs="Times New Roman"/>
          <w:sz w:val="24"/>
          <w:szCs w:val="24"/>
          <w:lang w:eastAsia="hu-HU"/>
        </w:rPr>
      </w:pPr>
    </w:p>
    <w:p w14:paraId="5E05F40A" w14:textId="0ED23FA3"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Az iskolához nem tartozó, külső bérlők a helyiségek bérleti szerződésében rögzített időben tartózkodhatnak az épületben.</w:t>
      </w:r>
    </w:p>
    <w:p w14:paraId="25700F75"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lastRenderedPageBreak/>
        <w:t>A külső használókat is vagyonvédelmi kötelezettség terheli, és kártérítési kötelezettséggel tartoznak. Továbbá kötelesek betartani az iskola munkavédelmi és tűzvédelmi szabályzatát.</w:t>
      </w:r>
    </w:p>
    <w:p w14:paraId="570DBD97"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Az iskola nyilvános rendezvényei (pl. szülői értekezlet, nyílt napok) esetében a rendezvény felelőse koordinálja a látogatók fogadását és a benntartózkodás felügyeletét.</w:t>
      </w:r>
    </w:p>
    <w:p w14:paraId="452F2BA3" w14:textId="77777777"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A rendezvényeken ügyeletes osztályok segítik az érkezők tájékoztatását, a helyszínek megközelítését.</w:t>
      </w:r>
    </w:p>
    <w:p w14:paraId="09BC38D7" w14:textId="3DA9E7A1" w:rsidR="004E47E3" w:rsidRPr="004E47E3" w:rsidRDefault="004E47E3" w:rsidP="004E47E3">
      <w:pPr>
        <w:spacing w:after="0" w:line="240" w:lineRule="auto"/>
        <w:jc w:val="both"/>
        <w:rPr>
          <w:rFonts w:ascii="Times New Roman" w:eastAsia="Times New Roman" w:hAnsi="Times New Roman" w:cs="Times New Roman"/>
          <w:sz w:val="24"/>
          <w:szCs w:val="24"/>
          <w:lang w:eastAsia="hu-HU"/>
        </w:rPr>
      </w:pPr>
      <w:r w:rsidRPr="004E47E3">
        <w:rPr>
          <w:rFonts w:ascii="Times New Roman" w:eastAsia="Times New Roman" w:hAnsi="Times New Roman" w:cs="Times New Roman"/>
          <w:sz w:val="24"/>
          <w:szCs w:val="24"/>
          <w:lang w:eastAsia="hu-HU"/>
        </w:rPr>
        <w:t>Ezen kívül a szülői értekezletre, egyéb rendezvényre érkezőket a portán és a folyosókon elhelyezett terembeosztás tájékoztatja a rendezvény helyéről.</w:t>
      </w:r>
    </w:p>
    <w:p w14:paraId="46704AD7" w14:textId="77777777" w:rsidR="00E2367C" w:rsidRDefault="00E2367C" w:rsidP="009D00BB">
      <w:pPr>
        <w:spacing w:after="0" w:line="240" w:lineRule="auto"/>
        <w:jc w:val="both"/>
        <w:rPr>
          <w:rFonts w:ascii="Times New Roman" w:eastAsia="Times New Roman" w:hAnsi="Times New Roman" w:cs="Times New Roman"/>
          <w:sz w:val="24"/>
          <w:szCs w:val="24"/>
          <w:lang w:eastAsia="hu-HU"/>
        </w:rPr>
      </w:pPr>
    </w:p>
    <w:p w14:paraId="065FA959" w14:textId="59C06F07" w:rsidR="004E47E3" w:rsidRDefault="00CD1F77" w:rsidP="00E2367C">
      <w:pPr>
        <w:pStyle w:val="Cmsor3"/>
        <w:rPr>
          <w:rFonts w:eastAsia="Times New Roman"/>
          <w:lang w:eastAsia="hu-HU"/>
        </w:rPr>
      </w:pPr>
      <w:bookmarkStart w:id="74" w:name="_Toc211947854"/>
      <w:r w:rsidRPr="00CD1F77">
        <w:rPr>
          <w:rFonts w:eastAsia="Times New Roman"/>
          <w:lang w:eastAsia="hu-HU"/>
        </w:rPr>
        <w:t>4.3.</w:t>
      </w:r>
      <w:r>
        <w:rPr>
          <w:rFonts w:eastAsia="Times New Roman"/>
          <w:lang w:eastAsia="hu-HU"/>
        </w:rPr>
        <w:t xml:space="preserve"> V</w:t>
      </w:r>
      <w:r w:rsidRPr="00F36E17">
        <w:rPr>
          <w:rFonts w:eastAsia="Times New Roman"/>
          <w:lang w:eastAsia="hu-HU"/>
        </w:rPr>
        <w:t>agyonnyilatkozat-tételi kötelezettség</w:t>
      </w:r>
      <w:bookmarkEnd w:id="74"/>
    </w:p>
    <w:p w14:paraId="5F896DFC" w14:textId="1034A2A3" w:rsidR="000B09BD" w:rsidRDefault="000B09BD" w:rsidP="009D00B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törvény rendelkezései szerint vagyonnyilatkozat tételére kötelezett az a személy, aki – önállóan vagy testület tagjaként – javaslattételre, döntésre vagy ellenőrzésre jogosult</w:t>
      </w:r>
    </w:p>
    <w:p w14:paraId="4E4FF5D2" w14:textId="2FD73DB0" w:rsidR="000B09BD" w:rsidRPr="00E2367C" w:rsidRDefault="000B09BD" w:rsidP="00FA3B6C">
      <w:pPr>
        <w:numPr>
          <w:ilvl w:val="0"/>
          <w:numId w:val="27"/>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a, közbeszerzési eljárás során,</w:t>
      </w:r>
    </w:p>
    <w:p w14:paraId="6F664B9F" w14:textId="7EFB6122" w:rsidR="000B09BD" w:rsidRPr="00E2367C" w:rsidRDefault="000B09BD" w:rsidP="00FA3B6C">
      <w:pPr>
        <w:numPr>
          <w:ilvl w:val="0"/>
          <w:numId w:val="27"/>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 xml:space="preserve">b, feladatai ellátása során költségvetési vagy egyéb pénzeszközök felett, továbbá az állami </w:t>
      </w:r>
      <w:r w:rsidR="000D1212" w:rsidRPr="00E2367C">
        <w:rPr>
          <w:rFonts w:ascii="Times New Roman" w:eastAsia="Times New Roman" w:hAnsi="Times New Roman" w:cs="Times New Roman"/>
          <w:sz w:val="24"/>
          <w:szCs w:val="24"/>
          <w:lang w:eastAsia="hu-HU"/>
        </w:rPr>
        <w:t>vagy önkormányzati vagyonnal való gazdálkodás, valamint elkülönített állami pénzalapok, fejezeti kezelésű előirányzatok, önkormányzati pénzügyi támogatási pénzkeretek tekintetében,</w:t>
      </w:r>
    </w:p>
    <w:p w14:paraId="0CCA4945" w14:textId="1033B619" w:rsidR="000D1212" w:rsidRPr="00E2367C" w:rsidRDefault="000D1212" w:rsidP="00FA3B6C">
      <w:pPr>
        <w:numPr>
          <w:ilvl w:val="0"/>
          <w:numId w:val="27"/>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c, egyedi támogatásról való döntésre irányuló eljárás lefolytatása, felhasználása és az azzal történő elszámoltatás során.</w:t>
      </w:r>
    </w:p>
    <w:p w14:paraId="2C64F3C4" w14:textId="77777777" w:rsidR="00E2367C" w:rsidRDefault="00E2367C" w:rsidP="009D00BB">
      <w:pPr>
        <w:spacing w:after="0" w:line="240" w:lineRule="auto"/>
        <w:jc w:val="both"/>
        <w:rPr>
          <w:rFonts w:ascii="Times New Roman" w:eastAsia="Times New Roman" w:hAnsi="Times New Roman" w:cs="Times New Roman"/>
          <w:sz w:val="24"/>
          <w:szCs w:val="24"/>
          <w:lang w:eastAsia="hu-HU"/>
        </w:rPr>
      </w:pPr>
    </w:p>
    <w:p w14:paraId="2ADD992D" w14:textId="35A5957F" w:rsidR="000D1212" w:rsidRPr="00CD1F77" w:rsidRDefault="000D1212" w:rsidP="009D00B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Szegedi SZC Gábor Dénes Technikum és Szakgimnázium esetén az alábbi alkalmazottaknak szükséges vagyonnyilatkozatot tenniük:</w:t>
      </w:r>
    </w:p>
    <w:p w14:paraId="2A99BE7B" w14:textId="50AF5973" w:rsidR="00CD1F77" w:rsidRPr="00E2367C" w:rsidRDefault="000D1212" w:rsidP="00FA3B6C">
      <w:pPr>
        <w:numPr>
          <w:ilvl w:val="0"/>
          <w:numId w:val="28"/>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a, igazgató</w:t>
      </w:r>
    </w:p>
    <w:p w14:paraId="72076AD7" w14:textId="037E5277" w:rsidR="000D1212" w:rsidRPr="00E2367C" w:rsidRDefault="000D1212" w:rsidP="00FA3B6C">
      <w:pPr>
        <w:numPr>
          <w:ilvl w:val="0"/>
          <w:numId w:val="28"/>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b, igazgatóhelyettesek</w:t>
      </w:r>
    </w:p>
    <w:p w14:paraId="202E5ACD" w14:textId="22C465CF" w:rsidR="000D1212" w:rsidRPr="00E2367C" w:rsidRDefault="000D1212" w:rsidP="00FA3B6C">
      <w:pPr>
        <w:numPr>
          <w:ilvl w:val="0"/>
          <w:numId w:val="28"/>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c, gazdasági csoportvezető</w:t>
      </w:r>
    </w:p>
    <w:p w14:paraId="14BC13A6" w14:textId="77777777" w:rsidR="00E2367C" w:rsidRDefault="00E2367C" w:rsidP="009D00BB">
      <w:pPr>
        <w:spacing w:after="0" w:line="240" w:lineRule="auto"/>
        <w:jc w:val="both"/>
        <w:rPr>
          <w:rFonts w:ascii="Times New Roman" w:eastAsia="Times New Roman" w:hAnsi="Times New Roman" w:cs="Times New Roman"/>
          <w:sz w:val="24"/>
          <w:szCs w:val="24"/>
          <w:lang w:eastAsia="hu-HU"/>
        </w:rPr>
      </w:pPr>
    </w:p>
    <w:p w14:paraId="6BBE4762" w14:textId="52BC169B" w:rsidR="00BF5BF0" w:rsidRDefault="000D1212" w:rsidP="009D00B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w:t>
      </w:r>
      <w:proofErr w:type="spellStart"/>
      <w:r>
        <w:rPr>
          <w:rFonts w:ascii="Times New Roman" w:eastAsia="Times New Roman" w:hAnsi="Times New Roman" w:cs="Times New Roman"/>
          <w:sz w:val="24"/>
          <w:szCs w:val="24"/>
          <w:lang w:eastAsia="hu-HU"/>
        </w:rPr>
        <w:t>vagyonnnyilatkozatot</w:t>
      </w:r>
      <w:proofErr w:type="spellEnd"/>
      <w:r>
        <w:rPr>
          <w:rFonts w:ascii="Times New Roman" w:eastAsia="Times New Roman" w:hAnsi="Times New Roman" w:cs="Times New Roman"/>
          <w:sz w:val="24"/>
          <w:szCs w:val="24"/>
          <w:lang w:eastAsia="hu-HU"/>
        </w:rPr>
        <w:t xml:space="preserve"> a vagyonnyilatkozat-tétel napján fennálló érdekeltségi és vagyoni helyzetről, valamint a vagyonnyilatkozat-tétel időpontját megelőző öt naptári évben szerzett bármilyen </w:t>
      </w:r>
      <w:r w:rsidR="00631291">
        <w:rPr>
          <w:rFonts w:ascii="Times New Roman" w:eastAsia="Times New Roman" w:hAnsi="Times New Roman" w:cs="Times New Roman"/>
          <w:sz w:val="24"/>
          <w:szCs w:val="24"/>
          <w:lang w:eastAsia="hu-HU"/>
        </w:rPr>
        <w:t>jogviszonyból származó jövedelemről kell kitölteni.</w:t>
      </w:r>
    </w:p>
    <w:p w14:paraId="18378C81" w14:textId="2B4FFEF0" w:rsidR="00BF5BF0" w:rsidRDefault="00631291" w:rsidP="009D00B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Vagyonnyilatkozatot két példányban kell kitölteni és a Kötelezett által valamennyi oldalán aláírva példányonként külön-külön borítékba kell helyezni. A vagyonnyilatkozatot elektronikus úton is ki lehet tölteni.</w:t>
      </w:r>
    </w:p>
    <w:p w14:paraId="5CBF2086" w14:textId="77777777" w:rsidR="00E2367C" w:rsidRDefault="00E2367C" w:rsidP="00BF5BF0">
      <w:pPr>
        <w:spacing w:after="0" w:line="240" w:lineRule="auto"/>
        <w:jc w:val="both"/>
        <w:rPr>
          <w:rFonts w:ascii="Times New Roman" w:eastAsia="Times New Roman" w:hAnsi="Times New Roman" w:cs="Times New Roman"/>
          <w:sz w:val="24"/>
          <w:szCs w:val="24"/>
          <w:lang w:eastAsia="hu-HU"/>
        </w:rPr>
      </w:pPr>
    </w:p>
    <w:p w14:paraId="3F502A02" w14:textId="0E4A8AE5" w:rsidR="00BF5BF0" w:rsidRPr="00BF5BF0" w:rsidRDefault="00631291" w:rsidP="00E2367C">
      <w:pPr>
        <w:pStyle w:val="Cmsor3"/>
        <w:rPr>
          <w:rFonts w:eastAsia="Times New Roman"/>
          <w:lang w:eastAsia="hu-HU"/>
        </w:rPr>
      </w:pPr>
      <w:bookmarkStart w:id="75" w:name="_Toc211947855"/>
      <w:r>
        <w:rPr>
          <w:rFonts w:eastAsia="Times New Roman"/>
          <w:lang w:eastAsia="hu-HU"/>
        </w:rPr>
        <w:t xml:space="preserve">4.4. </w:t>
      </w:r>
      <w:r w:rsidR="00BF5BF0" w:rsidRPr="00BF5BF0">
        <w:rPr>
          <w:rFonts w:eastAsia="Times New Roman"/>
          <w:lang w:eastAsia="hu-HU"/>
        </w:rPr>
        <w:t>Együttműködési kötelezettség</w:t>
      </w:r>
      <w:bookmarkEnd w:id="75"/>
    </w:p>
    <w:p w14:paraId="13E00418" w14:textId="192460E5" w:rsidR="00BF5BF0" w:rsidRPr="00BF5BF0" w:rsidRDefault="00BF5BF0" w:rsidP="003114C4">
      <w:pPr>
        <w:spacing w:after="0" w:line="240" w:lineRule="auto"/>
        <w:jc w:val="both"/>
        <w:rPr>
          <w:rFonts w:ascii="Times New Roman" w:eastAsia="Times New Roman" w:hAnsi="Times New Roman" w:cs="Times New Roman"/>
          <w:sz w:val="24"/>
          <w:szCs w:val="24"/>
          <w:lang w:eastAsia="hu-HU"/>
        </w:rPr>
      </w:pPr>
      <w:r w:rsidRPr="00BF5BF0">
        <w:rPr>
          <w:rFonts w:ascii="Times New Roman" w:eastAsia="Times New Roman" w:hAnsi="Times New Roman" w:cs="Times New Roman"/>
          <w:sz w:val="24"/>
          <w:szCs w:val="24"/>
          <w:lang w:eastAsia="hu-HU"/>
        </w:rPr>
        <w:t>A</w:t>
      </w:r>
      <w:r w:rsidR="003114C4">
        <w:rPr>
          <w:rFonts w:ascii="Times New Roman" w:eastAsia="Times New Roman" w:hAnsi="Times New Roman" w:cs="Times New Roman"/>
          <w:sz w:val="24"/>
          <w:szCs w:val="24"/>
          <w:lang w:eastAsia="hu-HU"/>
        </w:rPr>
        <w:t xml:space="preserve"> szakképző intézmény</w:t>
      </w:r>
      <w:r w:rsidRPr="00BF5BF0">
        <w:rPr>
          <w:rFonts w:ascii="Times New Roman" w:eastAsia="Times New Roman" w:hAnsi="Times New Roman" w:cs="Times New Roman"/>
          <w:sz w:val="24"/>
          <w:szCs w:val="24"/>
          <w:lang w:eastAsia="hu-HU"/>
        </w:rPr>
        <w:t xml:space="preserve"> valamennyi vezetője és munkatársa</w:t>
      </w:r>
      <w:r w:rsidR="003114C4">
        <w:rPr>
          <w:rFonts w:ascii="Times New Roman" w:eastAsia="Times New Roman" w:hAnsi="Times New Roman" w:cs="Times New Roman"/>
          <w:sz w:val="24"/>
          <w:szCs w:val="24"/>
          <w:lang w:eastAsia="hu-HU"/>
        </w:rPr>
        <w:t xml:space="preserve"> (oktatók és nem oktatók)</w:t>
      </w:r>
      <w:r w:rsidRPr="00BF5BF0">
        <w:rPr>
          <w:rFonts w:ascii="Times New Roman" w:eastAsia="Times New Roman" w:hAnsi="Times New Roman" w:cs="Times New Roman"/>
          <w:sz w:val="24"/>
          <w:szCs w:val="24"/>
          <w:lang w:eastAsia="hu-HU"/>
        </w:rPr>
        <w:t xml:space="preserve"> köteles a</w:t>
      </w:r>
      <w:r w:rsidR="003114C4">
        <w:rPr>
          <w:rFonts w:ascii="Times New Roman" w:eastAsia="Times New Roman" w:hAnsi="Times New Roman" w:cs="Times New Roman"/>
          <w:sz w:val="24"/>
          <w:szCs w:val="24"/>
          <w:lang w:eastAsia="hu-HU"/>
        </w:rPr>
        <w:t xml:space="preserve"> </w:t>
      </w:r>
      <w:r w:rsidRPr="00BF5BF0">
        <w:rPr>
          <w:rFonts w:ascii="Times New Roman" w:eastAsia="Times New Roman" w:hAnsi="Times New Roman" w:cs="Times New Roman"/>
          <w:sz w:val="24"/>
          <w:szCs w:val="24"/>
          <w:lang w:eastAsia="hu-HU"/>
        </w:rPr>
        <w:t>feladatok végrehajtásában együttműködni</w:t>
      </w:r>
      <w:r w:rsidR="003114C4">
        <w:rPr>
          <w:rFonts w:ascii="Times New Roman" w:eastAsia="Times New Roman" w:hAnsi="Times New Roman" w:cs="Times New Roman"/>
          <w:sz w:val="24"/>
          <w:szCs w:val="24"/>
          <w:lang w:eastAsia="hu-HU"/>
        </w:rPr>
        <w:t xml:space="preserve"> egymással és a szakképzési centrum vezetőivel</w:t>
      </w:r>
      <w:r w:rsidRPr="00BF5BF0">
        <w:rPr>
          <w:rFonts w:ascii="Times New Roman" w:eastAsia="Times New Roman" w:hAnsi="Times New Roman" w:cs="Times New Roman"/>
          <w:sz w:val="24"/>
          <w:szCs w:val="24"/>
          <w:lang w:eastAsia="hu-HU"/>
        </w:rPr>
        <w:t>. Az intézmények közötti</w:t>
      </w:r>
      <w:r w:rsidR="003114C4">
        <w:rPr>
          <w:rFonts w:ascii="Times New Roman" w:eastAsia="Times New Roman" w:hAnsi="Times New Roman" w:cs="Times New Roman"/>
          <w:sz w:val="24"/>
          <w:szCs w:val="24"/>
          <w:lang w:eastAsia="hu-HU"/>
        </w:rPr>
        <w:t xml:space="preserve"> </w:t>
      </w:r>
      <w:r w:rsidRPr="00BF5BF0">
        <w:rPr>
          <w:rFonts w:ascii="Times New Roman" w:eastAsia="Times New Roman" w:hAnsi="Times New Roman" w:cs="Times New Roman"/>
          <w:sz w:val="24"/>
          <w:szCs w:val="24"/>
          <w:lang w:eastAsia="hu-HU"/>
        </w:rPr>
        <w:t>együttműködés kialakításáért a szakképzési centrum főigazgatója és az</w:t>
      </w:r>
      <w:r w:rsidR="003114C4">
        <w:rPr>
          <w:rFonts w:ascii="Times New Roman" w:eastAsia="Times New Roman" w:hAnsi="Times New Roman" w:cs="Times New Roman"/>
          <w:sz w:val="24"/>
          <w:szCs w:val="24"/>
          <w:lang w:eastAsia="hu-HU"/>
        </w:rPr>
        <w:t xml:space="preserve"> </w:t>
      </w:r>
      <w:r w:rsidRPr="00BF5BF0">
        <w:rPr>
          <w:rFonts w:ascii="Times New Roman" w:eastAsia="Times New Roman" w:hAnsi="Times New Roman" w:cs="Times New Roman"/>
          <w:sz w:val="24"/>
          <w:szCs w:val="24"/>
          <w:lang w:eastAsia="hu-HU"/>
        </w:rPr>
        <w:t>igazgatók a felelősek.</w:t>
      </w:r>
      <w:r w:rsidR="003114C4">
        <w:rPr>
          <w:rFonts w:ascii="Times New Roman" w:eastAsia="Times New Roman" w:hAnsi="Times New Roman" w:cs="Times New Roman"/>
          <w:sz w:val="24"/>
          <w:szCs w:val="24"/>
          <w:lang w:eastAsia="hu-HU"/>
        </w:rPr>
        <w:t xml:space="preserve"> Az intézményen belüli együttműködés kialakításáért az igazgató és a gazdasági csoportvezető a felelősek.</w:t>
      </w:r>
    </w:p>
    <w:p w14:paraId="0434FB09" w14:textId="2518E9BC" w:rsidR="00BF5BF0" w:rsidRPr="00BF5BF0" w:rsidRDefault="00BF5BF0" w:rsidP="004966E4">
      <w:pPr>
        <w:spacing w:after="0" w:line="240" w:lineRule="auto"/>
        <w:jc w:val="both"/>
        <w:rPr>
          <w:rFonts w:ascii="Times New Roman" w:eastAsia="Times New Roman" w:hAnsi="Times New Roman" w:cs="Times New Roman"/>
          <w:sz w:val="24"/>
          <w:szCs w:val="24"/>
          <w:lang w:eastAsia="hu-HU"/>
        </w:rPr>
      </w:pPr>
      <w:r w:rsidRPr="00BF5BF0">
        <w:rPr>
          <w:rFonts w:ascii="Times New Roman" w:eastAsia="Times New Roman" w:hAnsi="Times New Roman" w:cs="Times New Roman"/>
          <w:sz w:val="24"/>
          <w:szCs w:val="24"/>
          <w:lang w:eastAsia="hu-HU"/>
        </w:rPr>
        <w:t>A</w:t>
      </w:r>
      <w:r w:rsidR="004966E4">
        <w:rPr>
          <w:rFonts w:ascii="Times New Roman" w:eastAsia="Times New Roman" w:hAnsi="Times New Roman" w:cs="Times New Roman"/>
          <w:sz w:val="24"/>
          <w:szCs w:val="24"/>
          <w:lang w:eastAsia="hu-HU"/>
        </w:rPr>
        <w:t xml:space="preserve">z igazgató </w:t>
      </w:r>
      <w:r w:rsidRPr="00BF5BF0">
        <w:rPr>
          <w:rFonts w:ascii="Times New Roman" w:eastAsia="Times New Roman" w:hAnsi="Times New Roman" w:cs="Times New Roman"/>
          <w:sz w:val="24"/>
          <w:szCs w:val="24"/>
          <w:lang w:eastAsia="hu-HU"/>
        </w:rPr>
        <w:t>az összetett megközelítést, és több szakterület</w:t>
      </w:r>
      <w:r w:rsidR="004966E4">
        <w:rPr>
          <w:rFonts w:ascii="Times New Roman" w:eastAsia="Times New Roman" w:hAnsi="Times New Roman" w:cs="Times New Roman"/>
          <w:sz w:val="24"/>
          <w:szCs w:val="24"/>
          <w:lang w:eastAsia="hu-HU"/>
        </w:rPr>
        <w:t xml:space="preserve"> </w:t>
      </w:r>
      <w:r w:rsidRPr="00BF5BF0">
        <w:rPr>
          <w:rFonts w:ascii="Times New Roman" w:eastAsia="Times New Roman" w:hAnsi="Times New Roman" w:cs="Times New Roman"/>
          <w:sz w:val="24"/>
          <w:szCs w:val="24"/>
          <w:lang w:eastAsia="hu-HU"/>
        </w:rPr>
        <w:t>szoros együttműködését igénylő feladat elvégzése érdekében a</w:t>
      </w:r>
      <w:r w:rsidR="004966E4">
        <w:rPr>
          <w:rFonts w:ascii="Times New Roman" w:eastAsia="Times New Roman" w:hAnsi="Times New Roman" w:cs="Times New Roman"/>
          <w:sz w:val="24"/>
          <w:szCs w:val="24"/>
          <w:lang w:eastAsia="hu-HU"/>
        </w:rPr>
        <w:t xml:space="preserve"> </w:t>
      </w:r>
      <w:r w:rsidRPr="00BF5BF0">
        <w:rPr>
          <w:rFonts w:ascii="Times New Roman" w:eastAsia="Times New Roman" w:hAnsi="Times New Roman" w:cs="Times New Roman"/>
          <w:sz w:val="24"/>
          <w:szCs w:val="24"/>
          <w:lang w:eastAsia="hu-HU"/>
        </w:rPr>
        <w:t xml:space="preserve">feladatkörükben érintett </w:t>
      </w:r>
      <w:r w:rsidR="004966E4">
        <w:rPr>
          <w:rFonts w:ascii="Times New Roman" w:eastAsia="Times New Roman" w:hAnsi="Times New Roman" w:cs="Times New Roman"/>
          <w:sz w:val="24"/>
          <w:szCs w:val="24"/>
          <w:lang w:eastAsia="hu-HU"/>
        </w:rPr>
        <w:t>munkaközösség-</w:t>
      </w:r>
      <w:r w:rsidRPr="00BF5BF0">
        <w:rPr>
          <w:rFonts w:ascii="Times New Roman" w:eastAsia="Times New Roman" w:hAnsi="Times New Roman" w:cs="Times New Roman"/>
          <w:sz w:val="24"/>
          <w:szCs w:val="24"/>
          <w:lang w:eastAsia="hu-HU"/>
        </w:rPr>
        <w:t xml:space="preserve">vezetők és </w:t>
      </w:r>
      <w:r w:rsidR="004966E4">
        <w:rPr>
          <w:rFonts w:ascii="Times New Roman" w:eastAsia="Times New Roman" w:hAnsi="Times New Roman" w:cs="Times New Roman"/>
          <w:sz w:val="24"/>
          <w:szCs w:val="24"/>
          <w:lang w:eastAsia="hu-HU"/>
        </w:rPr>
        <w:t>érintett igazgatóhelyettesek</w:t>
      </w:r>
      <w:r w:rsidRPr="00BF5BF0">
        <w:rPr>
          <w:rFonts w:ascii="Times New Roman" w:eastAsia="Times New Roman" w:hAnsi="Times New Roman" w:cs="Times New Roman"/>
          <w:sz w:val="24"/>
          <w:szCs w:val="24"/>
          <w:lang w:eastAsia="hu-HU"/>
        </w:rPr>
        <w:t xml:space="preserve"> együttműködésével</w:t>
      </w:r>
      <w:r w:rsidR="004966E4">
        <w:rPr>
          <w:rFonts w:ascii="Times New Roman" w:eastAsia="Times New Roman" w:hAnsi="Times New Roman" w:cs="Times New Roman"/>
          <w:sz w:val="24"/>
          <w:szCs w:val="24"/>
          <w:lang w:eastAsia="hu-HU"/>
        </w:rPr>
        <w:t xml:space="preserve"> </w:t>
      </w:r>
      <w:r w:rsidRPr="00BF5BF0">
        <w:rPr>
          <w:rFonts w:ascii="Times New Roman" w:eastAsia="Times New Roman" w:hAnsi="Times New Roman" w:cs="Times New Roman"/>
          <w:sz w:val="24"/>
          <w:szCs w:val="24"/>
          <w:lang w:eastAsia="hu-HU"/>
        </w:rPr>
        <w:t>megvalósuló csoportos munkavégzést rendelhet el. A csoportos</w:t>
      </w:r>
      <w:r w:rsidR="004966E4">
        <w:rPr>
          <w:rFonts w:ascii="Times New Roman" w:eastAsia="Times New Roman" w:hAnsi="Times New Roman" w:cs="Times New Roman"/>
          <w:sz w:val="24"/>
          <w:szCs w:val="24"/>
          <w:lang w:eastAsia="hu-HU"/>
        </w:rPr>
        <w:t xml:space="preserve"> </w:t>
      </w:r>
      <w:r w:rsidRPr="00BF5BF0">
        <w:rPr>
          <w:rFonts w:ascii="Times New Roman" w:eastAsia="Times New Roman" w:hAnsi="Times New Roman" w:cs="Times New Roman"/>
          <w:sz w:val="24"/>
          <w:szCs w:val="24"/>
          <w:lang w:eastAsia="hu-HU"/>
        </w:rPr>
        <w:t xml:space="preserve">munkavégzés során a feladatkörükben érintett </w:t>
      </w:r>
      <w:r w:rsidR="004966E4">
        <w:rPr>
          <w:rFonts w:ascii="Times New Roman" w:eastAsia="Times New Roman" w:hAnsi="Times New Roman" w:cs="Times New Roman"/>
          <w:sz w:val="24"/>
          <w:szCs w:val="24"/>
          <w:lang w:eastAsia="hu-HU"/>
        </w:rPr>
        <w:t>munkaközösség-</w:t>
      </w:r>
      <w:r w:rsidRPr="00BF5BF0">
        <w:rPr>
          <w:rFonts w:ascii="Times New Roman" w:eastAsia="Times New Roman" w:hAnsi="Times New Roman" w:cs="Times New Roman"/>
          <w:sz w:val="24"/>
          <w:szCs w:val="24"/>
          <w:lang w:eastAsia="hu-HU"/>
        </w:rPr>
        <w:t xml:space="preserve">vezetőket és </w:t>
      </w:r>
      <w:r w:rsidR="004966E4">
        <w:rPr>
          <w:rFonts w:ascii="Times New Roman" w:eastAsia="Times New Roman" w:hAnsi="Times New Roman" w:cs="Times New Roman"/>
          <w:sz w:val="24"/>
          <w:szCs w:val="24"/>
          <w:lang w:eastAsia="hu-HU"/>
        </w:rPr>
        <w:t xml:space="preserve">érintett igazgatóhelyetteseket </w:t>
      </w:r>
      <w:r w:rsidRPr="00BF5BF0">
        <w:rPr>
          <w:rFonts w:ascii="Times New Roman" w:eastAsia="Times New Roman" w:hAnsi="Times New Roman" w:cs="Times New Roman"/>
          <w:sz w:val="24"/>
          <w:szCs w:val="24"/>
          <w:lang w:eastAsia="hu-HU"/>
        </w:rPr>
        <w:t>a komplex feladat megfelelő határidőben történő elvégzése érdekében</w:t>
      </w:r>
      <w:r w:rsidR="004966E4">
        <w:rPr>
          <w:rFonts w:ascii="Times New Roman" w:eastAsia="Times New Roman" w:hAnsi="Times New Roman" w:cs="Times New Roman"/>
          <w:sz w:val="24"/>
          <w:szCs w:val="24"/>
          <w:lang w:eastAsia="hu-HU"/>
        </w:rPr>
        <w:t xml:space="preserve"> </w:t>
      </w:r>
      <w:r w:rsidRPr="00BF5BF0">
        <w:rPr>
          <w:rFonts w:ascii="Times New Roman" w:eastAsia="Times New Roman" w:hAnsi="Times New Roman" w:cs="Times New Roman"/>
          <w:sz w:val="24"/>
          <w:szCs w:val="24"/>
          <w:lang w:eastAsia="hu-HU"/>
        </w:rPr>
        <w:t>kiemelt együttműködési kötelezettség és felelősség terheli.</w:t>
      </w:r>
    </w:p>
    <w:p w14:paraId="4E109DFA" w14:textId="1605C746" w:rsidR="00BF5BF0" w:rsidRPr="00F36E17" w:rsidRDefault="00BF5BF0" w:rsidP="004966E4">
      <w:pPr>
        <w:spacing w:after="0" w:line="240" w:lineRule="auto"/>
        <w:jc w:val="both"/>
        <w:rPr>
          <w:rFonts w:ascii="Times New Roman" w:eastAsia="Times New Roman" w:hAnsi="Times New Roman" w:cs="Times New Roman"/>
          <w:sz w:val="24"/>
          <w:szCs w:val="24"/>
          <w:lang w:eastAsia="hu-HU"/>
        </w:rPr>
      </w:pPr>
      <w:r w:rsidRPr="00BF5BF0">
        <w:rPr>
          <w:rFonts w:ascii="Times New Roman" w:eastAsia="Times New Roman" w:hAnsi="Times New Roman" w:cs="Times New Roman"/>
          <w:sz w:val="24"/>
          <w:szCs w:val="24"/>
          <w:lang w:eastAsia="hu-HU"/>
        </w:rPr>
        <w:t>A szakképzési centrum jogi képviseletének ellátásáért külső jogi</w:t>
      </w:r>
      <w:r w:rsidR="004966E4">
        <w:rPr>
          <w:rFonts w:ascii="Times New Roman" w:eastAsia="Times New Roman" w:hAnsi="Times New Roman" w:cs="Times New Roman"/>
          <w:sz w:val="24"/>
          <w:szCs w:val="24"/>
          <w:lang w:eastAsia="hu-HU"/>
        </w:rPr>
        <w:t xml:space="preserve"> </w:t>
      </w:r>
      <w:r w:rsidRPr="00BF5BF0">
        <w:rPr>
          <w:rFonts w:ascii="Times New Roman" w:eastAsia="Times New Roman" w:hAnsi="Times New Roman" w:cs="Times New Roman"/>
          <w:sz w:val="24"/>
          <w:szCs w:val="24"/>
          <w:lang w:eastAsia="hu-HU"/>
        </w:rPr>
        <w:t>képviselővel a szakképzési centrum valamennyi szervezeti egysége</w:t>
      </w:r>
      <w:r w:rsidR="004966E4">
        <w:rPr>
          <w:rFonts w:ascii="Times New Roman" w:eastAsia="Times New Roman" w:hAnsi="Times New Roman" w:cs="Times New Roman"/>
          <w:sz w:val="24"/>
          <w:szCs w:val="24"/>
          <w:lang w:eastAsia="hu-HU"/>
        </w:rPr>
        <w:t xml:space="preserve"> </w:t>
      </w:r>
      <w:r w:rsidRPr="00BF5BF0">
        <w:rPr>
          <w:rFonts w:ascii="Times New Roman" w:eastAsia="Times New Roman" w:hAnsi="Times New Roman" w:cs="Times New Roman"/>
          <w:sz w:val="24"/>
          <w:szCs w:val="24"/>
          <w:lang w:eastAsia="hu-HU"/>
        </w:rPr>
        <w:t>köteles együttműködni.</w:t>
      </w:r>
    </w:p>
    <w:p w14:paraId="257D3D1A" w14:textId="77777777" w:rsidR="00E2367C" w:rsidRDefault="00E2367C" w:rsidP="00BF5BF0">
      <w:pPr>
        <w:spacing w:after="0" w:line="240" w:lineRule="auto"/>
        <w:jc w:val="both"/>
        <w:rPr>
          <w:rFonts w:ascii="Times New Roman" w:eastAsia="Times New Roman" w:hAnsi="Times New Roman" w:cs="Times New Roman"/>
          <w:sz w:val="24"/>
          <w:szCs w:val="24"/>
          <w:lang w:eastAsia="hu-HU"/>
        </w:rPr>
      </w:pPr>
    </w:p>
    <w:p w14:paraId="32599EC9" w14:textId="2B4F8A66" w:rsidR="007B2A13" w:rsidRDefault="004966E4" w:rsidP="00E2367C">
      <w:pPr>
        <w:pStyle w:val="Cmsor3"/>
        <w:rPr>
          <w:rFonts w:eastAsia="Times New Roman"/>
          <w:lang w:eastAsia="hu-HU"/>
        </w:rPr>
      </w:pPr>
      <w:bookmarkStart w:id="76" w:name="_Toc211947856"/>
      <w:r>
        <w:rPr>
          <w:rFonts w:eastAsia="Times New Roman"/>
          <w:lang w:eastAsia="hu-HU"/>
        </w:rPr>
        <w:lastRenderedPageBreak/>
        <w:t>4.5. A</w:t>
      </w:r>
      <w:r w:rsidR="009D00BB" w:rsidRPr="00F36E17">
        <w:rPr>
          <w:rFonts w:eastAsia="Times New Roman"/>
          <w:lang w:eastAsia="hu-HU"/>
        </w:rPr>
        <w:t>z utasításadás és beszámoltatás feladatai</w:t>
      </w:r>
      <w:bookmarkEnd w:id="76"/>
    </w:p>
    <w:p w14:paraId="5A7A17EF" w14:textId="77777777" w:rsidR="00BF5BF0" w:rsidRPr="00BF5BF0" w:rsidRDefault="00BF5BF0" w:rsidP="00BF5BF0">
      <w:pPr>
        <w:spacing w:after="0" w:line="240" w:lineRule="auto"/>
        <w:jc w:val="both"/>
        <w:rPr>
          <w:rFonts w:ascii="Times New Roman" w:eastAsia="Times New Roman" w:hAnsi="Times New Roman" w:cs="Times New Roman"/>
          <w:sz w:val="24"/>
          <w:szCs w:val="24"/>
          <w:lang w:eastAsia="hu-HU"/>
        </w:rPr>
      </w:pPr>
      <w:r w:rsidRPr="00BF5BF0">
        <w:rPr>
          <w:rFonts w:ascii="Times New Roman" w:eastAsia="Times New Roman" w:hAnsi="Times New Roman" w:cs="Times New Roman"/>
          <w:sz w:val="24"/>
          <w:szCs w:val="24"/>
          <w:lang w:eastAsia="hu-HU"/>
        </w:rPr>
        <w:t>Adatszolgáltatás</w:t>
      </w:r>
    </w:p>
    <w:p w14:paraId="63C197BC" w14:textId="2395B0C3" w:rsidR="00BF5BF0" w:rsidRPr="00BF5BF0" w:rsidRDefault="00BF5BF0" w:rsidP="00BF5BF0">
      <w:pPr>
        <w:spacing w:after="0" w:line="240" w:lineRule="auto"/>
        <w:jc w:val="both"/>
        <w:rPr>
          <w:rFonts w:ascii="Times New Roman" w:eastAsia="Times New Roman" w:hAnsi="Times New Roman" w:cs="Times New Roman"/>
          <w:sz w:val="24"/>
          <w:szCs w:val="24"/>
          <w:lang w:eastAsia="hu-HU"/>
        </w:rPr>
      </w:pPr>
      <w:r w:rsidRPr="00BF5BF0">
        <w:rPr>
          <w:rFonts w:ascii="Times New Roman" w:eastAsia="Times New Roman" w:hAnsi="Times New Roman" w:cs="Times New Roman"/>
          <w:sz w:val="24"/>
          <w:szCs w:val="24"/>
          <w:lang w:eastAsia="hu-HU"/>
        </w:rPr>
        <w:t>A főigazgató és a kancellár a szakképzési centrum központi munkaszervezetének</w:t>
      </w:r>
      <w:r w:rsidR="004966E4">
        <w:rPr>
          <w:rFonts w:ascii="Times New Roman" w:eastAsia="Times New Roman" w:hAnsi="Times New Roman" w:cs="Times New Roman"/>
          <w:sz w:val="24"/>
          <w:szCs w:val="24"/>
          <w:lang w:eastAsia="hu-HU"/>
        </w:rPr>
        <w:t xml:space="preserve"> </w:t>
      </w:r>
      <w:r w:rsidRPr="00BF5BF0">
        <w:rPr>
          <w:rFonts w:ascii="Times New Roman" w:eastAsia="Times New Roman" w:hAnsi="Times New Roman" w:cs="Times New Roman"/>
          <w:sz w:val="24"/>
          <w:szCs w:val="24"/>
          <w:lang w:eastAsia="hu-HU"/>
        </w:rPr>
        <w:t>rendszeres és soron kívüli feladatai, adatszolgáltatási kötelezettségei teljesítése</w:t>
      </w:r>
      <w:r w:rsidR="004966E4">
        <w:rPr>
          <w:rFonts w:ascii="Times New Roman" w:eastAsia="Times New Roman" w:hAnsi="Times New Roman" w:cs="Times New Roman"/>
          <w:sz w:val="24"/>
          <w:szCs w:val="24"/>
          <w:lang w:eastAsia="hu-HU"/>
        </w:rPr>
        <w:t xml:space="preserve"> </w:t>
      </w:r>
      <w:r w:rsidRPr="00BF5BF0">
        <w:rPr>
          <w:rFonts w:ascii="Times New Roman" w:eastAsia="Times New Roman" w:hAnsi="Times New Roman" w:cs="Times New Roman"/>
          <w:sz w:val="24"/>
          <w:szCs w:val="24"/>
          <w:lang w:eastAsia="hu-HU"/>
        </w:rPr>
        <w:t>érdekében az intézményektől azonnali tájékoztatást, adatot kérhet, amely</w:t>
      </w:r>
      <w:r w:rsidR="004966E4">
        <w:rPr>
          <w:rFonts w:ascii="Times New Roman" w:eastAsia="Times New Roman" w:hAnsi="Times New Roman" w:cs="Times New Roman"/>
          <w:sz w:val="24"/>
          <w:szCs w:val="24"/>
          <w:lang w:eastAsia="hu-HU"/>
        </w:rPr>
        <w:t xml:space="preserve"> </w:t>
      </w:r>
      <w:r w:rsidRPr="00BF5BF0">
        <w:rPr>
          <w:rFonts w:ascii="Times New Roman" w:eastAsia="Times New Roman" w:hAnsi="Times New Roman" w:cs="Times New Roman"/>
          <w:sz w:val="24"/>
          <w:szCs w:val="24"/>
          <w:lang w:eastAsia="hu-HU"/>
        </w:rPr>
        <w:t>kérésnek az intézmények kötelesek haladéktalanul eleget tenni.</w:t>
      </w:r>
      <w:r w:rsidR="004966E4">
        <w:rPr>
          <w:rFonts w:ascii="Times New Roman" w:eastAsia="Times New Roman" w:hAnsi="Times New Roman" w:cs="Times New Roman"/>
          <w:sz w:val="24"/>
          <w:szCs w:val="24"/>
          <w:lang w:eastAsia="hu-HU"/>
        </w:rPr>
        <w:t xml:space="preserve"> Az adatszolgáltatást az igazgató, igazgatóhelyettesek, illetve az általuk felkért munkaközösség-vezetők, valamint oktatók végzik el felkérés alapján.</w:t>
      </w:r>
    </w:p>
    <w:p w14:paraId="768C15AC" w14:textId="4A1C29F4" w:rsidR="00BF5BF0" w:rsidRPr="00BF5BF0" w:rsidRDefault="00BF5BF0" w:rsidP="00BF5BF0">
      <w:pPr>
        <w:spacing w:after="0" w:line="240" w:lineRule="auto"/>
        <w:jc w:val="both"/>
        <w:rPr>
          <w:rFonts w:ascii="Times New Roman" w:eastAsia="Times New Roman" w:hAnsi="Times New Roman" w:cs="Times New Roman"/>
          <w:sz w:val="24"/>
          <w:szCs w:val="24"/>
          <w:lang w:eastAsia="hu-HU"/>
        </w:rPr>
      </w:pPr>
      <w:r w:rsidRPr="00BF5BF0">
        <w:rPr>
          <w:rFonts w:ascii="Times New Roman" w:eastAsia="Times New Roman" w:hAnsi="Times New Roman" w:cs="Times New Roman"/>
          <w:sz w:val="24"/>
          <w:szCs w:val="24"/>
          <w:lang w:eastAsia="hu-HU"/>
        </w:rPr>
        <w:t>A</w:t>
      </w:r>
      <w:r w:rsidR="004966E4">
        <w:rPr>
          <w:rFonts w:ascii="Times New Roman" w:eastAsia="Times New Roman" w:hAnsi="Times New Roman" w:cs="Times New Roman"/>
          <w:sz w:val="24"/>
          <w:szCs w:val="24"/>
          <w:lang w:eastAsia="hu-HU"/>
        </w:rPr>
        <w:t xml:space="preserve">z igazgató </w:t>
      </w:r>
      <w:r w:rsidRPr="00BF5BF0">
        <w:rPr>
          <w:rFonts w:ascii="Times New Roman" w:eastAsia="Times New Roman" w:hAnsi="Times New Roman" w:cs="Times New Roman"/>
          <w:sz w:val="24"/>
          <w:szCs w:val="24"/>
          <w:lang w:eastAsia="hu-HU"/>
        </w:rPr>
        <w:t xml:space="preserve">felelős a </w:t>
      </w:r>
      <w:r w:rsidR="004966E4">
        <w:rPr>
          <w:rFonts w:ascii="Times New Roman" w:eastAsia="Times New Roman" w:hAnsi="Times New Roman" w:cs="Times New Roman"/>
          <w:sz w:val="24"/>
          <w:szCs w:val="24"/>
          <w:lang w:eastAsia="hu-HU"/>
        </w:rPr>
        <w:t xml:space="preserve">szakképző intézmény </w:t>
      </w:r>
      <w:r w:rsidRPr="00BF5BF0">
        <w:rPr>
          <w:rFonts w:ascii="Times New Roman" w:eastAsia="Times New Roman" w:hAnsi="Times New Roman" w:cs="Times New Roman"/>
          <w:sz w:val="24"/>
          <w:szCs w:val="24"/>
          <w:lang w:eastAsia="hu-HU"/>
        </w:rPr>
        <w:t>szakképzési,</w:t>
      </w:r>
      <w:r w:rsidR="004966E4">
        <w:rPr>
          <w:rFonts w:ascii="Times New Roman" w:eastAsia="Times New Roman" w:hAnsi="Times New Roman" w:cs="Times New Roman"/>
          <w:sz w:val="24"/>
          <w:szCs w:val="24"/>
          <w:lang w:eastAsia="hu-HU"/>
        </w:rPr>
        <w:t xml:space="preserve"> </w:t>
      </w:r>
      <w:r w:rsidRPr="00BF5BF0">
        <w:rPr>
          <w:rFonts w:ascii="Times New Roman" w:eastAsia="Times New Roman" w:hAnsi="Times New Roman" w:cs="Times New Roman"/>
          <w:sz w:val="24"/>
          <w:szCs w:val="24"/>
          <w:lang w:eastAsia="hu-HU"/>
        </w:rPr>
        <w:t>köznevelési, gazdálkodási és adatszolgáltatási feladatainak jogszerű és ütemezett</w:t>
      </w:r>
      <w:r w:rsidR="004966E4">
        <w:rPr>
          <w:rFonts w:ascii="Times New Roman" w:eastAsia="Times New Roman" w:hAnsi="Times New Roman" w:cs="Times New Roman"/>
          <w:sz w:val="24"/>
          <w:szCs w:val="24"/>
          <w:lang w:eastAsia="hu-HU"/>
        </w:rPr>
        <w:t xml:space="preserve"> </w:t>
      </w:r>
      <w:r w:rsidRPr="00BF5BF0">
        <w:rPr>
          <w:rFonts w:ascii="Times New Roman" w:eastAsia="Times New Roman" w:hAnsi="Times New Roman" w:cs="Times New Roman"/>
          <w:sz w:val="24"/>
          <w:szCs w:val="24"/>
          <w:lang w:eastAsia="hu-HU"/>
        </w:rPr>
        <w:t>végrehajtásáért.</w:t>
      </w:r>
    </w:p>
    <w:p w14:paraId="60C771DC" w14:textId="77777777" w:rsidR="00E2367C" w:rsidRDefault="00E2367C" w:rsidP="00BF5BF0">
      <w:pPr>
        <w:spacing w:after="0" w:line="240" w:lineRule="auto"/>
        <w:jc w:val="both"/>
        <w:rPr>
          <w:rFonts w:ascii="Times New Roman" w:eastAsia="Times New Roman" w:hAnsi="Times New Roman" w:cs="Times New Roman"/>
          <w:sz w:val="24"/>
          <w:szCs w:val="24"/>
          <w:lang w:eastAsia="hu-HU"/>
        </w:rPr>
      </w:pPr>
    </w:p>
    <w:p w14:paraId="77286AD5" w14:textId="71157F74" w:rsidR="00BF5BF0" w:rsidRPr="00BF5BF0" w:rsidRDefault="00BF5BF0" w:rsidP="00BF5BF0">
      <w:pPr>
        <w:spacing w:after="0" w:line="240" w:lineRule="auto"/>
        <w:jc w:val="both"/>
        <w:rPr>
          <w:rFonts w:ascii="Times New Roman" w:eastAsia="Times New Roman" w:hAnsi="Times New Roman" w:cs="Times New Roman"/>
          <w:sz w:val="24"/>
          <w:szCs w:val="24"/>
          <w:lang w:eastAsia="hu-HU"/>
        </w:rPr>
      </w:pPr>
      <w:r w:rsidRPr="00BF5BF0">
        <w:rPr>
          <w:rFonts w:ascii="Times New Roman" w:eastAsia="Times New Roman" w:hAnsi="Times New Roman" w:cs="Times New Roman"/>
          <w:sz w:val="24"/>
          <w:szCs w:val="24"/>
          <w:lang w:eastAsia="hu-HU"/>
        </w:rPr>
        <w:t>Utasítás</w:t>
      </w:r>
    </w:p>
    <w:p w14:paraId="1CFB256B" w14:textId="0B304C57" w:rsidR="00BF5BF0" w:rsidRPr="00BF5BF0" w:rsidRDefault="00BF5BF0" w:rsidP="00BF5BF0">
      <w:pPr>
        <w:spacing w:after="0" w:line="240" w:lineRule="auto"/>
        <w:jc w:val="both"/>
        <w:rPr>
          <w:rFonts w:ascii="Times New Roman" w:eastAsia="Times New Roman" w:hAnsi="Times New Roman" w:cs="Times New Roman"/>
          <w:sz w:val="24"/>
          <w:szCs w:val="24"/>
          <w:lang w:eastAsia="hu-HU"/>
        </w:rPr>
      </w:pPr>
      <w:r w:rsidRPr="00BF5BF0">
        <w:rPr>
          <w:rFonts w:ascii="Times New Roman" w:eastAsia="Times New Roman" w:hAnsi="Times New Roman" w:cs="Times New Roman"/>
          <w:sz w:val="24"/>
          <w:szCs w:val="24"/>
          <w:lang w:eastAsia="hu-HU"/>
        </w:rPr>
        <w:t>A főigazgató és a kancellár az igazgató részére - a funkcionális irányítás körében</w:t>
      </w:r>
      <w:r w:rsidR="00E93E20">
        <w:rPr>
          <w:rFonts w:ascii="Times New Roman" w:eastAsia="Times New Roman" w:hAnsi="Times New Roman" w:cs="Times New Roman"/>
          <w:sz w:val="24"/>
          <w:szCs w:val="24"/>
          <w:lang w:eastAsia="hu-HU"/>
        </w:rPr>
        <w:t xml:space="preserve"> </w:t>
      </w:r>
      <w:r w:rsidRPr="00BF5BF0">
        <w:rPr>
          <w:rFonts w:ascii="Times New Roman" w:eastAsia="Times New Roman" w:hAnsi="Times New Roman" w:cs="Times New Roman"/>
          <w:sz w:val="24"/>
          <w:szCs w:val="24"/>
          <w:lang w:eastAsia="hu-HU"/>
        </w:rPr>
        <w:t>- a hatáskörébe tartozó ügyekben közvetlenül adhat utasítást.</w:t>
      </w:r>
    </w:p>
    <w:p w14:paraId="6B730748" w14:textId="48A4FE3D" w:rsidR="00BF5BF0" w:rsidRDefault="00BF5BF0" w:rsidP="00BF5BF0">
      <w:pPr>
        <w:spacing w:after="0" w:line="240" w:lineRule="auto"/>
        <w:jc w:val="both"/>
        <w:rPr>
          <w:rFonts w:ascii="Times New Roman" w:eastAsia="Times New Roman" w:hAnsi="Times New Roman" w:cs="Times New Roman"/>
          <w:sz w:val="24"/>
          <w:szCs w:val="24"/>
          <w:lang w:eastAsia="hu-HU"/>
        </w:rPr>
      </w:pPr>
      <w:r w:rsidRPr="00BF5BF0">
        <w:rPr>
          <w:rFonts w:ascii="Times New Roman" w:eastAsia="Times New Roman" w:hAnsi="Times New Roman" w:cs="Times New Roman"/>
          <w:sz w:val="24"/>
          <w:szCs w:val="24"/>
          <w:lang w:eastAsia="hu-HU"/>
        </w:rPr>
        <w:t>Az utasítás végrehajtását - ha az utasítást adó kifejezetten ellentétesen nem</w:t>
      </w:r>
      <w:r w:rsidR="00E93E20">
        <w:rPr>
          <w:rFonts w:ascii="Times New Roman" w:eastAsia="Times New Roman" w:hAnsi="Times New Roman" w:cs="Times New Roman"/>
          <w:sz w:val="24"/>
          <w:szCs w:val="24"/>
          <w:lang w:eastAsia="hu-HU"/>
        </w:rPr>
        <w:t xml:space="preserve"> </w:t>
      </w:r>
      <w:r w:rsidRPr="00BF5BF0">
        <w:rPr>
          <w:rFonts w:ascii="Times New Roman" w:eastAsia="Times New Roman" w:hAnsi="Times New Roman" w:cs="Times New Roman"/>
          <w:sz w:val="24"/>
          <w:szCs w:val="24"/>
          <w:lang w:eastAsia="hu-HU"/>
        </w:rPr>
        <w:t>rendelkezik- a szolgálati út megtartásával kell teljesíteni.</w:t>
      </w:r>
      <w:r w:rsidR="00E93E20">
        <w:rPr>
          <w:rFonts w:ascii="Times New Roman" w:eastAsia="Times New Roman" w:hAnsi="Times New Roman" w:cs="Times New Roman"/>
          <w:sz w:val="24"/>
          <w:szCs w:val="24"/>
          <w:lang w:eastAsia="hu-HU"/>
        </w:rPr>
        <w:t xml:space="preserve"> </w:t>
      </w:r>
      <w:r w:rsidRPr="00BF5BF0">
        <w:rPr>
          <w:rFonts w:ascii="Times New Roman" w:eastAsia="Times New Roman" w:hAnsi="Times New Roman" w:cs="Times New Roman"/>
          <w:sz w:val="24"/>
          <w:szCs w:val="24"/>
          <w:lang w:eastAsia="hu-HU"/>
        </w:rPr>
        <w:t>Halaszthatatlanul sürgős ügyekben az intézkedésekben távolléte miatt</w:t>
      </w:r>
      <w:r w:rsidR="00E93E20">
        <w:rPr>
          <w:rFonts w:ascii="Times New Roman" w:eastAsia="Times New Roman" w:hAnsi="Times New Roman" w:cs="Times New Roman"/>
          <w:sz w:val="24"/>
          <w:szCs w:val="24"/>
          <w:lang w:eastAsia="hu-HU"/>
        </w:rPr>
        <w:t xml:space="preserve"> </w:t>
      </w:r>
      <w:r w:rsidRPr="00BF5BF0">
        <w:rPr>
          <w:rFonts w:ascii="Times New Roman" w:eastAsia="Times New Roman" w:hAnsi="Times New Roman" w:cs="Times New Roman"/>
          <w:sz w:val="24"/>
          <w:szCs w:val="24"/>
          <w:lang w:eastAsia="hu-HU"/>
        </w:rPr>
        <w:t>akadályozott felettes vezető egyetértését telefonon vagy elektronikus úton kell</w:t>
      </w:r>
      <w:r w:rsidR="00E93E20">
        <w:rPr>
          <w:rFonts w:ascii="Times New Roman" w:eastAsia="Times New Roman" w:hAnsi="Times New Roman" w:cs="Times New Roman"/>
          <w:sz w:val="24"/>
          <w:szCs w:val="24"/>
          <w:lang w:eastAsia="hu-HU"/>
        </w:rPr>
        <w:t xml:space="preserve"> </w:t>
      </w:r>
      <w:r w:rsidRPr="00BF5BF0">
        <w:rPr>
          <w:rFonts w:ascii="Times New Roman" w:eastAsia="Times New Roman" w:hAnsi="Times New Roman" w:cs="Times New Roman"/>
          <w:sz w:val="24"/>
          <w:szCs w:val="24"/>
          <w:lang w:eastAsia="hu-HU"/>
        </w:rPr>
        <w:t>beszerezni. Ennek megtörténtét az intézkedéshez kapcsolódó ügyiraton fel kell</w:t>
      </w:r>
      <w:r w:rsidR="00E93E20">
        <w:rPr>
          <w:rFonts w:ascii="Times New Roman" w:eastAsia="Times New Roman" w:hAnsi="Times New Roman" w:cs="Times New Roman"/>
          <w:sz w:val="24"/>
          <w:szCs w:val="24"/>
          <w:lang w:eastAsia="hu-HU"/>
        </w:rPr>
        <w:t xml:space="preserve"> </w:t>
      </w:r>
      <w:r w:rsidRPr="00BF5BF0">
        <w:rPr>
          <w:rFonts w:ascii="Times New Roman" w:eastAsia="Times New Roman" w:hAnsi="Times New Roman" w:cs="Times New Roman"/>
          <w:sz w:val="24"/>
          <w:szCs w:val="24"/>
          <w:lang w:eastAsia="hu-HU"/>
        </w:rPr>
        <w:t>tüntetni, és az ügyiratot haladéktalanul a felettes vezetőhöz kell eljuttatni.</w:t>
      </w:r>
      <w:r w:rsidR="00E93E20">
        <w:rPr>
          <w:rFonts w:ascii="Times New Roman" w:eastAsia="Times New Roman" w:hAnsi="Times New Roman" w:cs="Times New Roman"/>
          <w:sz w:val="24"/>
          <w:szCs w:val="24"/>
          <w:lang w:eastAsia="hu-HU"/>
        </w:rPr>
        <w:t xml:space="preserve"> Ezt az utasítást a megadott határidőn belül az igazgatónak, vagy távolléte idején kijelölt igazgatóhelyettesnek kell teljesítenie.</w:t>
      </w:r>
    </w:p>
    <w:p w14:paraId="55158B44" w14:textId="77777777" w:rsidR="00E2367C" w:rsidRDefault="00E2367C" w:rsidP="00BF5BF0">
      <w:pPr>
        <w:spacing w:after="0" w:line="240" w:lineRule="auto"/>
        <w:jc w:val="both"/>
        <w:rPr>
          <w:rFonts w:ascii="Times New Roman" w:eastAsia="Times New Roman" w:hAnsi="Times New Roman" w:cs="Times New Roman"/>
          <w:sz w:val="24"/>
          <w:szCs w:val="24"/>
          <w:lang w:eastAsia="hu-HU"/>
        </w:rPr>
      </w:pPr>
    </w:p>
    <w:p w14:paraId="6278A596" w14:textId="5E67F457" w:rsidR="009D00BB" w:rsidRDefault="00E93E20" w:rsidP="00E2367C">
      <w:pPr>
        <w:pStyle w:val="Cmsor3"/>
        <w:rPr>
          <w:rFonts w:eastAsia="Times New Roman"/>
          <w:lang w:eastAsia="hu-HU"/>
        </w:rPr>
      </w:pPr>
      <w:bookmarkStart w:id="77" w:name="_Toc211947857"/>
      <w:r>
        <w:rPr>
          <w:rFonts w:eastAsia="Times New Roman"/>
          <w:lang w:eastAsia="hu-HU"/>
        </w:rPr>
        <w:t>4.6. A</w:t>
      </w:r>
      <w:r w:rsidR="009D00BB" w:rsidRPr="00F36E17">
        <w:rPr>
          <w:rFonts w:eastAsia="Times New Roman"/>
          <w:lang w:eastAsia="hu-HU"/>
        </w:rPr>
        <w:t xml:space="preserve"> munkáltatói joggyakorlás</w:t>
      </w:r>
      <w:bookmarkEnd w:id="77"/>
    </w:p>
    <w:p w14:paraId="15C01C83" w14:textId="77777777" w:rsidR="00B525F3" w:rsidRPr="00B525F3" w:rsidRDefault="00B525F3" w:rsidP="00B525F3">
      <w:pPr>
        <w:spacing w:after="0" w:line="240" w:lineRule="auto"/>
        <w:jc w:val="both"/>
        <w:rPr>
          <w:rFonts w:ascii="Times New Roman" w:eastAsia="Times New Roman" w:hAnsi="Times New Roman" w:cs="Times New Roman"/>
          <w:sz w:val="24"/>
          <w:szCs w:val="24"/>
          <w:lang w:eastAsia="hu-HU"/>
        </w:rPr>
      </w:pPr>
      <w:r w:rsidRPr="00B525F3">
        <w:rPr>
          <w:rFonts w:ascii="Times New Roman" w:eastAsia="Times New Roman" w:hAnsi="Times New Roman" w:cs="Times New Roman"/>
          <w:sz w:val="24"/>
          <w:szCs w:val="24"/>
          <w:lang w:eastAsia="hu-HU"/>
        </w:rPr>
        <w:t>A Szegedi Szakképzési Centrum főigazgatója gyakorolja a munkáltatói jogkört</w:t>
      </w:r>
    </w:p>
    <w:p w14:paraId="0612959A" w14:textId="5F9D65EC" w:rsidR="00B525F3" w:rsidRPr="00E2367C" w:rsidRDefault="00B525F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igazgató (a munkaviszony, illetve a megbízási jogviszony létrehozásával és megszüntetésével kapcsolatos jogok kivételével)</w:t>
      </w:r>
    </w:p>
    <w:p w14:paraId="1201D76A" w14:textId="1BBF3078" w:rsidR="00B525F3" w:rsidRPr="00E2367C" w:rsidRDefault="00B525F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az igazgatóhelyettesek</w:t>
      </w:r>
    </w:p>
    <w:p w14:paraId="6BB1C643" w14:textId="0FB4B5D8" w:rsidR="00B525F3" w:rsidRPr="00E2367C" w:rsidRDefault="00B525F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oktatók tekintetében.</w:t>
      </w:r>
    </w:p>
    <w:p w14:paraId="1E0FE07E" w14:textId="77777777" w:rsidR="00B525F3" w:rsidRPr="00B525F3" w:rsidRDefault="00B525F3" w:rsidP="00B525F3">
      <w:pPr>
        <w:spacing w:after="0" w:line="240" w:lineRule="auto"/>
        <w:jc w:val="both"/>
        <w:rPr>
          <w:rFonts w:ascii="Times New Roman" w:eastAsia="Times New Roman" w:hAnsi="Times New Roman" w:cs="Times New Roman"/>
          <w:sz w:val="24"/>
          <w:szCs w:val="24"/>
          <w:lang w:eastAsia="hu-HU"/>
        </w:rPr>
      </w:pPr>
      <w:r w:rsidRPr="00B525F3">
        <w:rPr>
          <w:rFonts w:ascii="Times New Roman" w:eastAsia="Times New Roman" w:hAnsi="Times New Roman" w:cs="Times New Roman"/>
          <w:sz w:val="24"/>
          <w:szCs w:val="24"/>
          <w:lang w:eastAsia="hu-HU"/>
        </w:rPr>
        <w:t>A Szegedi Szakképzési Centrum kancellárja gyakorolja a munkáltatói jogkört</w:t>
      </w:r>
    </w:p>
    <w:p w14:paraId="622407D4" w14:textId="3421E304" w:rsidR="00B525F3" w:rsidRPr="00E2367C" w:rsidRDefault="00B525F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a nem oktatók tekintetében.</w:t>
      </w:r>
    </w:p>
    <w:p w14:paraId="1B4D49DA" w14:textId="77777777" w:rsidR="00B525F3" w:rsidRPr="00B525F3" w:rsidRDefault="00B525F3" w:rsidP="00B525F3">
      <w:pPr>
        <w:spacing w:after="0" w:line="240" w:lineRule="auto"/>
        <w:jc w:val="both"/>
        <w:rPr>
          <w:rFonts w:ascii="Times New Roman" w:eastAsia="Times New Roman" w:hAnsi="Times New Roman" w:cs="Times New Roman"/>
          <w:sz w:val="24"/>
          <w:szCs w:val="24"/>
          <w:lang w:eastAsia="hu-HU"/>
        </w:rPr>
      </w:pPr>
      <w:r w:rsidRPr="00B525F3">
        <w:rPr>
          <w:rFonts w:ascii="Times New Roman" w:eastAsia="Times New Roman" w:hAnsi="Times New Roman" w:cs="Times New Roman"/>
          <w:sz w:val="24"/>
          <w:szCs w:val="24"/>
          <w:lang w:eastAsia="hu-HU"/>
        </w:rPr>
        <w:t>Az intézmény igazgatója a munkáltatói jogokkal kapcsolatos alábbi jogosítványokkal rendelkezik: (SZSZC-SZMSZ 14.2)</w:t>
      </w:r>
    </w:p>
    <w:p w14:paraId="7F16F101" w14:textId="66548D7C" w:rsidR="00B525F3" w:rsidRPr="00E2367C" w:rsidRDefault="00B525F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javaslatot tesz az igazgatóhelyettes jogviszonyának létrehozása és megszüntetése esetén,</w:t>
      </w:r>
    </w:p>
    <w:p w14:paraId="2E28B823" w14:textId="51866A4D" w:rsidR="00B525F3" w:rsidRPr="00E2367C" w:rsidRDefault="00B525F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javaslatot tesz a főigazgatónak munkaviszony vagy megbízási jogviszony létrehozására, megszüntetésére, ennek keretében a teljes vagy részmunkaidős foglalkoztatásra, határozott vagy határozatlan idejű jogviszony létesítésére,</w:t>
      </w:r>
    </w:p>
    <w:p w14:paraId="6B2CEB75" w14:textId="1E2C2792" w:rsidR="00B525F3" w:rsidRPr="00E2367C" w:rsidRDefault="00B525F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a munkaviszony, illetve a megbízási jogviszony létrehozása és megszüntetése kivételével gyakorolja a munkáltatói jogokat az intézmény alkalmazottai felett, ennek keretében:</w:t>
      </w:r>
    </w:p>
    <w:p w14:paraId="3551D20E" w14:textId="7DC25F72" w:rsidR="00B525F3" w:rsidRPr="00E2367C" w:rsidRDefault="00B525F3"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véleményezi a távollét iránti kérelmeket,</w:t>
      </w:r>
    </w:p>
    <w:p w14:paraId="1EF421F4" w14:textId="582CD0A3" w:rsidR="00B525F3" w:rsidRPr="00E2367C" w:rsidRDefault="00B525F3"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gondoskodik az intézmény alkalmazottai munkaköri leírásának elkészítéséről,</w:t>
      </w:r>
    </w:p>
    <w:p w14:paraId="16C75054" w14:textId="2F00115C" w:rsidR="00B525F3" w:rsidRPr="00E2367C" w:rsidRDefault="00B525F3"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ellenőrzi a munkavégzést, teljesítményértékelést végez,</w:t>
      </w:r>
    </w:p>
    <w:p w14:paraId="77617350" w14:textId="267A3CB0" w:rsidR="00B525F3" w:rsidRPr="00E2367C" w:rsidRDefault="00B525F3"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ellátja a munkaszervezéssel kapcsolatos feladatokat, a munkavégzésre vonatkozóan utasítást ad ki,</w:t>
      </w:r>
    </w:p>
    <w:p w14:paraId="7091CB3B" w14:textId="00A7003C" w:rsidR="00B525F3" w:rsidRPr="00E2367C" w:rsidRDefault="00B525F3"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javaslatot tesz a túlmunka elrendelésére, illetve a törvényben meghatározott keretek között a helyettesítés elrendeléséről dönt,</w:t>
      </w:r>
    </w:p>
    <w:p w14:paraId="242E8A5A" w14:textId="4EBB15E9" w:rsidR="00B525F3" w:rsidRPr="00E2367C" w:rsidRDefault="00B525F3"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javasolja a kiküldetéseket,</w:t>
      </w:r>
    </w:p>
    <w:p w14:paraId="287E522C" w14:textId="77471DE3" w:rsidR="00B525F3" w:rsidRPr="00E2367C" w:rsidRDefault="00B525F3"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lastRenderedPageBreak/>
        <w:t>javaslatot tesz a szabadságolási, a fizetés nélküli szabadság igénybevételére vonatkozó kérelméről,</w:t>
      </w:r>
    </w:p>
    <w:p w14:paraId="112333A9" w14:textId="51FF8F39" w:rsidR="00B525F3" w:rsidRPr="00E2367C" w:rsidRDefault="00B525F3" w:rsidP="00FA3B6C">
      <w:pPr>
        <w:numPr>
          <w:ilvl w:val="2"/>
          <w:numId w:val="1"/>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javaslatot tesz a dolgozói kedvezmények, juttatások tárgyában benyújtott kérelmekről.</w:t>
      </w:r>
    </w:p>
    <w:p w14:paraId="35AF3467" w14:textId="4BC00B0B" w:rsidR="00B525F3" w:rsidRPr="00E2367C" w:rsidRDefault="00B525F3"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Az igazgató távolléte esetén az igazgató munkáltatói jogokkal kapcsolatos feladatait az általános igazgatóhelyettes látja el</w:t>
      </w:r>
    </w:p>
    <w:p w14:paraId="49754987" w14:textId="77777777"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p>
    <w:p w14:paraId="3392984F" w14:textId="234FF580" w:rsidR="009D00BB" w:rsidRPr="00F36E17" w:rsidRDefault="00FC15F2" w:rsidP="00E2367C">
      <w:pPr>
        <w:pStyle w:val="Cmsor2"/>
        <w:rPr>
          <w:rFonts w:eastAsia="Times New Roman"/>
          <w:lang w:eastAsia="hu-HU"/>
        </w:rPr>
      </w:pPr>
      <w:bookmarkStart w:id="78" w:name="_Toc211947858"/>
      <w:r w:rsidRPr="00F36E17">
        <w:rPr>
          <w:rFonts w:eastAsia="Times New Roman"/>
          <w:lang w:eastAsia="hu-HU"/>
        </w:rPr>
        <w:t>5</w:t>
      </w:r>
      <w:r w:rsidR="009D00BB" w:rsidRPr="00F36E17">
        <w:rPr>
          <w:rFonts w:eastAsia="Times New Roman"/>
          <w:lang w:eastAsia="hu-HU"/>
        </w:rPr>
        <w:t>. A helyettesítés rendje</w:t>
      </w:r>
      <w:bookmarkEnd w:id="78"/>
    </w:p>
    <w:p w14:paraId="55EFC8D2" w14:textId="24B66702" w:rsidR="00DD7AB3" w:rsidRPr="00DD7AB3" w:rsidRDefault="00DD7AB3" w:rsidP="00DD7AB3">
      <w:pPr>
        <w:spacing w:after="0" w:line="240" w:lineRule="auto"/>
        <w:jc w:val="both"/>
        <w:rPr>
          <w:rFonts w:ascii="Times New Roman" w:eastAsia="Times New Roman" w:hAnsi="Times New Roman" w:cs="Times New Roman"/>
          <w:sz w:val="24"/>
          <w:szCs w:val="24"/>
          <w:lang w:eastAsia="hu-HU"/>
        </w:rPr>
      </w:pPr>
      <w:r w:rsidRPr="00DD7AB3">
        <w:rPr>
          <w:rFonts w:ascii="Times New Roman" w:eastAsia="Times New Roman" w:hAnsi="Times New Roman" w:cs="Times New Roman"/>
          <w:sz w:val="24"/>
          <w:szCs w:val="24"/>
          <w:lang w:eastAsia="hu-HU"/>
        </w:rPr>
        <w:t>Az igazgató helyettesítése</w:t>
      </w:r>
    </w:p>
    <w:p w14:paraId="28B1AA57" w14:textId="68AC8AC3" w:rsidR="00DD7AB3" w:rsidRPr="00DD7AB3" w:rsidRDefault="00DD7AB3" w:rsidP="00DD7AB3">
      <w:pPr>
        <w:spacing w:after="0" w:line="240" w:lineRule="auto"/>
        <w:jc w:val="both"/>
        <w:rPr>
          <w:rFonts w:ascii="Times New Roman" w:eastAsia="Times New Roman" w:hAnsi="Times New Roman" w:cs="Times New Roman"/>
          <w:sz w:val="24"/>
          <w:szCs w:val="24"/>
          <w:lang w:eastAsia="hu-HU"/>
        </w:rPr>
      </w:pPr>
      <w:r w:rsidRPr="00DD7AB3">
        <w:rPr>
          <w:rFonts w:ascii="Times New Roman" w:eastAsia="Times New Roman" w:hAnsi="Times New Roman" w:cs="Times New Roman"/>
          <w:sz w:val="24"/>
          <w:szCs w:val="24"/>
          <w:lang w:eastAsia="hu-HU"/>
        </w:rPr>
        <w:t>Az intézmény vezetőjét távollétében az általános igazgatóhelyettes, távollétében a szakmai igazgatóhelyettes helyettesíti. Minden vezető akadályoztatása esetén az intézmény vezetőjét az általa írásban kijelölt oktató helyettesíti. Az iskola igazgatóhelyetteseinek távolléte esetén helyettesítésükről az intézményvezető gondoskodik.</w:t>
      </w:r>
      <w:r w:rsidR="009023E5">
        <w:rPr>
          <w:rFonts w:ascii="Times New Roman" w:eastAsia="Times New Roman" w:hAnsi="Times New Roman" w:cs="Times New Roman"/>
          <w:sz w:val="24"/>
          <w:szCs w:val="24"/>
          <w:lang w:eastAsia="hu-HU"/>
        </w:rPr>
        <w:t xml:space="preserve"> A</w:t>
      </w:r>
      <w:r w:rsidR="009023E5" w:rsidRPr="009023E5">
        <w:rPr>
          <w:rFonts w:ascii="Times New Roman" w:eastAsia="Times New Roman" w:hAnsi="Times New Roman" w:cs="Times New Roman"/>
          <w:sz w:val="24"/>
          <w:szCs w:val="24"/>
          <w:lang w:eastAsia="hu-HU"/>
        </w:rPr>
        <w:t>z igazgató tartós – legalább kéthetes, folyamatos - távolléte esetén a kizárólagosan az igazgató számára fenntartott jogköröket is az általános igazgatóhelyettes gyakorolja.</w:t>
      </w:r>
      <w:r w:rsidR="009023E5">
        <w:rPr>
          <w:rFonts w:ascii="Times New Roman" w:eastAsia="Times New Roman" w:hAnsi="Times New Roman" w:cs="Times New Roman"/>
          <w:sz w:val="24"/>
          <w:szCs w:val="24"/>
          <w:lang w:eastAsia="hu-HU"/>
        </w:rPr>
        <w:t xml:space="preserve"> </w:t>
      </w:r>
      <w:r w:rsidR="009023E5" w:rsidRPr="009023E5">
        <w:rPr>
          <w:rFonts w:ascii="Times New Roman" w:eastAsia="Times New Roman" w:hAnsi="Times New Roman" w:cs="Times New Roman"/>
          <w:sz w:val="24"/>
          <w:szCs w:val="24"/>
          <w:lang w:eastAsia="hu-HU"/>
        </w:rPr>
        <w:t xml:space="preserve">A </w:t>
      </w:r>
      <w:proofErr w:type="spellStart"/>
      <w:r w:rsidR="009023E5" w:rsidRPr="009023E5">
        <w:rPr>
          <w:rFonts w:ascii="Times New Roman" w:eastAsia="Times New Roman" w:hAnsi="Times New Roman" w:cs="Times New Roman"/>
          <w:sz w:val="24"/>
          <w:szCs w:val="24"/>
          <w:lang w:eastAsia="hu-HU"/>
        </w:rPr>
        <w:t>kiadmányozási</w:t>
      </w:r>
      <w:proofErr w:type="spellEnd"/>
      <w:r w:rsidR="009023E5" w:rsidRPr="009023E5">
        <w:rPr>
          <w:rFonts w:ascii="Times New Roman" w:eastAsia="Times New Roman" w:hAnsi="Times New Roman" w:cs="Times New Roman"/>
          <w:sz w:val="24"/>
          <w:szCs w:val="24"/>
          <w:lang w:eastAsia="hu-HU"/>
        </w:rPr>
        <w:t xml:space="preserve"> jogkör a fenti helyettesítési eljárásrend szerint kerül átadásra akadályoztatás esetén.</w:t>
      </w:r>
      <w:r w:rsidR="00CB134E">
        <w:rPr>
          <w:rFonts w:ascii="Times New Roman" w:eastAsia="Times New Roman" w:hAnsi="Times New Roman" w:cs="Times New Roman"/>
          <w:sz w:val="24"/>
          <w:szCs w:val="24"/>
          <w:lang w:eastAsia="hu-HU"/>
        </w:rPr>
        <w:t xml:space="preserve"> </w:t>
      </w:r>
      <w:r w:rsidR="00CB134E" w:rsidRPr="00CB134E">
        <w:rPr>
          <w:rFonts w:ascii="Times New Roman" w:eastAsia="Times New Roman" w:hAnsi="Times New Roman" w:cs="Times New Roman"/>
          <w:sz w:val="24"/>
          <w:szCs w:val="24"/>
          <w:lang w:eastAsia="hu-HU"/>
        </w:rPr>
        <w:t>Az igazgatót helyettesítő igazgatóhelyettes teljes felelősséggel tartozik az intézményben történt eseményekért.</w:t>
      </w:r>
    </w:p>
    <w:p w14:paraId="42E08A52" w14:textId="77777777" w:rsidR="00DD7AB3" w:rsidRPr="00DD7AB3" w:rsidRDefault="00DD7AB3" w:rsidP="00DD7AB3">
      <w:pPr>
        <w:spacing w:after="0" w:line="240" w:lineRule="auto"/>
        <w:jc w:val="both"/>
        <w:rPr>
          <w:rFonts w:ascii="Times New Roman" w:eastAsia="Times New Roman" w:hAnsi="Times New Roman" w:cs="Times New Roman"/>
          <w:sz w:val="24"/>
          <w:szCs w:val="24"/>
          <w:lang w:eastAsia="hu-HU"/>
        </w:rPr>
      </w:pPr>
    </w:p>
    <w:p w14:paraId="6CD7E0F6" w14:textId="07AD3ED7" w:rsidR="00DD7AB3" w:rsidRPr="00DD7AB3" w:rsidRDefault="00DD7AB3" w:rsidP="00DD7AB3">
      <w:pPr>
        <w:spacing w:after="0" w:line="240" w:lineRule="auto"/>
        <w:jc w:val="both"/>
        <w:rPr>
          <w:rFonts w:ascii="Times New Roman" w:eastAsia="Times New Roman" w:hAnsi="Times New Roman" w:cs="Times New Roman"/>
          <w:sz w:val="24"/>
          <w:szCs w:val="24"/>
          <w:lang w:eastAsia="hu-HU"/>
        </w:rPr>
      </w:pPr>
      <w:r w:rsidRPr="00DD7AB3">
        <w:rPr>
          <w:rFonts w:ascii="Times New Roman" w:eastAsia="Times New Roman" w:hAnsi="Times New Roman" w:cs="Times New Roman"/>
          <w:sz w:val="24"/>
          <w:szCs w:val="24"/>
          <w:lang w:eastAsia="hu-HU"/>
        </w:rPr>
        <w:t>Az oktatók helyettesítése</w:t>
      </w:r>
    </w:p>
    <w:p w14:paraId="579EEC3F" w14:textId="3347344E" w:rsidR="00DD7AB3" w:rsidRPr="00E2367C" w:rsidRDefault="00DD7AB3" w:rsidP="00FA3B6C">
      <w:pPr>
        <w:numPr>
          <w:ilvl w:val="0"/>
          <w:numId w:val="29"/>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Ha az oktató betegség vagy egyéb ok miatt nem tudja az órarendben kijelölt óráját megtartani, haladéktalanul jelzi azt a közvetlen munkahelyi vezetőjének. A bejelentés írásban, rendkívüli esetben telefonon történik.</w:t>
      </w:r>
    </w:p>
    <w:p w14:paraId="05FCAF91" w14:textId="63FDFA62" w:rsidR="00DD7AB3" w:rsidRPr="00E2367C" w:rsidRDefault="00DD7AB3" w:rsidP="00FA3B6C">
      <w:pPr>
        <w:numPr>
          <w:ilvl w:val="0"/>
          <w:numId w:val="29"/>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Az általános igazgatóhelyettes gondoskodik az eseti helyettesítésről úgy, hogy a tudomására</w:t>
      </w:r>
      <w:r w:rsidR="00E2367C" w:rsidRPr="00E2367C">
        <w:rPr>
          <w:rFonts w:ascii="Times New Roman" w:eastAsia="Times New Roman" w:hAnsi="Times New Roman" w:cs="Times New Roman"/>
          <w:sz w:val="24"/>
          <w:szCs w:val="24"/>
          <w:lang w:eastAsia="hu-HU"/>
        </w:rPr>
        <w:t xml:space="preserve"> </w:t>
      </w:r>
      <w:r w:rsidRPr="00E2367C">
        <w:rPr>
          <w:rFonts w:ascii="Times New Roman" w:eastAsia="Times New Roman" w:hAnsi="Times New Roman" w:cs="Times New Roman"/>
          <w:sz w:val="24"/>
          <w:szCs w:val="24"/>
          <w:lang w:eastAsia="hu-HU"/>
        </w:rPr>
        <w:t>jutás után azonnal kifüggeszti a helyettesítés elrendelését a nevelői szobában, az érintett helyettesítő oktatónak e-mailben, telefonon vagy szóban jelzi a helyettesítés elrendelését.</w:t>
      </w:r>
    </w:p>
    <w:p w14:paraId="49E80C64" w14:textId="5A68A4B5" w:rsidR="00DD7AB3" w:rsidRPr="00E2367C" w:rsidRDefault="00DD7AB3" w:rsidP="00FA3B6C">
      <w:pPr>
        <w:numPr>
          <w:ilvl w:val="0"/>
          <w:numId w:val="29"/>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Az iskola oktatói kötelesek a helyettesítések elrendelését figyelemmel kísérni, és jelezni,</w:t>
      </w:r>
    </w:p>
    <w:p w14:paraId="2FD66C39" w14:textId="55B8BF98" w:rsidR="00DD7AB3" w:rsidRPr="00E2367C" w:rsidRDefault="00DD7AB3" w:rsidP="00FA3B6C">
      <w:pPr>
        <w:numPr>
          <w:ilvl w:val="0"/>
          <w:numId w:val="29"/>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ha a helyettesítést alapos ok miatt nem tudják ellátni.</w:t>
      </w:r>
    </w:p>
    <w:p w14:paraId="26F79894" w14:textId="1905FC2D" w:rsidR="00DD7AB3" w:rsidRPr="00E2367C" w:rsidRDefault="00DD7AB3" w:rsidP="00FA3B6C">
      <w:pPr>
        <w:numPr>
          <w:ilvl w:val="0"/>
          <w:numId w:val="29"/>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A helyettesítés elrendelésekor előnyben kell részesíteni azt az oktatót, akinek képzettsége és szakértelme a leginkább biztosítja a szakszerű helyettesítést, valamint figyelembe kell venni az egyenlő terhelést.</w:t>
      </w:r>
    </w:p>
    <w:p w14:paraId="55AD1B22" w14:textId="298D4884" w:rsidR="00DD7AB3" w:rsidRPr="00E2367C" w:rsidRDefault="00DD7AB3" w:rsidP="00FA3B6C">
      <w:pPr>
        <w:numPr>
          <w:ilvl w:val="0"/>
          <w:numId w:val="29"/>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A helyettesítés szakszerűségéről a helyettesítésről gondoskodó vezető határoz a helyettesítés elrendelésekor.</w:t>
      </w:r>
    </w:p>
    <w:p w14:paraId="3D62899E" w14:textId="08E6C4A6" w:rsidR="009D00BB" w:rsidRPr="00E2367C" w:rsidRDefault="00DD7AB3" w:rsidP="00FA3B6C">
      <w:pPr>
        <w:numPr>
          <w:ilvl w:val="0"/>
          <w:numId w:val="29"/>
        </w:numPr>
        <w:spacing w:after="0" w:line="240" w:lineRule="auto"/>
        <w:jc w:val="both"/>
        <w:rPr>
          <w:rFonts w:ascii="Times New Roman" w:eastAsia="Times New Roman" w:hAnsi="Times New Roman" w:cs="Times New Roman"/>
          <w:sz w:val="24"/>
          <w:szCs w:val="24"/>
          <w:lang w:eastAsia="hu-HU"/>
        </w:rPr>
      </w:pPr>
      <w:r w:rsidRPr="00E2367C">
        <w:rPr>
          <w:rFonts w:ascii="Times New Roman" w:eastAsia="Times New Roman" w:hAnsi="Times New Roman" w:cs="Times New Roman"/>
          <w:sz w:val="24"/>
          <w:szCs w:val="24"/>
          <w:lang w:eastAsia="hu-HU"/>
        </w:rPr>
        <w:t>Tartós távollét esetén a helyettesítést úgy kell megszervezni, hogy ugyanazt a csoportot egy – lehetőleg szakos – oktató tanítsa, esetleges ideiglenes órarendi változtatással is.</w:t>
      </w:r>
    </w:p>
    <w:p w14:paraId="4AB57183" w14:textId="41CF3B4E" w:rsidR="000C0DE6" w:rsidRDefault="000C0DE6" w:rsidP="009D00BB">
      <w:pPr>
        <w:spacing w:after="0" w:line="240" w:lineRule="auto"/>
        <w:jc w:val="both"/>
        <w:rPr>
          <w:rFonts w:ascii="Times New Roman" w:eastAsia="Times New Roman" w:hAnsi="Times New Roman" w:cs="Times New Roman"/>
          <w:sz w:val="24"/>
          <w:szCs w:val="24"/>
          <w:lang w:eastAsia="hu-HU"/>
        </w:rPr>
      </w:pPr>
    </w:p>
    <w:p w14:paraId="46230949" w14:textId="37B67A9A" w:rsidR="00DD7AB3" w:rsidRDefault="00DD7AB3" w:rsidP="009D00B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gazdasági csoportvezető helyettesítése</w:t>
      </w:r>
    </w:p>
    <w:p w14:paraId="026168B3" w14:textId="5E1DC4A0" w:rsidR="00CB134E" w:rsidRPr="009B7096" w:rsidRDefault="00DD7AB3" w:rsidP="00CB134E">
      <w:pPr>
        <w:spacing w:after="0" w:line="240" w:lineRule="auto"/>
        <w:jc w:val="both"/>
        <w:rPr>
          <w:rFonts w:ascii="Times New Roman" w:hAnsi="Times New Roman" w:cs="Times New Roman"/>
          <w:sz w:val="24"/>
          <w:szCs w:val="24"/>
        </w:rPr>
      </w:pPr>
      <w:r w:rsidRPr="00DD7AB3">
        <w:rPr>
          <w:rFonts w:ascii="Times New Roman" w:eastAsia="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gazdasági csoportvezetőt </w:t>
      </w:r>
      <w:r w:rsidRPr="00DD7AB3">
        <w:rPr>
          <w:rFonts w:ascii="Times New Roman" w:eastAsia="Times New Roman" w:hAnsi="Times New Roman" w:cs="Times New Roman"/>
          <w:sz w:val="24"/>
          <w:szCs w:val="24"/>
          <w:lang w:eastAsia="hu-HU"/>
        </w:rPr>
        <w:t xml:space="preserve">távollétében </w:t>
      </w:r>
      <w:r>
        <w:rPr>
          <w:rFonts w:ascii="Times New Roman" w:eastAsia="Times New Roman" w:hAnsi="Times New Roman" w:cs="Times New Roman"/>
          <w:sz w:val="24"/>
          <w:szCs w:val="24"/>
          <w:lang w:eastAsia="hu-HU"/>
        </w:rPr>
        <w:t>a 1. számú gazdasági ügyintéző helyettesíti.</w:t>
      </w:r>
      <w:r w:rsidRPr="00DD7AB3">
        <w:rPr>
          <w:rFonts w:ascii="Times New Roman" w:eastAsia="Times New Roman" w:hAnsi="Times New Roman" w:cs="Times New Roman"/>
          <w:sz w:val="24"/>
          <w:szCs w:val="24"/>
          <w:lang w:eastAsia="hu-HU"/>
        </w:rPr>
        <w:t xml:space="preserve"> </w:t>
      </w:r>
      <w:r w:rsidR="00CB134E" w:rsidRPr="009B7096">
        <w:rPr>
          <w:rFonts w:ascii="Times New Roman" w:hAnsi="Times New Roman" w:cs="Times New Roman"/>
          <w:sz w:val="24"/>
          <w:szCs w:val="24"/>
        </w:rPr>
        <w:t xml:space="preserve">A </w:t>
      </w:r>
      <w:r w:rsidR="00CB134E">
        <w:rPr>
          <w:rFonts w:ascii="Times New Roman" w:hAnsi="Times New Roman" w:cs="Times New Roman"/>
          <w:sz w:val="24"/>
          <w:szCs w:val="24"/>
        </w:rPr>
        <w:t>gazdasági csoportvezetőt</w:t>
      </w:r>
      <w:r w:rsidR="00CB134E" w:rsidRPr="009B7096">
        <w:rPr>
          <w:rFonts w:ascii="Times New Roman" w:hAnsi="Times New Roman" w:cs="Times New Roman"/>
          <w:sz w:val="24"/>
          <w:szCs w:val="24"/>
        </w:rPr>
        <w:t xml:space="preserve"> helyettesítő </w:t>
      </w:r>
      <w:r w:rsidR="00CB134E">
        <w:rPr>
          <w:rFonts w:ascii="Times New Roman" w:hAnsi="Times New Roman" w:cs="Times New Roman"/>
          <w:sz w:val="24"/>
          <w:szCs w:val="24"/>
        </w:rPr>
        <w:t>gazdasági ügyintéző</w:t>
      </w:r>
      <w:r w:rsidR="00CB134E" w:rsidRPr="009B7096">
        <w:rPr>
          <w:rFonts w:ascii="Times New Roman" w:hAnsi="Times New Roman" w:cs="Times New Roman"/>
          <w:sz w:val="24"/>
          <w:szCs w:val="24"/>
        </w:rPr>
        <w:t xml:space="preserve"> teljes felelősséggel tartozik a</w:t>
      </w:r>
      <w:r w:rsidR="00CB134E">
        <w:rPr>
          <w:rFonts w:ascii="Times New Roman" w:hAnsi="Times New Roman" w:cs="Times New Roman"/>
          <w:sz w:val="24"/>
          <w:szCs w:val="24"/>
        </w:rPr>
        <w:t xml:space="preserve"> gazdasági területen</w:t>
      </w:r>
      <w:r w:rsidR="00CB134E" w:rsidRPr="009B7096">
        <w:rPr>
          <w:rFonts w:ascii="Times New Roman" w:hAnsi="Times New Roman" w:cs="Times New Roman"/>
          <w:sz w:val="24"/>
          <w:szCs w:val="24"/>
        </w:rPr>
        <w:t xml:space="preserve"> történt eseményekért.</w:t>
      </w:r>
    </w:p>
    <w:p w14:paraId="50E94B68" w14:textId="6DFA49C8" w:rsidR="00DD7AB3" w:rsidRPr="00DD7AB3" w:rsidRDefault="00DD7AB3" w:rsidP="00DD7AB3">
      <w:pPr>
        <w:spacing w:after="0" w:line="240" w:lineRule="auto"/>
        <w:jc w:val="both"/>
        <w:rPr>
          <w:rFonts w:ascii="Times New Roman" w:eastAsia="Times New Roman" w:hAnsi="Times New Roman" w:cs="Times New Roman"/>
          <w:sz w:val="24"/>
          <w:szCs w:val="24"/>
          <w:lang w:eastAsia="hu-HU"/>
        </w:rPr>
      </w:pPr>
    </w:p>
    <w:p w14:paraId="36AF575F" w14:textId="77777777" w:rsidR="000C0DE6" w:rsidRPr="00F36E17" w:rsidRDefault="000C0DE6" w:rsidP="009D00BB">
      <w:pPr>
        <w:spacing w:after="0" w:line="240" w:lineRule="auto"/>
        <w:jc w:val="both"/>
        <w:rPr>
          <w:rFonts w:ascii="Times New Roman" w:eastAsia="Times New Roman" w:hAnsi="Times New Roman" w:cs="Times New Roman"/>
          <w:sz w:val="24"/>
          <w:szCs w:val="24"/>
          <w:lang w:eastAsia="hu-HU"/>
        </w:rPr>
      </w:pPr>
    </w:p>
    <w:p w14:paraId="432F1417" w14:textId="04B95649" w:rsidR="00463AA7" w:rsidRPr="00F36E17" w:rsidRDefault="00FC15F2" w:rsidP="00E2367C">
      <w:pPr>
        <w:pStyle w:val="Cmsor2"/>
        <w:rPr>
          <w:rFonts w:eastAsia="Times New Roman"/>
          <w:lang w:eastAsia="hu-HU"/>
        </w:rPr>
      </w:pPr>
      <w:bookmarkStart w:id="79" w:name="_Toc211947859"/>
      <w:r w:rsidRPr="00F36E17">
        <w:rPr>
          <w:rFonts w:eastAsia="Times New Roman"/>
          <w:lang w:eastAsia="hu-HU"/>
        </w:rPr>
        <w:t>6</w:t>
      </w:r>
      <w:r w:rsidR="00463AA7" w:rsidRPr="00F36E17">
        <w:rPr>
          <w:rFonts w:eastAsia="Times New Roman"/>
          <w:lang w:eastAsia="hu-HU"/>
        </w:rPr>
        <w:t>. Az ünnepélyek, megemlékezések rendje, a hagyományok ápolásával kapcsolatos feladatok</w:t>
      </w:r>
      <w:bookmarkEnd w:id="79"/>
    </w:p>
    <w:p w14:paraId="1D86826B" w14:textId="77777777" w:rsidR="002570B6" w:rsidRPr="002570B6" w:rsidRDefault="002570B6" w:rsidP="002570B6">
      <w:pPr>
        <w:spacing w:after="0" w:line="240" w:lineRule="auto"/>
        <w:jc w:val="both"/>
        <w:rPr>
          <w:rFonts w:ascii="Times New Roman" w:eastAsia="Times New Roman" w:hAnsi="Times New Roman" w:cs="Times New Roman"/>
          <w:bCs/>
          <w:sz w:val="24"/>
          <w:szCs w:val="24"/>
          <w:lang w:eastAsia="hu-HU"/>
        </w:rPr>
      </w:pPr>
      <w:r w:rsidRPr="002570B6">
        <w:rPr>
          <w:rFonts w:ascii="Times New Roman" w:eastAsia="Times New Roman" w:hAnsi="Times New Roman" w:cs="Times New Roman"/>
          <w:bCs/>
          <w:sz w:val="24"/>
          <w:szCs w:val="24"/>
          <w:lang w:eastAsia="hu-HU"/>
        </w:rPr>
        <w:t>Az iskolai hagyományok ápolása és fejlesztése, valamint az iskola jó hírnevének megőrzése az iskolai közösség minden tagjának joga és kötelessége.</w:t>
      </w:r>
    </w:p>
    <w:p w14:paraId="4C45FCA4" w14:textId="77777777" w:rsidR="002570B6" w:rsidRPr="002570B6" w:rsidRDefault="002570B6" w:rsidP="002570B6">
      <w:pPr>
        <w:spacing w:after="0" w:line="240" w:lineRule="auto"/>
        <w:jc w:val="both"/>
        <w:rPr>
          <w:rFonts w:ascii="Times New Roman" w:eastAsia="Times New Roman" w:hAnsi="Times New Roman" w:cs="Times New Roman"/>
          <w:bCs/>
          <w:sz w:val="24"/>
          <w:szCs w:val="24"/>
          <w:lang w:eastAsia="hu-HU"/>
        </w:rPr>
      </w:pPr>
      <w:r w:rsidRPr="002570B6">
        <w:rPr>
          <w:rFonts w:ascii="Times New Roman" w:eastAsia="Times New Roman" w:hAnsi="Times New Roman" w:cs="Times New Roman"/>
          <w:bCs/>
          <w:sz w:val="24"/>
          <w:szCs w:val="24"/>
          <w:lang w:eastAsia="hu-HU"/>
        </w:rPr>
        <w:t>A tanévben tervezett ünnepségek, megemlékezések, rendezvények időrendben az eseménynaptárban kerülnek rögzítésre, a felelősök megjelölésével.</w:t>
      </w:r>
    </w:p>
    <w:p w14:paraId="33F9FB24" w14:textId="77777777" w:rsidR="002570B6" w:rsidRPr="002570B6" w:rsidRDefault="002570B6" w:rsidP="002570B6">
      <w:pPr>
        <w:spacing w:after="0" w:line="240" w:lineRule="auto"/>
        <w:jc w:val="both"/>
        <w:rPr>
          <w:rFonts w:ascii="Times New Roman" w:eastAsia="Times New Roman" w:hAnsi="Times New Roman" w:cs="Times New Roman"/>
          <w:bCs/>
          <w:sz w:val="24"/>
          <w:szCs w:val="24"/>
          <w:lang w:eastAsia="hu-HU"/>
        </w:rPr>
      </w:pPr>
      <w:r w:rsidRPr="002570B6">
        <w:rPr>
          <w:rFonts w:ascii="Times New Roman" w:eastAsia="Times New Roman" w:hAnsi="Times New Roman" w:cs="Times New Roman"/>
          <w:bCs/>
          <w:sz w:val="24"/>
          <w:szCs w:val="24"/>
          <w:lang w:eastAsia="hu-HU"/>
        </w:rPr>
        <w:lastRenderedPageBreak/>
        <w:t>Az ünnepségek, rendezvények előkészítését az iskola az adott rendezvényért felelős vezetője koordinálja, lehetőség szerint a diákönkormányzat bevonásával.</w:t>
      </w:r>
    </w:p>
    <w:p w14:paraId="18246C92" w14:textId="77777777" w:rsidR="002570B6" w:rsidRPr="002570B6" w:rsidRDefault="002570B6" w:rsidP="002570B6">
      <w:pPr>
        <w:spacing w:after="0" w:line="240" w:lineRule="auto"/>
        <w:jc w:val="both"/>
        <w:rPr>
          <w:rFonts w:ascii="Times New Roman" w:eastAsia="Times New Roman" w:hAnsi="Times New Roman" w:cs="Times New Roman"/>
          <w:bCs/>
          <w:sz w:val="24"/>
          <w:szCs w:val="24"/>
          <w:lang w:eastAsia="hu-HU"/>
        </w:rPr>
      </w:pPr>
      <w:r w:rsidRPr="002570B6">
        <w:rPr>
          <w:rFonts w:ascii="Times New Roman" w:eastAsia="Times New Roman" w:hAnsi="Times New Roman" w:cs="Times New Roman"/>
          <w:bCs/>
          <w:sz w:val="24"/>
          <w:szCs w:val="24"/>
          <w:lang w:eastAsia="hu-HU"/>
        </w:rPr>
        <w:t>A nemzeti ünnepek és megemlékezések iskolai szintű megtartása tartalmukban és külsőségeikben is szolgálják a nevelési célokat, erősítik a diákjaink nemzeti identitását és hazaszeretetét.</w:t>
      </w:r>
    </w:p>
    <w:p w14:paraId="4865E45F" w14:textId="77777777" w:rsidR="002570B6" w:rsidRPr="002570B6" w:rsidRDefault="002570B6" w:rsidP="002570B6">
      <w:pPr>
        <w:spacing w:after="0" w:line="240" w:lineRule="auto"/>
        <w:jc w:val="both"/>
        <w:rPr>
          <w:rFonts w:ascii="Times New Roman" w:eastAsia="Times New Roman" w:hAnsi="Times New Roman" w:cs="Times New Roman"/>
          <w:bCs/>
          <w:sz w:val="24"/>
          <w:szCs w:val="24"/>
          <w:lang w:eastAsia="hu-HU"/>
        </w:rPr>
      </w:pPr>
      <w:r w:rsidRPr="002570B6">
        <w:rPr>
          <w:rFonts w:ascii="Times New Roman" w:eastAsia="Times New Roman" w:hAnsi="Times New Roman" w:cs="Times New Roman"/>
          <w:bCs/>
          <w:sz w:val="24"/>
          <w:szCs w:val="24"/>
          <w:lang w:eastAsia="hu-HU"/>
        </w:rPr>
        <w:t>Az intézmény egyéb hagyományos rendezvényei az iskolához való tartozást tudatosítják, szolgálják közösség formálását és hozzájárulnak az iskola hírnevének öregbítéséhez.</w:t>
      </w:r>
    </w:p>
    <w:p w14:paraId="259EB175" w14:textId="77777777" w:rsidR="00E2367C" w:rsidRDefault="00E2367C" w:rsidP="002570B6">
      <w:pPr>
        <w:spacing w:after="0" w:line="240" w:lineRule="auto"/>
        <w:jc w:val="both"/>
        <w:rPr>
          <w:rFonts w:ascii="Times New Roman" w:eastAsia="Times New Roman" w:hAnsi="Times New Roman" w:cs="Times New Roman"/>
          <w:bCs/>
          <w:sz w:val="24"/>
          <w:szCs w:val="24"/>
          <w:lang w:eastAsia="hu-HU"/>
        </w:rPr>
      </w:pPr>
    </w:p>
    <w:p w14:paraId="07F6E75B" w14:textId="4D99F026" w:rsidR="002570B6" w:rsidRPr="002570B6" w:rsidRDefault="002570B6" w:rsidP="00E2367C">
      <w:pPr>
        <w:pStyle w:val="Cmsor3"/>
        <w:rPr>
          <w:rFonts w:eastAsia="Times New Roman"/>
          <w:lang w:eastAsia="hu-HU"/>
        </w:rPr>
      </w:pPr>
      <w:bookmarkStart w:id="80" w:name="_Toc211947860"/>
      <w:r>
        <w:rPr>
          <w:rFonts w:eastAsia="Times New Roman"/>
          <w:lang w:eastAsia="hu-HU"/>
        </w:rPr>
        <w:t>6.</w:t>
      </w:r>
      <w:r w:rsidRPr="002570B6">
        <w:rPr>
          <w:rFonts w:eastAsia="Times New Roman"/>
          <w:lang w:eastAsia="hu-HU"/>
        </w:rPr>
        <w:t>1. Iskolai ünnepélyek, megemlékezések, rendezvények</w:t>
      </w:r>
      <w:bookmarkEnd w:id="80"/>
    </w:p>
    <w:p w14:paraId="2616558B" w14:textId="4EB4EBFE" w:rsidR="002570B6" w:rsidRPr="00E2367C" w:rsidRDefault="002570B6" w:rsidP="00FA3B6C">
      <w:pPr>
        <w:numPr>
          <w:ilvl w:val="0"/>
          <w:numId w:val="29"/>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 xml:space="preserve">Iskolai szintű ünnepély keretében emlékezünk meg a Magyarország azon nemzeti ünnepeiről (március 15., október 23.), amelyek a szorgalmi időre esnek. </w:t>
      </w:r>
    </w:p>
    <w:p w14:paraId="41DC73E9" w14:textId="035B884D" w:rsidR="002570B6" w:rsidRPr="00E2367C" w:rsidRDefault="002570B6" w:rsidP="00FA3B6C">
      <w:pPr>
        <w:numPr>
          <w:ilvl w:val="0"/>
          <w:numId w:val="29"/>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Osztályszintű megemlékezéseket tartunk minden évben az aradi vértanúkról, a holocaust és a kommunizmus áldozatairól, Szeged napjáról.</w:t>
      </w:r>
    </w:p>
    <w:p w14:paraId="4157973F" w14:textId="393D0C47" w:rsidR="002570B6" w:rsidRPr="00E2367C" w:rsidRDefault="002570B6" w:rsidP="00FA3B6C">
      <w:pPr>
        <w:numPr>
          <w:ilvl w:val="0"/>
          <w:numId w:val="29"/>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 xml:space="preserve">Ünnepélyes keretek között tartjuk a tanévnyitót és a tanévzárót, valamint végzős diákjaink búcsúztatását, a ballagást. </w:t>
      </w:r>
    </w:p>
    <w:p w14:paraId="5852316A" w14:textId="4F764D7A" w:rsidR="002570B6" w:rsidRPr="00E2367C" w:rsidRDefault="002570B6" w:rsidP="00FA3B6C">
      <w:pPr>
        <w:numPr>
          <w:ilvl w:val="0"/>
          <w:numId w:val="29"/>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A tanév elején a diákönkormányzat „</w:t>
      </w:r>
      <w:proofErr w:type="spellStart"/>
      <w:r w:rsidRPr="00E2367C">
        <w:rPr>
          <w:rFonts w:ascii="Times New Roman" w:eastAsia="Times New Roman" w:hAnsi="Times New Roman" w:cs="Times New Roman"/>
          <w:bCs/>
          <w:sz w:val="24"/>
          <w:szCs w:val="24"/>
          <w:lang w:eastAsia="hu-HU"/>
        </w:rPr>
        <w:t>gólyaavató</w:t>
      </w:r>
      <w:proofErr w:type="spellEnd"/>
      <w:r w:rsidRPr="00E2367C">
        <w:rPr>
          <w:rFonts w:ascii="Times New Roman" w:eastAsia="Times New Roman" w:hAnsi="Times New Roman" w:cs="Times New Roman"/>
          <w:bCs/>
          <w:sz w:val="24"/>
          <w:szCs w:val="24"/>
          <w:lang w:eastAsia="hu-HU"/>
        </w:rPr>
        <w:t xml:space="preserve">” programot szervez a kilencedikeseknek </w:t>
      </w:r>
    </w:p>
    <w:p w14:paraId="643E8E11" w14:textId="50556390" w:rsidR="002570B6" w:rsidRPr="00E2367C" w:rsidRDefault="002570B6" w:rsidP="00FA3B6C">
      <w:pPr>
        <w:numPr>
          <w:ilvl w:val="0"/>
          <w:numId w:val="29"/>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Szalagavató bált tartunk minden évben a 12. évfolyamos tanulók tiszteletére.</w:t>
      </w:r>
    </w:p>
    <w:p w14:paraId="4EDD04DB" w14:textId="4DA62F45" w:rsidR="002570B6" w:rsidRPr="00E2367C" w:rsidRDefault="002570B6" w:rsidP="00FA3B6C">
      <w:pPr>
        <w:numPr>
          <w:ilvl w:val="0"/>
          <w:numId w:val="29"/>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Az iskola az éves munkatervben rögzített időpontokban legalább két pályaválasztási tájékoztatót tart.</w:t>
      </w:r>
    </w:p>
    <w:p w14:paraId="101027DE" w14:textId="102043A5" w:rsidR="002570B6" w:rsidRPr="00E2367C" w:rsidRDefault="002570B6" w:rsidP="00FA3B6C">
      <w:pPr>
        <w:numPr>
          <w:ilvl w:val="0"/>
          <w:numId w:val="29"/>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Iskolánk - a névadó tiszteletére – Gábor Dénes Számítástechnikai Emlékversenyt szervez általános iskolások és középiskolások számára. A verseny díjainak átadására ünnepség keretén belül kerül sor.</w:t>
      </w:r>
    </w:p>
    <w:p w14:paraId="56D62F1D" w14:textId="38B3EF59" w:rsidR="002570B6" w:rsidRPr="00E2367C" w:rsidRDefault="002570B6" w:rsidP="00FA3B6C">
      <w:pPr>
        <w:numPr>
          <w:ilvl w:val="0"/>
          <w:numId w:val="29"/>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Az iskola támogatja azokat a helyi kezdeményezéseket, amelyek évről évre beépülnek az iskola éves programjába (Ki mit tud?, idegen nyelvi fordítóverseny, országismereti vetélkedő, „Édes anyanyelvünk verseny”, történelmi vetélkedő).</w:t>
      </w:r>
    </w:p>
    <w:p w14:paraId="71DA3F9A" w14:textId="0904165F" w:rsidR="002570B6" w:rsidRPr="00E2367C" w:rsidRDefault="002570B6" w:rsidP="00FA3B6C">
      <w:pPr>
        <w:numPr>
          <w:ilvl w:val="0"/>
          <w:numId w:val="29"/>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Az intézmény ápolja azokat az iskolai kapcsolatokat, amelyek hazai és külföldi iskolákkal alakultak ki.</w:t>
      </w:r>
    </w:p>
    <w:p w14:paraId="5CC6EF81" w14:textId="222359BB" w:rsidR="002570B6" w:rsidRPr="00E2367C" w:rsidRDefault="002570B6" w:rsidP="00FA3B6C">
      <w:pPr>
        <w:numPr>
          <w:ilvl w:val="0"/>
          <w:numId w:val="29"/>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 xml:space="preserve">Mint jogutód intézmény minden évben megemlékezünk Széchenyi Istvánról </w:t>
      </w:r>
    </w:p>
    <w:p w14:paraId="56DF0BBE" w14:textId="67EE15BD" w:rsidR="002570B6" w:rsidRPr="00E2367C" w:rsidRDefault="002570B6" w:rsidP="00FA3B6C">
      <w:pPr>
        <w:numPr>
          <w:ilvl w:val="0"/>
          <w:numId w:val="29"/>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Az intézmény – ha az anyagi lehetőségei lehetővé teszik - évkönyvet ad ki.</w:t>
      </w:r>
    </w:p>
    <w:p w14:paraId="13CEE9CA" w14:textId="77777777" w:rsidR="00E2367C" w:rsidRDefault="00E2367C" w:rsidP="002570B6">
      <w:pPr>
        <w:spacing w:after="0" w:line="240" w:lineRule="auto"/>
        <w:jc w:val="both"/>
        <w:rPr>
          <w:rFonts w:ascii="Times New Roman" w:eastAsia="Times New Roman" w:hAnsi="Times New Roman" w:cs="Times New Roman"/>
          <w:bCs/>
          <w:sz w:val="24"/>
          <w:szCs w:val="24"/>
          <w:lang w:eastAsia="hu-HU"/>
        </w:rPr>
      </w:pPr>
    </w:p>
    <w:p w14:paraId="45D256BC" w14:textId="5925A244" w:rsidR="002570B6" w:rsidRPr="002570B6" w:rsidRDefault="002570B6" w:rsidP="00E2367C">
      <w:pPr>
        <w:pStyle w:val="Cmsor3"/>
        <w:rPr>
          <w:rFonts w:eastAsia="Times New Roman"/>
          <w:lang w:eastAsia="hu-HU"/>
        </w:rPr>
      </w:pPr>
      <w:bookmarkStart w:id="81" w:name="_Toc211947861"/>
      <w:r>
        <w:rPr>
          <w:rFonts w:eastAsia="Times New Roman"/>
          <w:lang w:eastAsia="hu-HU"/>
        </w:rPr>
        <w:t>6</w:t>
      </w:r>
      <w:r w:rsidRPr="002570B6">
        <w:rPr>
          <w:rFonts w:eastAsia="Times New Roman"/>
          <w:lang w:eastAsia="hu-HU"/>
        </w:rPr>
        <w:t>.2. A hagyományápolás külső megjelenési formái</w:t>
      </w:r>
      <w:bookmarkEnd w:id="81"/>
    </w:p>
    <w:p w14:paraId="3156348D" w14:textId="112BE924" w:rsidR="002570B6" w:rsidRPr="00E2367C" w:rsidRDefault="002570B6" w:rsidP="00FA3B6C">
      <w:pPr>
        <w:numPr>
          <w:ilvl w:val="0"/>
          <w:numId w:val="29"/>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 xml:space="preserve">Az iskola logója: Rajzolóprogrammal létrehozott, egyedileg megszerkesztett nagy G és D betű egymástól szintben eltolva. </w:t>
      </w:r>
    </w:p>
    <w:p w14:paraId="1BC224EB" w14:textId="199BF136" w:rsidR="002570B6" w:rsidRPr="002570B6" w:rsidRDefault="002570B6" w:rsidP="00E2367C">
      <w:pPr>
        <w:spacing w:after="0" w:line="240" w:lineRule="auto"/>
        <w:jc w:val="center"/>
        <w:rPr>
          <w:rFonts w:ascii="Times New Roman" w:eastAsia="Times New Roman" w:hAnsi="Times New Roman" w:cs="Times New Roman"/>
          <w:bCs/>
          <w:sz w:val="24"/>
          <w:szCs w:val="24"/>
          <w:lang w:eastAsia="hu-HU"/>
        </w:rPr>
      </w:pPr>
      <w:r w:rsidRPr="009B7096">
        <w:rPr>
          <w:rFonts w:ascii="Times New Roman" w:hAnsi="Times New Roman" w:cs="Times New Roman"/>
          <w:noProof/>
          <w:sz w:val="24"/>
          <w:szCs w:val="24"/>
          <w:lang w:eastAsia="hu-HU"/>
        </w:rPr>
        <w:drawing>
          <wp:inline distT="0" distB="0" distL="0" distR="0" wp14:anchorId="0E8176AB" wp14:editId="17B22DA1">
            <wp:extent cx="871855" cy="902335"/>
            <wp:effectExtent l="0" t="0" r="4445"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1855" cy="902335"/>
                    </a:xfrm>
                    <a:prstGeom prst="rect">
                      <a:avLst/>
                    </a:prstGeom>
                    <a:noFill/>
                  </pic:spPr>
                </pic:pic>
              </a:graphicData>
            </a:graphic>
          </wp:inline>
        </w:drawing>
      </w:r>
    </w:p>
    <w:p w14:paraId="532ADF49" w14:textId="77777777" w:rsidR="002570B6" w:rsidRPr="002570B6" w:rsidRDefault="002570B6" w:rsidP="002570B6">
      <w:pPr>
        <w:spacing w:after="0" w:line="240" w:lineRule="auto"/>
        <w:jc w:val="both"/>
        <w:rPr>
          <w:rFonts w:ascii="Times New Roman" w:eastAsia="Times New Roman" w:hAnsi="Times New Roman" w:cs="Times New Roman"/>
          <w:bCs/>
          <w:sz w:val="24"/>
          <w:szCs w:val="24"/>
          <w:lang w:eastAsia="hu-HU"/>
        </w:rPr>
      </w:pPr>
      <w:r w:rsidRPr="002570B6">
        <w:rPr>
          <w:rFonts w:ascii="Times New Roman" w:eastAsia="Times New Roman" w:hAnsi="Times New Roman" w:cs="Times New Roman"/>
          <w:bCs/>
          <w:sz w:val="24"/>
          <w:szCs w:val="24"/>
          <w:lang w:eastAsia="hu-HU"/>
        </w:rPr>
        <w:t xml:space="preserve"> </w:t>
      </w:r>
    </w:p>
    <w:p w14:paraId="2EC4DA19" w14:textId="56119872" w:rsidR="002570B6" w:rsidRPr="00E2367C" w:rsidRDefault="002570B6" w:rsidP="00FA3B6C">
      <w:pPr>
        <w:numPr>
          <w:ilvl w:val="0"/>
          <w:numId w:val="29"/>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Az iskola jelvénye: Kerek, 55 mm átmérőjű domborított fémlemez, hátulján a kitűzéshez biztosítótűvel. A jelvényen fehér alapon kék színnel jelenik meg az intézmény logója.</w:t>
      </w:r>
    </w:p>
    <w:p w14:paraId="50EFBE1C" w14:textId="7EFE19BB" w:rsidR="002570B6" w:rsidRPr="00E2367C" w:rsidRDefault="002570B6" w:rsidP="00FA3B6C">
      <w:pPr>
        <w:numPr>
          <w:ilvl w:val="0"/>
          <w:numId w:val="29"/>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Az iskola tanulóinak elvárt ünnepi viselete:</w:t>
      </w:r>
    </w:p>
    <w:p w14:paraId="185D0786" w14:textId="16CBD843" w:rsidR="002570B6" w:rsidRPr="00E2367C" w:rsidRDefault="002570B6" w:rsidP="00FA3B6C">
      <w:pPr>
        <w:numPr>
          <w:ilvl w:val="2"/>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lányoknak: sötét szoknya vagy nadrág, fehér blúz, iskolai logóval ellátott sál, alkalomhoz illő cipő.</w:t>
      </w:r>
    </w:p>
    <w:p w14:paraId="22B0DC40" w14:textId="0642AB32" w:rsidR="00463AA7" w:rsidRPr="00E2367C" w:rsidRDefault="002570B6" w:rsidP="00FA3B6C">
      <w:pPr>
        <w:numPr>
          <w:ilvl w:val="2"/>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fiúknak: öltöny vagy sötét hosszú nadrág, fehér ing, iskolai logóval ellátott nyakkendő, alkalomhoz illő cipő.</w:t>
      </w:r>
    </w:p>
    <w:p w14:paraId="2E549451" w14:textId="77777777" w:rsidR="005D3067" w:rsidRPr="00F36E17" w:rsidRDefault="005D3067" w:rsidP="009D00BB">
      <w:pPr>
        <w:spacing w:after="0" w:line="240" w:lineRule="auto"/>
        <w:jc w:val="both"/>
        <w:rPr>
          <w:rFonts w:ascii="Times New Roman" w:eastAsia="Times New Roman" w:hAnsi="Times New Roman" w:cs="Times New Roman"/>
          <w:b/>
          <w:sz w:val="24"/>
          <w:szCs w:val="24"/>
          <w:lang w:eastAsia="hu-HU"/>
        </w:rPr>
      </w:pPr>
    </w:p>
    <w:p w14:paraId="372F9098" w14:textId="2CEA9995" w:rsidR="00463AA7" w:rsidRPr="00F36E17" w:rsidRDefault="00FC15F2" w:rsidP="00E2367C">
      <w:pPr>
        <w:pStyle w:val="Cmsor2"/>
        <w:rPr>
          <w:rFonts w:eastAsia="Times New Roman"/>
          <w:lang w:eastAsia="hu-HU"/>
        </w:rPr>
      </w:pPr>
      <w:bookmarkStart w:id="82" w:name="_Toc211947862"/>
      <w:r w:rsidRPr="00F36E17">
        <w:rPr>
          <w:rFonts w:eastAsia="Times New Roman"/>
          <w:lang w:eastAsia="hu-HU"/>
        </w:rPr>
        <w:lastRenderedPageBreak/>
        <w:t>7</w:t>
      </w:r>
      <w:r w:rsidR="00463AA7" w:rsidRPr="00F36E17">
        <w:rPr>
          <w:rFonts w:eastAsia="Times New Roman"/>
          <w:lang w:eastAsia="hu-HU"/>
        </w:rPr>
        <w:t>. A rendszeres egészségügyi felügyelet és ellátás rendje</w:t>
      </w:r>
      <w:bookmarkEnd w:id="82"/>
    </w:p>
    <w:p w14:paraId="32E16737" w14:textId="77777777" w:rsidR="00E2367C" w:rsidRDefault="00DF6FF3" w:rsidP="00DF6FF3">
      <w:pPr>
        <w:spacing w:after="0" w:line="240" w:lineRule="auto"/>
        <w:jc w:val="both"/>
        <w:rPr>
          <w:rFonts w:ascii="Times New Roman" w:eastAsia="Times New Roman" w:hAnsi="Times New Roman" w:cs="Times New Roman"/>
          <w:bCs/>
          <w:sz w:val="24"/>
          <w:szCs w:val="24"/>
          <w:lang w:eastAsia="hu-HU"/>
        </w:rPr>
      </w:pPr>
      <w:r w:rsidRPr="00DF6FF3">
        <w:rPr>
          <w:rFonts w:ascii="Times New Roman" w:eastAsia="Times New Roman" w:hAnsi="Times New Roman" w:cs="Times New Roman"/>
          <w:bCs/>
          <w:sz w:val="24"/>
          <w:szCs w:val="24"/>
          <w:lang w:eastAsia="hu-HU"/>
        </w:rPr>
        <w:t xml:space="preserve">A tanulók rendszeres egészségügyi felügyeletét és ellátását az iskolaorvos és védőnő végzi a nevelési igazgatóhelyettessel egyeztetett ütemterv alapján. Az iskolaorvos rendelési ideje: hétfő, péntek 8:00 – 13:00 óráig A védőnő minden tanítási napon a tanulók rendelkezésére áll. </w:t>
      </w:r>
    </w:p>
    <w:p w14:paraId="442B532A" w14:textId="77777777" w:rsidR="00E2367C" w:rsidRDefault="00E2367C" w:rsidP="00DF6FF3">
      <w:pPr>
        <w:spacing w:after="0" w:line="240" w:lineRule="auto"/>
        <w:jc w:val="both"/>
        <w:rPr>
          <w:rFonts w:ascii="Times New Roman" w:eastAsia="Times New Roman" w:hAnsi="Times New Roman" w:cs="Times New Roman"/>
          <w:bCs/>
          <w:sz w:val="24"/>
          <w:szCs w:val="24"/>
          <w:lang w:eastAsia="hu-HU"/>
        </w:rPr>
      </w:pPr>
    </w:p>
    <w:p w14:paraId="21DC72A9" w14:textId="0C416779" w:rsidR="00DF6FF3" w:rsidRPr="00DF6FF3" w:rsidRDefault="00DF6FF3" w:rsidP="00DF6FF3">
      <w:pPr>
        <w:spacing w:after="0" w:line="240" w:lineRule="auto"/>
        <w:jc w:val="both"/>
        <w:rPr>
          <w:rFonts w:ascii="Times New Roman" w:eastAsia="Times New Roman" w:hAnsi="Times New Roman" w:cs="Times New Roman"/>
          <w:bCs/>
          <w:sz w:val="24"/>
          <w:szCs w:val="24"/>
          <w:lang w:eastAsia="hu-HU"/>
        </w:rPr>
      </w:pPr>
      <w:r w:rsidRPr="00DF6FF3">
        <w:rPr>
          <w:rFonts w:ascii="Times New Roman" w:eastAsia="Times New Roman" w:hAnsi="Times New Roman" w:cs="Times New Roman"/>
          <w:bCs/>
          <w:sz w:val="24"/>
          <w:szCs w:val="24"/>
          <w:lang w:eastAsia="hu-HU"/>
        </w:rPr>
        <w:t>A tanulók egészségügyi állapotának ellenőrzése, szűrése az alábbi területeken történik:</w:t>
      </w:r>
    </w:p>
    <w:p w14:paraId="212788ED" w14:textId="6B077673" w:rsidR="00DF6FF3" w:rsidRPr="00E2367C" w:rsidRDefault="00DF6FF3"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általános orvosi vizsgálat évente 1 alkalommal</w:t>
      </w:r>
    </w:p>
    <w:p w14:paraId="04BCA32D" w14:textId="0E21F9D0" w:rsidR="00DF6FF3" w:rsidRPr="00E2367C" w:rsidRDefault="00DF6FF3"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egészségügyi felvilágosító foglalkozások</w:t>
      </w:r>
    </w:p>
    <w:p w14:paraId="53CC95DE" w14:textId="50307628" w:rsidR="00DF6FF3" w:rsidRPr="00E2367C" w:rsidRDefault="00DF6FF3"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a testnevelési órákkal kapcsolatos gyógytestnevelési, könnyített, felmentett, illetve normál testnevelési csoportokba való besorolása</w:t>
      </w:r>
    </w:p>
    <w:p w14:paraId="6A9E390B" w14:textId="5A2844D3" w:rsidR="00DF6FF3" w:rsidRPr="00E2367C" w:rsidRDefault="00DF6FF3"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közreműködés a sürgősségi ellátásban</w:t>
      </w:r>
    </w:p>
    <w:p w14:paraId="52FF3B34" w14:textId="5CE12DBE" w:rsidR="00DF6FF3" w:rsidRPr="00E2367C" w:rsidRDefault="00DF6FF3"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beutalót biztosít a diákoknak a szükséges szakorvosi vizsgálatokra</w:t>
      </w:r>
    </w:p>
    <w:p w14:paraId="20BDD30D" w14:textId="77777777" w:rsidR="00E2367C" w:rsidRDefault="00E2367C" w:rsidP="00DF6FF3">
      <w:pPr>
        <w:spacing w:after="0" w:line="240" w:lineRule="auto"/>
        <w:jc w:val="both"/>
        <w:rPr>
          <w:rFonts w:ascii="Times New Roman" w:eastAsia="Times New Roman" w:hAnsi="Times New Roman" w:cs="Times New Roman"/>
          <w:bCs/>
          <w:sz w:val="24"/>
          <w:szCs w:val="24"/>
          <w:lang w:eastAsia="hu-HU"/>
        </w:rPr>
      </w:pPr>
    </w:p>
    <w:p w14:paraId="248F1C6C" w14:textId="7C8F4E5A" w:rsidR="00DF6FF3" w:rsidRPr="00DF6FF3" w:rsidRDefault="00DF6FF3" w:rsidP="00DF6FF3">
      <w:pPr>
        <w:spacing w:after="0" w:line="240" w:lineRule="auto"/>
        <w:jc w:val="both"/>
        <w:rPr>
          <w:rFonts w:ascii="Times New Roman" w:eastAsia="Times New Roman" w:hAnsi="Times New Roman" w:cs="Times New Roman"/>
          <w:bCs/>
          <w:sz w:val="24"/>
          <w:szCs w:val="24"/>
          <w:lang w:eastAsia="hu-HU"/>
        </w:rPr>
      </w:pPr>
      <w:r w:rsidRPr="00DF6FF3">
        <w:rPr>
          <w:rFonts w:ascii="Times New Roman" w:eastAsia="Times New Roman" w:hAnsi="Times New Roman" w:cs="Times New Roman"/>
          <w:bCs/>
          <w:sz w:val="24"/>
          <w:szCs w:val="24"/>
          <w:lang w:eastAsia="hu-HU"/>
        </w:rPr>
        <w:t>A kötelező orvosi vizsgálat megszervezése a nevelési igazgatóhelyettes feladata. A tanulókat a vizsgálat idejéről és helyéről az osztályfőnökön keresztül legkésőbb a vizsgálatot megelőző napon tájékoztatja. A szűrővizsgálatok idejére az iskola tanári felügyeletet biztosít.</w:t>
      </w:r>
    </w:p>
    <w:p w14:paraId="21422F9B" w14:textId="77777777" w:rsidR="00DF6FF3" w:rsidRPr="00DF6FF3" w:rsidRDefault="00DF6FF3" w:rsidP="00DF6FF3">
      <w:pPr>
        <w:spacing w:after="0" w:line="240" w:lineRule="auto"/>
        <w:jc w:val="both"/>
        <w:rPr>
          <w:rFonts w:ascii="Times New Roman" w:eastAsia="Times New Roman" w:hAnsi="Times New Roman" w:cs="Times New Roman"/>
          <w:bCs/>
          <w:sz w:val="24"/>
          <w:szCs w:val="24"/>
          <w:lang w:eastAsia="hu-HU"/>
        </w:rPr>
      </w:pPr>
      <w:r w:rsidRPr="00DF6FF3">
        <w:rPr>
          <w:rFonts w:ascii="Times New Roman" w:eastAsia="Times New Roman" w:hAnsi="Times New Roman" w:cs="Times New Roman"/>
          <w:bCs/>
          <w:sz w:val="24"/>
          <w:szCs w:val="24"/>
          <w:lang w:eastAsia="hu-HU"/>
        </w:rPr>
        <w:t>Valamennyi tanulónak – évente egy alkalommal – kötelező fogászati szűrésen is részt kell vennie. Ennek időpontját az éves munkatervben kijelölt igazgatóhelyettes egyezteti a fogorvossal.</w:t>
      </w:r>
    </w:p>
    <w:p w14:paraId="03291505" w14:textId="77777777" w:rsidR="00DF6FF3" w:rsidRPr="00DF6FF3" w:rsidRDefault="00DF6FF3" w:rsidP="00DF6FF3">
      <w:pPr>
        <w:spacing w:after="0" w:line="240" w:lineRule="auto"/>
        <w:jc w:val="both"/>
        <w:rPr>
          <w:rFonts w:ascii="Times New Roman" w:eastAsia="Times New Roman" w:hAnsi="Times New Roman" w:cs="Times New Roman"/>
          <w:bCs/>
          <w:sz w:val="24"/>
          <w:szCs w:val="24"/>
          <w:lang w:eastAsia="hu-HU"/>
        </w:rPr>
      </w:pPr>
      <w:r w:rsidRPr="00DF6FF3">
        <w:rPr>
          <w:rFonts w:ascii="Times New Roman" w:eastAsia="Times New Roman" w:hAnsi="Times New Roman" w:cs="Times New Roman"/>
          <w:bCs/>
          <w:sz w:val="24"/>
          <w:szCs w:val="24"/>
          <w:lang w:eastAsia="hu-HU"/>
        </w:rPr>
        <w:t>A felnőttképzési jogviszonnyal rendelkező tanulók esetén a központi dokumentumokban (KKK) előírtak alapján szükséges az orvosi alkalmassági vizsgálatot elvégeztetni a saját költségükön és bemutatni az intézmény titkárságán az ilyen ügyekkel foglalkozó iskolatitkárnak.</w:t>
      </w:r>
    </w:p>
    <w:p w14:paraId="5A180DC6" w14:textId="77777777" w:rsidR="00DF6FF3" w:rsidRPr="00DF6FF3" w:rsidRDefault="00DF6FF3" w:rsidP="00DF6FF3">
      <w:pPr>
        <w:spacing w:after="0" w:line="240" w:lineRule="auto"/>
        <w:jc w:val="both"/>
        <w:rPr>
          <w:rFonts w:ascii="Times New Roman" w:eastAsia="Times New Roman" w:hAnsi="Times New Roman" w:cs="Times New Roman"/>
          <w:bCs/>
          <w:sz w:val="24"/>
          <w:szCs w:val="24"/>
          <w:lang w:eastAsia="hu-HU"/>
        </w:rPr>
      </w:pPr>
      <w:r w:rsidRPr="00DF6FF3">
        <w:rPr>
          <w:rFonts w:ascii="Times New Roman" w:eastAsia="Times New Roman" w:hAnsi="Times New Roman" w:cs="Times New Roman"/>
          <w:bCs/>
          <w:sz w:val="24"/>
          <w:szCs w:val="24"/>
          <w:lang w:eastAsia="hu-HU"/>
        </w:rPr>
        <w:t>A dolgozók foglalkozás egészségügyi orvosi alkalmasság vizsgálatait az iskolával szerződésben álló foglalkozás-egészségügyi orvosa folyamatosan, előzetes ütemterv alapján végzi.</w:t>
      </w:r>
    </w:p>
    <w:p w14:paraId="63BCA51C" w14:textId="77777777" w:rsidR="00E2367C" w:rsidRDefault="00E2367C" w:rsidP="00DF6FF3">
      <w:pPr>
        <w:spacing w:after="0" w:line="240" w:lineRule="auto"/>
        <w:jc w:val="both"/>
        <w:rPr>
          <w:rFonts w:ascii="Times New Roman" w:eastAsia="Times New Roman" w:hAnsi="Times New Roman" w:cs="Times New Roman"/>
          <w:bCs/>
          <w:sz w:val="24"/>
          <w:szCs w:val="24"/>
          <w:lang w:eastAsia="hu-HU"/>
        </w:rPr>
      </w:pPr>
    </w:p>
    <w:p w14:paraId="67D53E2B" w14:textId="2D56530B" w:rsidR="00DF6FF3" w:rsidRPr="00DF6FF3" w:rsidRDefault="00A90744" w:rsidP="00E2367C">
      <w:pPr>
        <w:pStyle w:val="Cmsor3"/>
        <w:rPr>
          <w:rFonts w:eastAsia="Times New Roman"/>
          <w:lang w:eastAsia="hu-HU"/>
        </w:rPr>
      </w:pPr>
      <w:bookmarkStart w:id="83" w:name="_Toc211947863"/>
      <w:r>
        <w:rPr>
          <w:rFonts w:eastAsia="Times New Roman"/>
          <w:lang w:eastAsia="hu-HU"/>
        </w:rPr>
        <w:t>7.1.</w:t>
      </w:r>
      <w:r w:rsidR="00DF6FF3" w:rsidRPr="00DF6FF3">
        <w:rPr>
          <w:rFonts w:eastAsia="Times New Roman"/>
          <w:lang w:eastAsia="hu-HU"/>
        </w:rPr>
        <w:t xml:space="preserve"> A balesetek megelőzésével kapcsolatos feladatok:</w:t>
      </w:r>
      <w:bookmarkEnd w:id="83"/>
    </w:p>
    <w:p w14:paraId="7ABEF546" w14:textId="77777777" w:rsidR="00DF6FF3" w:rsidRPr="00DF6FF3" w:rsidRDefault="00DF6FF3" w:rsidP="00DF6FF3">
      <w:pPr>
        <w:spacing w:after="0" w:line="240" w:lineRule="auto"/>
        <w:jc w:val="both"/>
        <w:rPr>
          <w:rFonts w:ascii="Times New Roman" w:eastAsia="Times New Roman" w:hAnsi="Times New Roman" w:cs="Times New Roman"/>
          <w:bCs/>
          <w:sz w:val="24"/>
          <w:szCs w:val="24"/>
          <w:lang w:eastAsia="hu-HU"/>
        </w:rPr>
      </w:pPr>
      <w:r w:rsidRPr="00DF6FF3">
        <w:rPr>
          <w:rFonts w:ascii="Times New Roman" w:eastAsia="Times New Roman" w:hAnsi="Times New Roman" w:cs="Times New Roman"/>
          <w:bCs/>
          <w:sz w:val="24"/>
          <w:szCs w:val="24"/>
          <w:lang w:eastAsia="hu-HU"/>
        </w:rPr>
        <w:t>A munkavédelemmel, balesetek megelőzésével kapcsolatos tevékenységet a Szakképzési Centrummal szerződésben álló külső szolgáltató és a munkavédelmi felelős végzi. A munkavédelmi felelős megbízása az iskola igazgatójának a feladata. Az iskola helyi tanterve alapján, a lehetőségekhez mérten minden tantárgy keretében oktatni kell a tanulók biztonságának és testi épségének megóvásával kapcsolatos ismereteket, rendszabályokat és viselkedési formákat.</w:t>
      </w:r>
    </w:p>
    <w:p w14:paraId="2B76056A" w14:textId="77777777" w:rsidR="00E2367C" w:rsidRDefault="00E2367C" w:rsidP="00DF6FF3">
      <w:pPr>
        <w:spacing w:after="0" w:line="240" w:lineRule="auto"/>
        <w:jc w:val="both"/>
        <w:rPr>
          <w:rFonts w:ascii="Times New Roman" w:eastAsia="Times New Roman" w:hAnsi="Times New Roman" w:cs="Times New Roman"/>
          <w:bCs/>
          <w:sz w:val="24"/>
          <w:szCs w:val="24"/>
          <w:lang w:eastAsia="hu-HU"/>
        </w:rPr>
      </w:pPr>
    </w:p>
    <w:p w14:paraId="0AD46FBA" w14:textId="57171463" w:rsidR="00DF6FF3" w:rsidRPr="00DF6FF3" w:rsidRDefault="00DF6FF3" w:rsidP="00DF6FF3">
      <w:pPr>
        <w:spacing w:after="0" w:line="240" w:lineRule="auto"/>
        <w:jc w:val="both"/>
        <w:rPr>
          <w:rFonts w:ascii="Times New Roman" w:eastAsia="Times New Roman" w:hAnsi="Times New Roman" w:cs="Times New Roman"/>
          <w:bCs/>
          <w:sz w:val="24"/>
          <w:szCs w:val="24"/>
          <w:lang w:eastAsia="hu-HU"/>
        </w:rPr>
      </w:pPr>
      <w:r w:rsidRPr="00DF6FF3">
        <w:rPr>
          <w:rFonts w:ascii="Times New Roman" w:eastAsia="Times New Roman" w:hAnsi="Times New Roman" w:cs="Times New Roman"/>
          <w:bCs/>
          <w:sz w:val="24"/>
          <w:szCs w:val="24"/>
          <w:lang w:eastAsia="hu-HU"/>
        </w:rPr>
        <w:t>A tanulók és a képzésben résztvevők számára minden tanév első napján az osztályfőnök/képzésfelelős tűz-, baleset- és munkavédelmi tájékoztatót tart, amelynek során felhívja a figyelmet a veszélyforrások kiküszöbölésére. A tájékoztató során szólni kell az iskola közvetlen környékének közlekedési rendjéről, annak veszélyeiről is. A tájékoztató megtörténtét és tartalmát dokumentálni kell, amelyet a tanulók/képzésben résztvevők aláírásukkal igazolják. Az oktatók a tanórai és tanórán kívüli foglalkozásokon, valamint az ügyeleti beosztásukban meghatározott időben és helyen kötelesek a rájuk bízott tanulók tevékenységét folyamatosan figyelemmel kísérni, a rendet megtartani, valamint a baleset-megelőzési rendszabályokat a tanulókkal betartatni. Balesetvédelmi, munkavédelmi oktatást kell tartani minden tanév elején azon tantárgyak tanárainak, amelyek tanulása során technikai jellegű balesetveszély lehetősége áll fenn. Az oktatás megtörténtét dokumentálni kell.</w:t>
      </w:r>
    </w:p>
    <w:p w14:paraId="31C543EC" w14:textId="77777777" w:rsidR="00E2367C" w:rsidRDefault="00E2367C" w:rsidP="00DF6FF3">
      <w:pPr>
        <w:spacing w:after="0" w:line="240" w:lineRule="auto"/>
        <w:jc w:val="both"/>
        <w:rPr>
          <w:rFonts w:ascii="Times New Roman" w:eastAsia="Times New Roman" w:hAnsi="Times New Roman" w:cs="Times New Roman"/>
          <w:bCs/>
          <w:sz w:val="24"/>
          <w:szCs w:val="24"/>
          <w:lang w:eastAsia="hu-HU"/>
        </w:rPr>
      </w:pPr>
    </w:p>
    <w:p w14:paraId="12CED843" w14:textId="69BA791D" w:rsidR="00DF6FF3" w:rsidRPr="00DF6FF3" w:rsidRDefault="00DF6FF3" w:rsidP="00DF6FF3">
      <w:pPr>
        <w:spacing w:after="0" w:line="240" w:lineRule="auto"/>
        <w:jc w:val="both"/>
        <w:rPr>
          <w:rFonts w:ascii="Times New Roman" w:eastAsia="Times New Roman" w:hAnsi="Times New Roman" w:cs="Times New Roman"/>
          <w:bCs/>
          <w:sz w:val="24"/>
          <w:szCs w:val="24"/>
          <w:lang w:eastAsia="hu-HU"/>
        </w:rPr>
      </w:pPr>
      <w:r w:rsidRPr="00DF6FF3">
        <w:rPr>
          <w:rFonts w:ascii="Times New Roman" w:eastAsia="Times New Roman" w:hAnsi="Times New Roman" w:cs="Times New Roman"/>
          <w:bCs/>
          <w:sz w:val="24"/>
          <w:szCs w:val="24"/>
          <w:lang w:eastAsia="hu-HU"/>
        </w:rPr>
        <w:t xml:space="preserve">Az egyes szaktantermekben érvényes balesetvédelmi előírásokat belső utasítások és szabályzatok tartalmazzák. Az intézmény </w:t>
      </w:r>
      <w:proofErr w:type="spellStart"/>
      <w:r w:rsidRPr="00DF6FF3">
        <w:rPr>
          <w:rFonts w:ascii="Times New Roman" w:eastAsia="Times New Roman" w:hAnsi="Times New Roman" w:cs="Times New Roman"/>
          <w:bCs/>
          <w:sz w:val="24"/>
          <w:szCs w:val="24"/>
          <w:lang w:eastAsia="hu-HU"/>
        </w:rPr>
        <w:t>számítógépeit</w:t>
      </w:r>
      <w:proofErr w:type="spellEnd"/>
      <w:r w:rsidRPr="00DF6FF3">
        <w:rPr>
          <w:rFonts w:ascii="Times New Roman" w:eastAsia="Times New Roman" w:hAnsi="Times New Roman" w:cs="Times New Roman"/>
          <w:bCs/>
          <w:sz w:val="24"/>
          <w:szCs w:val="24"/>
          <w:lang w:eastAsia="hu-HU"/>
        </w:rPr>
        <w:t xml:space="preserve"> a tanulók/képzésben részt vevők csak tanári felügyelet mellett használhatják.</w:t>
      </w:r>
    </w:p>
    <w:p w14:paraId="244B43D4" w14:textId="77777777" w:rsidR="00DF6FF3" w:rsidRPr="00DF6FF3" w:rsidRDefault="00DF6FF3" w:rsidP="00DF6FF3">
      <w:pPr>
        <w:spacing w:after="0" w:line="240" w:lineRule="auto"/>
        <w:jc w:val="both"/>
        <w:rPr>
          <w:rFonts w:ascii="Times New Roman" w:eastAsia="Times New Roman" w:hAnsi="Times New Roman" w:cs="Times New Roman"/>
          <w:bCs/>
          <w:sz w:val="24"/>
          <w:szCs w:val="24"/>
          <w:lang w:eastAsia="hu-HU"/>
        </w:rPr>
      </w:pPr>
      <w:r w:rsidRPr="00DF6FF3">
        <w:rPr>
          <w:rFonts w:ascii="Times New Roman" w:eastAsia="Times New Roman" w:hAnsi="Times New Roman" w:cs="Times New Roman"/>
          <w:bCs/>
          <w:sz w:val="24"/>
          <w:szCs w:val="24"/>
          <w:lang w:eastAsia="hu-HU"/>
        </w:rPr>
        <w:lastRenderedPageBreak/>
        <w:t>Külön tájékoztatót kell tartani a diákok számára minden olyan esetben, amikor a megszokottól eltérő körülmények között végeznek valamely tevékenységet (például osztálykirándulás, munkavégzés). A tájékoztatást a foglalkozást vezető tanár köteles elvégezni.</w:t>
      </w:r>
    </w:p>
    <w:p w14:paraId="571DEF97" w14:textId="77777777" w:rsidR="00E2367C" w:rsidRDefault="00E2367C" w:rsidP="00DF6FF3">
      <w:pPr>
        <w:spacing w:after="0" w:line="240" w:lineRule="auto"/>
        <w:jc w:val="both"/>
        <w:rPr>
          <w:rFonts w:ascii="Times New Roman" w:eastAsia="Times New Roman" w:hAnsi="Times New Roman" w:cs="Times New Roman"/>
          <w:bCs/>
          <w:sz w:val="24"/>
          <w:szCs w:val="24"/>
          <w:lang w:eastAsia="hu-HU"/>
        </w:rPr>
      </w:pPr>
    </w:p>
    <w:p w14:paraId="7675EC69" w14:textId="77CB8E45" w:rsidR="00DF6FF3" w:rsidRPr="00DF6FF3" w:rsidRDefault="00DF6FF3" w:rsidP="00DF6FF3">
      <w:pPr>
        <w:spacing w:after="0" w:line="240" w:lineRule="auto"/>
        <w:jc w:val="both"/>
        <w:rPr>
          <w:rFonts w:ascii="Times New Roman" w:eastAsia="Times New Roman" w:hAnsi="Times New Roman" w:cs="Times New Roman"/>
          <w:bCs/>
          <w:sz w:val="24"/>
          <w:szCs w:val="24"/>
          <w:lang w:eastAsia="hu-HU"/>
        </w:rPr>
      </w:pPr>
      <w:r w:rsidRPr="00DF6FF3">
        <w:rPr>
          <w:rFonts w:ascii="Times New Roman" w:eastAsia="Times New Roman" w:hAnsi="Times New Roman" w:cs="Times New Roman"/>
          <w:bCs/>
          <w:sz w:val="24"/>
          <w:szCs w:val="24"/>
          <w:lang w:eastAsia="hu-HU"/>
        </w:rPr>
        <w:t>Az észlelt tanulóbalesetek bejelentése az igazgatói titkárságon a tanulók/képzésben részt vevők és oktatók számára kötelező. A balesetek jegyzőkönyvezését és nyilvántartását (digitális rendszer alkalmazásával) az igazgató által megbízott személy, valamint a munkavédelmi felelős végzi. Az oktatók és egyéb alkalmazottak számára minden tanév elején tűz-, baleset- és munkavédelmi tájékoztatót tart az intézmény munkavédelmi felelőse, vagy az erre felkért előadó A tájékoztató tényét és tartalmát dokumentálni kell. Az oktatáson való részvételt az alkalmazottak aláírásukkal igazolják.</w:t>
      </w:r>
    </w:p>
    <w:p w14:paraId="0E875B68" w14:textId="77777777" w:rsidR="00E2367C" w:rsidRDefault="00E2367C" w:rsidP="00DF6FF3">
      <w:pPr>
        <w:spacing w:after="0" w:line="240" w:lineRule="auto"/>
        <w:jc w:val="both"/>
        <w:rPr>
          <w:rFonts w:ascii="Times New Roman" w:eastAsia="Times New Roman" w:hAnsi="Times New Roman" w:cs="Times New Roman"/>
          <w:bCs/>
          <w:sz w:val="24"/>
          <w:szCs w:val="24"/>
          <w:lang w:eastAsia="hu-HU"/>
        </w:rPr>
      </w:pPr>
    </w:p>
    <w:p w14:paraId="24FB7487" w14:textId="327D5DE1" w:rsidR="00DF6FF3" w:rsidRPr="00DF6FF3" w:rsidRDefault="00DF6FF3" w:rsidP="00DF6FF3">
      <w:pPr>
        <w:spacing w:after="0" w:line="240" w:lineRule="auto"/>
        <w:jc w:val="both"/>
        <w:rPr>
          <w:rFonts w:ascii="Times New Roman" w:eastAsia="Times New Roman" w:hAnsi="Times New Roman" w:cs="Times New Roman"/>
          <w:bCs/>
          <w:sz w:val="24"/>
          <w:szCs w:val="24"/>
          <w:lang w:eastAsia="hu-HU"/>
        </w:rPr>
      </w:pPr>
      <w:r w:rsidRPr="00DF6FF3">
        <w:rPr>
          <w:rFonts w:ascii="Times New Roman" w:eastAsia="Times New Roman" w:hAnsi="Times New Roman" w:cs="Times New Roman"/>
          <w:bCs/>
          <w:sz w:val="24"/>
          <w:szCs w:val="24"/>
          <w:lang w:eastAsia="hu-HU"/>
        </w:rPr>
        <w:t>Az iskola minden dolgozójának alapvető feladatai közé tartozik, hogy a tanulók/képzésben részt vevők részére az egészségük, testi épségük megőrzéséhez szükséges ismereteket átadja, valamint munkáját úgy végezze, hogy baleseti veszélyforrást ne okozzon. Ha a dolgozó észleli, hogy a tanuló/képzésben részt vevő balesetet szenvedett, vagy annak veszélye fennáll, a szükséges intézkedéseket haladéktanul tegye meg.</w:t>
      </w:r>
    </w:p>
    <w:p w14:paraId="616C7BDF" w14:textId="77777777" w:rsidR="00E2367C" w:rsidRDefault="00E2367C" w:rsidP="00DF6FF3">
      <w:pPr>
        <w:spacing w:after="0" w:line="240" w:lineRule="auto"/>
        <w:jc w:val="both"/>
        <w:rPr>
          <w:rFonts w:ascii="Times New Roman" w:eastAsia="Times New Roman" w:hAnsi="Times New Roman" w:cs="Times New Roman"/>
          <w:bCs/>
          <w:sz w:val="24"/>
          <w:szCs w:val="24"/>
          <w:lang w:eastAsia="hu-HU"/>
        </w:rPr>
      </w:pPr>
    </w:p>
    <w:p w14:paraId="5DB22699" w14:textId="79CA5003" w:rsidR="00DF6FF3" w:rsidRPr="00DF6FF3" w:rsidRDefault="00A90744" w:rsidP="00E2367C">
      <w:pPr>
        <w:pStyle w:val="Cmsor3"/>
        <w:rPr>
          <w:rFonts w:eastAsia="Times New Roman"/>
          <w:lang w:eastAsia="hu-HU"/>
        </w:rPr>
      </w:pPr>
      <w:bookmarkStart w:id="84" w:name="_Toc211947864"/>
      <w:r>
        <w:rPr>
          <w:rFonts w:eastAsia="Times New Roman"/>
          <w:lang w:eastAsia="hu-HU"/>
        </w:rPr>
        <w:t>7.2.</w:t>
      </w:r>
      <w:r w:rsidR="00DF6FF3" w:rsidRPr="00DF6FF3">
        <w:rPr>
          <w:rFonts w:eastAsia="Times New Roman"/>
          <w:lang w:eastAsia="hu-HU"/>
        </w:rPr>
        <w:t xml:space="preserve"> A nemdohányzók védelmével összefüggő szabályok</w:t>
      </w:r>
      <w:bookmarkEnd w:id="84"/>
    </w:p>
    <w:p w14:paraId="08ED8C8D" w14:textId="167FA755" w:rsidR="00463AA7" w:rsidRPr="00B60C1D" w:rsidRDefault="00DF6FF3" w:rsidP="00DF6FF3">
      <w:pPr>
        <w:spacing w:after="0" w:line="240" w:lineRule="auto"/>
        <w:jc w:val="both"/>
        <w:rPr>
          <w:rFonts w:ascii="Times New Roman" w:eastAsia="Times New Roman" w:hAnsi="Times New Roman" w:cs="Times New Roman"/>
          <w:bCs/>
          <w:sz w:val="24"/>
          <w:szCs w:val="24"/>
          <w:lang w:eastAsia="hu-HU"/>
        </w:rPr>
      </w:pPr>
      <w:r w:rsidRPr="00DF6FF3">
        <w:rPr>
          <w:rFonts w:ascii="Times New Roman" w:eastAsia="Times New Roman" w:hAnsi="Times New Roman" w:cs="Times New Roman"/>
          <w:bCs/>
          <w:sz w:val="24"/>
          <w:szCs w:val="24"/>
          <w:lang w:eastAsia="hu-HU"/>
        </w:rPr>
        <w:t xml:space="preserve">Tilos a dohányzás az iskola teljes területén - beleértve a zárt és nyílt légtereket is - valamint a bejárattól számított 5 méteres távolságon belül (az 1999. évi XLII. Törvény 2.§ (2) és 4.§ (1) alapján), a főbejárat szerinti utcai frontot érintő járdán, az azt </w:t>
      </w:r>
      <w:proofErr w:type="spellStart"/>
      <w:r w:rsidRPr="00DF6FF3">
        <w:rPr>
          <w:rFonts w:ascii="Times New Roman" w:eastAsia="Times New Roman" w:hAnsi="Times New Roman" w:cs="Times New Roman"/>
          <w:bCs/>
          <w:sz w:val="24"/>
          <w:szCs w:val="24"/>
          <w:lang w:eastAsia="hu-HU"/>
        </w:rPr>
        <w:t>szegélyező</w:t>
      </w:r>
      <w:proofErr w:type="spellEnd"/>
      <w:r w:rsidRPr="00DF6FF3">
        <w:rPr>
          <w:rFonts w:ascii="Times New Roman" w:eastAsia="Times New Roman" w:hAnsi="Times New Roman" w:cs="Times New Roman"/>
          <w:bCs/>
          <w:sz w:val="24"/>
          <w:szCs w:val="24"/>
          <w:lang w:eastAsia="hu-HU"/>
        </w:rPr>
        <w:t xml:space="preserve"> növényzettel borított zöldsávban, valamint a főbejárat szerinti utcai front előtti úttesten. (Sz.M.J.V.6/2009.(III.03.) Kgy. Rendelet 3.§)</w:t>
      </w:r>
    </w:p>
    <w:p w14:paraId="3EA003DA" w14:textId="77777777" w:rsidR="00B60C1D" w:rsidRPr="00F36E17" w:rsidRDefault="00B60C1D" w:rsidP="009D00BB">
      <w:pPr>
        <w:spacing w:after="0" w:line="240" w:lineRule="auto"/>
        <w:jc w:val="both"/>
        <w:rPr>
          <w:rFonts w:ascii="Times New Roman" w:eastAsia="Times New Roman" w:hAnsi="Times New Roman" w:cs="Times New Roman"/>
          <w:b/>
          <w:sz w:val="24"/>
          <w:szCs w:val="24"/>
          <w:lang w:eastAsia="hu-HU"/>
        </w:rPr>
      </w:pPr>
    </w:p>
    <w:p w14:paraId="50A94D24" w14:textId="657EE709" w:rsidR="00463AA7" w:rsidRPr="00F36E17" w:rsidRDefault="00FC15F2" w:rsidP="00E2367C">
      <w:pPr>
        <w:pStyle w:val="Cmsor2"/>
        <w:rPr>
          <w:rFonts w:eastAsia="Times New Roman"/>
          <w:lang w:eastAsia="hu-HU"/>
        </w:rPr>
      </w:pPr>
      <w:bookmarkStart w:id="85" w:name="_Toc211947865"/>
      <w:r w:rsidRPr="00F36E17">
        <w:rPr>
          <w:rFonts w:eastAsia="Times New Roman"/>
          <w:lang w:eastAsia="hu-HU"/>
        </w:rPr>
        <w:t>8</w:t>
      </w:r>
      <w:r w:rsidR="00463AA7" w:rsidRPr="00F36E17">
        <w:rPr>
          <w:rFonts w:eastAsia="Times New Roman"/>
          <w:lang w:eastAsia="hu-HU"/>
        </w:rPr>
        <w:t>. Rendkívüli esemény esetén szükséges teendők</w:t>
      </w:r>
      <w:bookmarkEnd w:id="85"/>
    </w:p>
    <w:p w14:paraId="3B71E9FE" w14:textId="77777777" w:rsidR="00E2367C" w:rsidRDefault="002B3D33" w:rsidP="002B3D33">
      <w:pPr>
        <w:spacing w:after="0" w:line="240" w:lineRule="auto"/>
        <w:jc w:val="both"/>
        <w:rPr>
          <w:rFonts w:ascii="Times New Roman" w:eastAsia="Times New Roman" w:hAnsi="Times New Roman" w:cs="Times New Roman"/>
          <w:bCs/>
          <w:sz w:val="24"/>
          <w:szCs w:val="24"/>
          <w:lang w:eastAsia="hu-HU"/>
        </w:rPr>
      </w:pPr>
      <w:r w:rsidRPr="002B3D33">
        <w:rPr>
          <w:rFonts w:ascii="Times New Roman" w:eastAsia="Times New Roman" w:hAnsi="Times New Roman" w:cs="Times New Roman"/>
          <w:bCs/>
          <w:sz w:val="24"/>
          <w:szCs w:val="24"/>
          <w:lang w:eastAsia="hu-HU"/>
        </w:rPr>
        <w:t xml:space="preserve">A rendkívüli esemény az, amely az iskola dolgozóinak és tanulóinak/képzésben résztvevőinek biztonságát és egészségét, valamint az intézmények épületét, felszerelését veszélyezteti. </w:t>
      </w:r>
    </w:p>
    <w:p w14:paraId="24DB7E93" w14:textId="77777777" w:rsidR="00E2367C" w:rsidRDefault="00E2367C" w:rsidP="002B3D33">
      <w:pPr>
        <w:spacing w:after="0" w:line="240" w:lineRule="auto"/>
        <w:jc w:val="both"/>
        <w:rPr>
          <w:rFonts w:ascii="Times New Roman" w:eastAsia="Times New Roman" w:hAnsi="Times New Roman" w:cs="Times New Roman"/>
          <w:bCs/>
          <w:sz w:val="24"/>
          <w:szCs w:val="24"/>
          <w:lang w:eastAsia="hu-HU"/>
        </w:rPr>
      </w:pPr>
    </w:p>
    <w:p w14:paraId="6BE83D93" w14:textId="1C2A7BC9" w:rsidR="002B3D33" w:rsidRPr="002B3D33" w:rsidRDefault="002B3D33" w:rsidP="002B3D33">
      <w:pPr>
        <w:spacing w:after="0" w:line="240" w:lineRule="auto"/>
        <w:jc w:val="both"/>
        <w:rPr>
          <w:rFonts w:ascii="Times New Roman" w:eastAsia="Times New Roman" w:hAnsi="Times New Roman" w:cs="Times New Roman"/>
          <w:bCs/>
          <w:sz w:val="24"/>
          <w:szCs w:val="24"/>
          <w:lang w:eastAsia="hu-HU"/>
        </w:rPr>
      </w:pPr>
      <w:r w:rsidRPr="002B3D33">
        <w:rPr>
          <w:rFonts w:ascii="Times New Roman" w:eastAsia="Times New Roman" w:hAnsi="Times New Roman" w:cs="Times New Roman"/>
          <w:bCs/>
          <w:sz w:val="24"/>
          <w:szCs w:val="24"/>
          <w:lang w:eastAsia="hu-HU"/>
        </w:rPr>
        <w:t>Rendkívüli eseménynek minősül különösen:</w:t>
      </w:r>
    </w:p>
    <w:p w14:paraId="478F1A6D" w14:textId="4404A5F9" w:rsidR="002B3D33" w:rsidRPr="00E2367C" w:rsidRDefault="002B3D33"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a tűz,</w:t>
      </w:r>
    </w:p>
    <w:p w14:paraId="57F5A256" w14:textId="0F1F052E" w:rsidR="002B3D33" w:rsidRPr="00E2367C" w:rsidRDefault="002B3D33"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a robbantással történő fenyegetés,</w:t>
      </w:r>
    </w:p>
    <w:p w14:paraId="056195D0" w14:textId="18352CE1" w:rsidR="002B3D33" w:rsidRPr="00E2367C" w:rsidRDefault="002B3D33"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a természeti katasztrófa (pl. villámcsapás, földrengés, belvíz, hóakadály).</w:t>
      </w:r>
    </w:p>
    <w:p w14:paraId="20CEDADB" w14:textId="77777777" w:rsidR="00E2367C" w:rsidRDefault="00E2367C" w:rsidP="002B3D33">
      <w:pPr>
        <w:spacing w:after="0" w:line="240" w:lineRule="auto"/>
        <w:jc w:val="both"/>
        <w:rPr>
          <w:rFonts w:ascii="Times New Roman" w:eastAsia="Times New Roman" w:hAnsi="Times New Roman" w:cs="Times New Roman"/>
          <w:bCs/>
          <w:sz w:val="24"/>
          <w:szCs w:val="24"/>
          <w:lang w:eastAsia="hu-HU"/>
        </w:rPr>
      </w:pPr>
    </w:p>
    <w:p w14:paraId="0BBCF481" w14:textId="13939BDB" w:rsidR="002B3D33" w:rsidRPr="002B3D33" w:rsidRDefault="002B3D33" w:rsidP="002B3D33">
      <w:pPr>
        <w:spacing w:after="0" w:line="240" w:lineRule="auto"/>
        <w:jc w:val="both"/>
        <w:rPr>
          <w:rFonts w:ascii="Times New Roman" w:eastAsia="Times New Roman" w:hAnsi="Times New Roman" w:cs="Times New Roman"/>
          <w:bCs/>
          <w:sz w:val="24"/>
          <w:szCs w:val="24"/>
          <w:lang w:eastAsia="hu-HU"/>
        </w:rPr>
      </w:pPr>
      <w:r w:rsidRPr="002B3D33">
        <w:rPr>
          <w:rFonts w:ascii="Times New Roman" w:eastAsia="Times New Roman" w:hAnsi="Times New Roman" w:cs="Times New Roman"/>
          <w:bCs/>
          <w:sz w:val="24"/>
          <w:szCs w:val="24"/>
          <w:lang w:eastAsia="hu-HU"/>
        </w:rPr>
        <w:t>Amennyiben az intézmény bármely dolgozójának vagy tanulójának/képzésben résztvevőinek az intézmény épületeit vagy a benne tartózkodó személyek biztonságát fenyegető rendkívüli eseményre utaló tény jut tudomására, köteles azt azonnal jelenteni az igazgatónak, illetve az intézkedésre jogosult felelős vezetőnek.</w:t>
      </w:r>
    </w:p>
    <w:p w14:paraId="71BBCD51" w14:textId="77777777" w:rsidR="00E2367C" w:rsidRDefault="00E2367C" w:rsidP="002B3D33">
      <w:pPr>
        <w:spacing w:after="0" w:line="240" w:lineRule="auto"/>
        <w:jc w:val="both"/>
        <w:rPr>
          <w:rFonts w:ascii="Times New Roman" w:eastAsia="Times New Roman" w:hAnsi="Times New Roman" w:cs="Times New Roman"/>
          <w:bCs/>
          <w:sz w:val="24"/>
          <w:szCs w:val="24"/>
          <w:lang w:eastAsia="hu-HU"/>
        </w:rPr>
      </w:pPr>
    </w:p>
    <w:p w14:paraId="6AFCA538" w14:textId="1D196170" w:rsidR="002B3D33" w:rsidRPr="002B3D33" w:rsidRDefault="002B3D33" w:rsidP="002B3D33">
      <w:pPr>
        <w:spacing w:after="0" w:line="240" w:lineRule="auto"/>
        <w:jc w:val="both"/>
        <w:rPr>
          <w:rFonts w:ascii="Times New Roman" w:eastAsia="Times New Roman" w:hAnsi="Times New Roman" w:cs="Times New Roman"/>
          <w:bCs/>
          <w:sz w:val="24"/>
          <w:szCs w:val="24"/>
          <w:lang w:eastAsia="hu-HU"/>
        </w:rPr>
      </w:pPr>
      <w:r w:rsidRPr="002B3D33">
        <w:rPr>
          <w:rFonts w:ascii="Times New Roman" w:eastAsia="Times New Roman" w:hAnsi="Times New Roman" w:cs="Times New Roman"/>
          <w:bCs/>
          <w:sz w:val="24"/>
          <w:szCs w:val="24"/>
          <w:lang w:eastAsia="hu-HU"/>
        </w:rPr>
        <w:t>Rendkívüli esemény esetén intézkedésre jogosult felelős vezetők:</w:t>
      </w:r>
    </w:p>
    <w:p w14:paraId="795B438F" w14:textId="13594B13" w:rsidR="002B3D33" w:rsidRPr="00E2367C" w:rsidRDefault="002B3D33"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igazgató,</w:t>
      </w:r>
    </w:p>
    <w:p w14:paraId="3D3BCCA5" w14:textId="244ECA4A" w:rsidR="002B3D33" w:rsidRPr="00E2367C" w:rsidRDefault="002B3D33"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igazgatóhelyettesek,</w:t>
      </w:r>
    </w:p>
    <w:p w14:paraId="3A26ADFC" w14:textId="627FF8E1" w:rsidR="002B3D33" w:rsidRPr="00E2367C" w:rsidRDefault="002B3D33"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az iskola tűz- baleset- és munkavédelmi felelőse.</w:t>
      </w:r>
    </w:p>
    <w:p w14:paraId="12403584" w14:textId="77777777" w:rsidR="00E2367C" w:rsidRDefault="00E2367C" w:rsidP="002B3D33">
      <w:pPr>
        <w:spacing w:after="0" w:line="240" w:lineRule="auto"/>
        <w:jc w:val="both"/>
        <w:rPr>
          <w:rFonts w:ascii="Times New Roman" w:eastAsia="Times New Roman" w:hAnsi="Times New Roman" w:cs="Times New Roman"/>
          <w:bCs/>
          <w:sz w:val="24"/>
          <w:szCs w:val="24"/>
          <w:lang w:eastAsia="hu-HU"/>
        </w:rPr>
      </w:pPr>
    </w:p>
    <w:p w14:paraId="78ED606E" w14:textId="4CC08F24" w:rsidR="002B3D33" w:rsidRPr="002B3D33" w:rsidRDefault="002B3D33" w:rsidP="002B3D33">
      <w:pPr>
        <w:spacing w:after="0" w:line="240" w:lineRule="auto"/>
        <w:jc w:val="both"/>
        <w:rPr>
          <w:rFonts w:ascii="Times New Roman" w:eastAsia="Times New Roman" w:hAnsi="Times New Roman" w:cs="Times New Roman"/>
          <w:bCs/>
          <w:sz w:val="24"/>
          <w:szCs w:val="24"/>
          <w:lang w:eastAsia="hu-HU"/>
        </w:rPr>
      </w:pPr>
      <w:r w:rsidRPr="002B3D33">
        <w:rPr>
          <w:rFonts w:ascii="Times New Roman" w:eastAsia="Times New Roman" w:hAnsi="Times New Roman" w:cs="Times New Roman"/>
          <w:bCs/>
          <w:sz w:val="24"/>
          <w:szCs w:val="24"/>
          <w:lang w:eastAsia="hu-HU"/>
        </w:rPr>
        <w:t xml:space="preserve">Az épületek kiürítését igénylő rendkívüli esemény esetén az iskolai csengő hosszantartó, rövid, szaggatott működtetésével kell jelezni. Egyidejűleg az iskolarádióban, illetve a folyosón, a tanteremben, az ügyeletes vezető, az ügyeletes tanár és az órát tartó tanár szóban is tájékoztatást adnak a további teendőkről. Az iskola épületeit minden tanulónak/képzésben résztvevőnek és dolgozónak – a Tűzriadó terv szerinti sorrendben - a legrövidebb időn belül el kell hagynia. A gyülekezésre kijelölt terület az udvar. Az egyes épületekből a következő területre kell vonulni: </w:t>
      </w:r>
      <w:r w:rsidRPr="002B3D33">
        <w:rPr>
          <w:rFonts w:ascii="Times New Roman" w:eastAsia="Times New Roman" w:hAnsi="Times New Roman" w:cs="Times New Roman"/>
          <w:bCs/>
          <w:sz w:val="24"/>
          <w:szCs w:val="24"/>
          <w:lang w:eastAsia="hu-HU"/>
        </w:rPr>
        <w:lastRenderedPageBreak/>
        <w:t xml:space="preserve">“A” és “B” épületekből a </w:t>
      </w:r>
      <w:proofErr w:type="spellStart"/>
      <w:r w:rsidRPr="002B3D33">
        <w:rPr>
          <w:rFonts w:ascii="Times New Roman" w:eastAsia="Times New Roman" w:hAnsi="Times New Roman" w:cs="Times New Roman"/>
          <w:bCs/>
          <w:sz w:val="24"/>
          <w:szCs w:val="24"/>
          <w:lang w:eastAsia="hu-HU"/>
        </w:rPr>
        <w:t>a</w:t>
      </w:r>
      <w:proofErr w:type="spellEnd"/>
      <w:r w:rsidRPr="002B3D33">
        <w:rPr>
          <w:rFonts w:ascii="Times New Roman" w:eastAsia="Times New Roman" w:hAnsi="Times New Roman" w:cs="Times New Roman"/>
          <w:bCs/>
          <w:sz w:val="24"/>
          <w:szCs w:val="24"/>
          <w:lang w:eastAsia="hu-HU"/>
        </w:rPr>
        <w:t xml:space="preserve"> “B” épület előtti kézilabda pályára, a “D” és “M” épületekből a kollégium előtti kézilabda pályára. Minden esetben úgy kell elhelyezkedni a gyülekező helyeken, hogy minél távolabb legyenek a tűztől, illetve a tűz oltását, a mentési munkálatokat ne akadályozzák.</w:t>
      </w:r>
    </w:p>
    <w:p w14:paraId="33E5B350" w14:textId="77777777" w:rsidR="00E2367C" w:rsidRDefault="00E2367C" w:rsidP="002B3D33">
      <w:pPr>
        <w:spacing w:after="0" w:line="240" w:lineRule="auto"/>
        <w:jc w:val="both"/>
        <w:rPr>
          <w:rFonts w:ascii="Times New Roman" w:eastAsia="Times New Roman" w:hAnsi="Times New Roman" w:cs="Times New Roman"/>
          <w:bCs/>
          <w:sz w:val="24"/>
          <w:szCs w:val="24"/>
          <w:lang w:eastAsia="hu-HU"/>
        </w:rPr>
      </w:pPr>
    </w:p>
    <w:p w14:paraId="45994B87" w14:textId="692B0EDA" w:rsidR="002B3D33" w:rsidRPr="002B3D33" w:rsidRDefault="002B3D33" w:rsidP="002B3D33">
      <w:pPr>
        <w:spacing w:after="0" w:line="240" w:lineRule="auto"/>
        <w:jc w:val="both"/>
        <w:rPr>
          <w:rFonts w:ascii="Times New Roman" w:eastAsia="Times New Roman" w:hAnsi="Times New Roman" w:cs="Times New Roman"/>
          <w:bCs/>
          <w:sz w:val="24"/>
          <w:szCs w:val="24"/>
          <w:lang w:eastAsia="hu-HU"/>
        </w:rPr>
      </w:pPr>
      <w:r w:rsidRPr="002B3D33">
        <w:rPr>
          <w:rFonts w:ascii="Times New Roman" w:eastAsia="Times New Roman" w:hAnsi="Times New Roman" w:cs="Times New Roman"/>
          <w:bCs/>
          <w:sz w:val="24"/>
          <w:szCs w:val="24"/>
          <w:lang w:eastAsia="hu-HU"/>
        </w:rPr>
        <w:t>A felügyelő tanárok kötelesek az osztályokat a gyülekezési helyen sorakoztatni (tanulókat megszámolni), a tanulók kíséretét és felügyeletét ellátni, a tanulócsoportokkal a gyülekezőhelyen tartózkodni. A hatósági személyek, az ügyeletes vezető, a karbantartók és a portás kivételével az épületben senki sem tartózkodhat.</w:t>
      </w:r>
    </w:p>
    <w:p w14:paraId="24F365B8" w14:textId="77777777" w:rsidR="002B3D33" w:rsidRPr="002B3D33" w:rsidRDefault="002B3D33" w:rsidP="002B3D33">
      <w:pPr>
        <w:spacing w:after="0" w:line="240" w:lineRule="auto"/>
        <w:jc w:val="both"/>
        <w:rPr>
          <w:rFonts w:ascii="Times New Roman" w:eastAsia="Times New Roman" w:hAnsi="Times New Roman" w:cs="Times New Roman"/>
          <w:bCs/>
          <w:sz w:val="24"/>
          <w:szCs w:val="24"/>
          <w:lang w:eastAsia="hu-HU"/>
        </w:rPr>
      </w:pPr>
      <w:r w:rsidRPr="002B3D33">
        <w:rPr>
          <w:rFonts w:ascii="Times New Roman" w:eastAsia="Times New Roman" w:hAnsi="Times New Roman" w:cs="Times New Roman"/>
          <w:bCs/>
          <w:sz w:val="24"/>
          <w:szCs w:val="24"/>
          <w:lang w:eastAsia="hu-HU"/>
        </w:rPr>
        <w:t>A kijelölt helyen kell megvárni, amíg a felelős személy engedélyezi az épület újbóli birtokbavételét. A veszélyhelyzet megszűnésének jelzése folyamatos csengetéssel és szóbeli közléssel történik.</w:t>
      </w:r>
    </w:p>
    <w:p w14:paraId="613FD714" w14:textId="77777777" w:rsidR="00E2367C" w:rsidRDefault="00E2367C" w:rsidP="002B3D33">
      <w:pPr>
        <w:spacing w:after="0" w:line="240" w:lineRule="auto"/>
        <w:jc w:val="both"/>
        <w:rPr>
          <w:rFonts w:ascii="Times New Roman" w:eastAsia="Times New Roman" w:hAnsi="Times New Roman" w:cs="Times New Roman"/>
          <w:bCs/>
          <w:sz w:val="24"/>
          <w:szCs w:val="24"/>
          <w:lang w:eastAsia="hu-HU"/>
        </w:rPr>
      </w:pPr>
    </w:p>
    <w:p w14:paraId="2891F7FF" w14:textId="0F5F9766" w:rsidR="002B3D33" w:rsidRPr="002B3D33" w:rsidRDefault="002B3D33" w:rsidP="00E2367C">
      <w:pPr>
        <w:pStyle w:val="Cmsor3"/>
        <w:rPr>
          <w:rFonts w:eastAsia="Times New Roman"/>
          <w:lang w:eastAsia="hu-HU"/>
        </w:rPr>
      </w:pPr>
      <w:bookmarkStart w:id="86" w:name="_Toc211947866"/>
      <w:r>
        <w:rPr>
          <w:rFonts w:eastAsia="Times New Roman"/>
          <w:lang w:eastAsia="hu-HU"/>
        </w:rPr>
        <w:t>8</w:t>
      </w:r>
      <w:r w:rsidRPr="002B3D33">
        <w:rPr>
          <w:rFonts w:eastAsia="Times New Roman"/>
          <w:lang w:eastAsia="hu-HU"/>
        </w:rPr>
        <w:t>.1. Tűz, tűzvész</w:t>
      </w:r>
      <w:bookmarkEnd w:id="86"/>
    </w:p>
    <w:p w14:paraId="02E3B54D" w14:textId="77777777" w:rsidR="002B3D33" w:rsidRPr="002B3D33" w:rsidRDefault="002B3D33" w:rsidP="002B3D33">
      <w:pPr>
        <w:spacing w:after="0" w:line="240" w:lineRule="auto"/>
        <w:jc w:val="both"/>
        <w:rPr>
          <w:rFonts w:ascii="Times New Roman" w:eastAsia="Times New Roman" w:hAnsi="Times New Roman" w:cs="Times New Roman"/>
          <w:bCs/>
          <w:sz w:val="24"/>
          <w:szCs w:val="24"/>
          <w:lang w:eastAsia="hu-HU"/>
        </w:rPr>
      </w:pPr>
      <w:r w:rsidRPr="002B3D33">
        <w:rPr>
          <w:rFonts w:ascii="Times New Roman" w:eastAsia="Times New Roman" w:hAnsi="Times New Roman" w:cs="Times New Roman"/>
          <w:bCs/>
          <w:sz w:val="24"/>
          <w:szCs w:val="24"/>
          <w:lang w:eastAsia="hu-HU"/>
        </w:rPr>
        <w:t>Tűz esetén az iskola tűzvédelmi, ill. tűzriadó tervének megfelelően kell eljárni. A jelzés, a kiürítés és a visszatérés a 7.1. pont szerint történik. Tűz esetén abból az épületből, arról a szintről kell megkezdeni a levonulást, ahol a tűz keletkezett, vagy közvetlenül, vagy közvetve veszélyeztet. Ezután a következő sorrendet kell követni: alagsor, földszint, I. emelet, II emelet.</w:t>
      </w:r>
    </w:p>
    <w:p w14:paraId="0265F085" w14:textId="77777777" w:rsidR="00E2367C" w:rsidRDefault="00E2367C" w:rsidP="002B3D33">
      <w:pPr>
        <w:spacing w:after="0" w:line="240" w:lineRule="auto"/>
        <w:jc w:val="both"/>
        <w:rPr>
          <w:rFonts w:ascii="Times New Roman" w:eastAsia="Times New Roman" w:hAnsi="Times New Roman" w:cs="Times New Roman"/>
          <w:bCs/>
          <w:sz w:val="24"/>
          <w:szCs w:val="24"/>
          <w:lang w:eastAsia="hu-HU"/>
        </w:rPr>
      </w:pPr>
    </w:p>
    <w:p w14:paraId="74AEFF45" w14:textId="0E1CD00B" w:rsidR="002B3D33" w:rsidRPr="002B3D33" w:rsidRDefault="002B3D33" w:rsidP="00E2367C">
      <w:pPr>
        <w:pStyle w:val="Cmsor3"/>
        <w:rPr>
          <w:rFonts w:eastAsia="Times New Roman"/>
          <w:lang w:eastAsia="hu-HU"/>
        </w:rPr>
      </w:pPr>
      <w:bookmarkStart w:id="87" w:name="_Toc211947867"/>
      <w:r>
        <w:rPr>
          <w:rFonts w:eastAsia="Times New Roman"/>
          <w:lang w:eastAsia="hu-HU"/>
        </w:rPr>
        <w:t>8.</w:t>
      </w:r>
      <w:r w:rsidRPr="002B3D33">
        <w:rPr>
          <w:rFonts w:eastAsia="Times New Roman"/>
          <w:lang w:eastAsia="hu-HU"/>
        </w:rPr>
        <w:t>2. Járványveszély (pandémia)</w:t>
      </w:r>
      <w:bookmarkEnd w:id="87"/>
    </w:p>
    <w:p w14:paraId="7883F207" w14:textId="77777777" w:rsidR="002B3D33" w:rsidRPr="002B3D33" w:rsidRDefault="002B3D33" w:rsidP="002B3D33">
      <w:pPr>
        <w:spacing w:after="0" w:line="240" w:lineRule="auto"/>
        <w:jc w:val="both"/>
        <w:rPr>
          <w:rFonts w:ascii="Times New Roman" w:eastAsia="Times New Roman" w:hAnsi="Times New Roman" w:cs="Times New Roman"/>
          <w:bCs/>
          <w:sz w:val="24"/>
          <w:szCs w:val="24"/>
          <w:lang w:eastAsia="hu-HU"/>
        </w:rPr>
      </w:pPr>
      <w:r w:rsidRPr="002B3D33">
        <w:rPr>
          <w:rFonts w:ascii="Times New Roman" w:eastAsia="Times New Roman" w:hAnsi="Times New Roman" w:cs="Times New Roman"/>
          <w:bCs/>
          <w:sz w:val="24"/>
          <w:szCs w:val="24"/>
          <w:lang w:eastAsia="hu-HU"/>
        </w:rPr>
        <w:t>Az iskola pandémia esetén mindenkor az illetékes minisztérium és a fenntartó által ajánlott eljárásrendje szerint jár el, illetve készíti el a saját eljárásrendjét.</w:t>
      </w:r>
    </w:p>
    <w:p w14:paraId="78E8DFF7" w14:textId="77777777" w:rsidR="002B3D33" w:rsidRPr="002B3D33" w:rsidRDefault="002B3D33" w:rsidP="002B3D33">
      <w:pPr>
        <w:spacing w:after="0" w:line="240" w:lineRule="auto"/>
        <w:jc w:val="both"/>
        <w:rPr>
          <w:rFonts w:ascii="Times New Roman" w:eastAsia="Times New Roman" w:hAnsi="Times New Roman" w:cs="Times New Roman"/>
          <w:bCs/>
          <w:sz w:val="24"/>
          <w:szCs w:val="24"/>
          <w:lang w:eastAsia="hu-HU"/>
        </w:rPr>
      </w:pPr>
      <w:r w:rsidRPr="002B3D33">
        <w:rPr>
          <w:rFonts w:ascii="Times New Roman" w:eastAsia="Times New Roman" w:hAnsi="Times New Roman" w:cs="Times New Roman"/>
          <w:bCs/>
          <w:sz w:val="24"/>
          <w:szCs w:val="24"/>
          <w:lang w:eastAsia="hu-HU"/>
        </w:rPr>
        <w:t>Az eljárásrendet, illetve annak változásait az iskolai honlapon tesszük közzé.</w:t>
      </w:r>
    </w:p>
    <w:p w14:paraId="152374EA" w14:textId="77777777" w:rsidR="00E2367C" w:rsidRDefault="00E2367C" w:rsidP="002B3D33">
      <w:pPr>
        <w:spacing w:after="0" w:line="240" w:lineRule="auto"/>
        <w:jc w:val="both"/>
        <w:rPr>
          <w:rFonts w:ascii="Times New Roman" w:eastAsia="Times New Roman" w:hAnsi="Times New Roman" w:cs="Times New Roman"/>
          <w:bCs/>
          <w:sz w:val="24"/>
          <w:szCs w:val="24"/>
          <w:lang w:eastAsia="hu-HU"/>
        </w:rPr>
      </w:pPr>
    </w:p>
    <w:p w14:paraId="18E4F674" w14:textId="521BF218" w:rsidR="002B3D33" w:rsidRPr="002B3D33" w:rsidRDefault="002B3D33" w:rsidP="00E2367C">
      <w:pPr>
        <w:pStyle w:val="Cmsor3"/>
        <w:rPr>
          <w:rFonts w:eastAsia="Times New Roman"/>
          <w:lang w:eastAsia="hu-HU"/>
        </w:rPr>
      </w:pPr>
      <w:bookmarkStart w:id="88" w:name="_Toc211947868"/>
      <w:r>
        <w:rPr>
          <w:rFonts w:eastAsia="Times New Roman"/>
          <w:lang w:eastAsia="hu-HU"/>
        </w:rPr>
        <w:t>8.</w:t>
      </w:r>
      <w:r w:rsidRPr="002B3D33">
        <w:rPr>
          <w:rFonts w:eastAsia="Times New Roman"/>
          <w:lang w:eastAsia="hu-HU"/>
        </w:rPr>
        <w:t>3. Bombariadó</w:t>
      </w:r>
      <w:bookmarkEnd w:id="88"/>
    </w:p>
    <w:p w14:paraId="0298BF15" w14:textId="15BFF566" w:rsidR="00463AA7" w:rsidRDefault="002B3D33" w:rsidP="002B3D33">
      <w:pPr>
        <w:spacing w:after="0" w:line="240" w:lineRule="auto"/>
        <w:jc w:val="both"/>
        <w:rPr>
          <w:rFonts w:ascii="Times New Roman" w:eastAsia="Times New Roman" w:hAnsi="Times New Roman" w:cs="Times New Roman"/>
          <w:bCs/>
          <w:sz w:val="24"/>
          <w:szCs w:val="24"/>
          <w:lang w:eastAsia="hu-HU"/>
        </w:rPr>
      </w:pPr>
      <w:r w:rsidRPr="002B3D33">
        <w:rPr>
          <w:rFonts w:ascii="Times New Roman" w:eastAsia="Times New Roman" w:hAnsi="Times New Roman" w:cs="Times New Roman"/>
          <w:bCs/>
          <w:sz w:val="24"/>
          <w:szCs w:val="24"/>
          <w:lang w:eastAsia="hu-HU"/>
        </w:rPr>
        <w:t>Ha az iskola telefonon vagy a rendőrség útján értesítést kap arról, hogy az épületben bombát helyeztek el, azonnal tudatni kell az igazgatóval és az ügyeletes vezetővel, akik a további teendőkről rendelkeznek.</w:t>
      </w:r>
    </w:p>
    <w:p w14:paraId="00360FBE" w14:textId="77777777" w:rsidR="00EA3527" w:rsidRDefault="00EA3527" w:rsidP="002B3D33">
      <w:pPr>
        <w:spacing w:after="0" w:line="240" w:lineRule="auto"/>
        <w:jc w:val="both"/>
        <w:rPr>
          <w:rFonts w:ascii="Times New Roman" w:eastAsia="Times New Roman" w:hAnsi="Times New Roman" w:cs="Times New Roman"/>
          <w:bCs/>
          <w:sz w:val="24"/>
          <w:szCs w:val="24"/>
          <w:lang w:eastAsia="hu-HU"/>
        </w:rPr>
      </w:pPr>
    </w:p>
    <w:p w14:paraId="16C4A7AF" w14:textId="77777777" w:rsidR="009050CD" w:rsidRPr="00F36E17" w:rsidRDefault="009050CD" w:rsidP="00E2367C">
      <w:pPr>
        <w:pStyle w:val="Cmsor2"/>
        <w:rPr>
          <w:rFonts w:eastAsia="Times New Roman"/>
          <w:lang w:eastAsia="hu-HU"/>
        </w:rPr>
      </w:pPr>
      <w:bookmarkStart w:id="89" w:name="_Toc211947869"/>
      <w:r w:rsidRPr="00F36E17">
        <w:rPr>
          <w:rFonts w:eastAsia="Times New Roman"/>
          <w:lang w:eastAsia="hu-HU"/>
        </w:rPr>
        <w:t>9. A tanulók, illetve a képzésben részt vevő személyek egészségét veszélyeztető helyzetek kezelésére irányuló eljárásrend</w:t>
      </w:r>
      <w:bookmarkEnd w:id="89"/>
    </w:p>
    <w:p w14:paraId="70E1FAF1" w14:textId="16D314FE" w:rsidR="00EA3527" w:rsidRPr="00EA3527" w:rsidRDefault="009050CD" w:rsidP="00EA3527">
      <w:pPr>
        <w:spacing w:after="0" w:line="240" w:lineRule="auto"/>
        <w:jc w:val="both"/>
        <w:rPr>
          <w:rFonts w:ascii="Times New Roman" w:eastAsia="Times New Roman" w:hAnsi="Times New Roman" w:cs="Times New Roman"/>
          <w:bCs/>
          <w:sz w:val="24"/>
          <w:szCs w:val="24"/>
          <w:lang w:eastAsia="hu-HU"/>
        </w:rPr>
      </w:pPr>
      <w:r w:rsidRPr="00E2367C">
        <w:t>9</w:t>
      </w:r>
      <w:r w:rsidR="00EA3527" w:rsidRPr="00E2367C">
        <w:t>.1</w:t>
      </w:r>
      <w:r w:rsidR="00E2367C" w:rsidRPr="00E2367C">
        <w:t xml:space="preserve">. </w:t>
      </w:r>
      <w:r w:rsidR="00EA3527" w:rsidRPr="00E2367C">
        <w:t>Az épületek bármelyikének olyan sérülése, amelyik az állékonyságot veszélyeztetik</w:t>
      </w:r>
      <w:r w:rsidR="00EA3527" w:rsidRPr="00EA3527">
        <w:rPr>
          <w:rFonts w:ascii="Times New Roman" w:eastAsia="Times New Roman" w:hAnsi="Times New Roman" w:cs="Times New Roman"/>
          <w:bCs/>
          <w:sz w:val="24"/>
          <w:szCs w:val="24"/>
          <w:lang w:eastAsia="hu-HU"/>
        </w:rPr>
        <w:t xml:space="preserve"> (robbanás, földrengés, villámcsapás, árvíz…)</w:t>
      </w:r>
    </w:p>
    <w:p w14:paraId="6F3A9028" w14:textId="77777777" w:rsidR="00E2367C" w:rsidRDefault="00E2367C" w:rsidP="00EA3527">
      <w:pPr>
        <w:spacing w:after="0" w:line="240" w:lineRule="auto"/>
        <w:jc w:val="both"/>
        <w:rPr>
          <w:rFonts w:ascii="Times New Roman" w:eastAsia="Times New Roman" w:hAnsi="Times New Roman" w:cs="Times New Roman"/>
          <w:bCs/>
          <w:sz w:val="24"/>
          <w:szCs w:val="24"/>
          <w:lang w:eastAsia="hu-HU"/>
        </w:rPr>
      </w:pPr>
    </w:p>
    <w:p w14:paraId="2864F02B" w14:textId="7526DEB4" w:rsidR="00EA3527" w:rsidRPr="00EA3527" w:rsidRDefault="00EA3527" w:rsidP="00EA3527">
      <w:pPr>
        <w:spacing w:after="0" w:line="240" w:lineRule="auto"/>
        <w:jc w:val="both"/>
        <w:rPr>
          <w:rFonts w:ascii="Times New Roman" w:eastAsia="Times New Roman" w:hAnsi="Times New Roman" w:cs="Times New Roman"/>
          <w:bCs/>
          <w:sz w:val="24"/>
          <w:szCs w:val="24"/>
          <w:lang w:eastAsia="hu-HU"/>
        </w:rPr>
      </w:pPr>
      <w:r w:rsidRPr="00EA3527">
        <w:rPr>
          <w:rFonts w:ascii="Times New Roman" w:eastAsia="Times New Roman" w:hAnsi="Times New Roman" w:cs="Times New Roman"/>
          <w:bCs/>
          <w:sz w:val="24"/>
          <w:szCs w:val="24"/>
          <w:lang w:eastAsia="hu-HU"/>
        </w:rPr>
        <w:t xml:space="preserve">A kiürítés azonnali megkezdése a </w:t>
      </w:r>
      <w:r>
        <w:rPr>
          <w:rFonts w:ascii="Times New Roman" w:eastAsia="Times New Roman" w:hAnsi="Times New Roman" w:cs="Times New Roman"/>
          <w:bCs/>
          <w:sz w:val="24"/>
          <w:szCs w:val="24"/>
          <w:lang w:eastAsia="hu-HU"/>
        </w:rPr>
        <w:t>8</w:t>
      </w:r>
      <w:r w:rsidRPr="00EA3527">
        <w:rPr>
          <w:rFonts w:ascii="Times New Roman" w:eastAsia="Times New Roman" w:hAnsi="Times New Roman" w:cs="Times New Roman"/>
          <w:bCs/>
          <w:sz w:val="24"/>
          <w:szCs w:val="24"/>
          <w:lang w:eastAsia="hu-HU"/>
        </w:rPr>
        <w:t xml:space="preserve">.1. pont szerint. Amennyiben személyi sérülés is történt akkor a mentés elsősegélynyújtás megkezdése, mentők értesítése. Az illetékes hatóságok, a Szakképzési Centrum tájékoztatása. Amennyiben szükséges lehet későbbi </w:t>
      </w:r>
      <w:proofErr w:type="spellStart"/>
      <w:r w:rsidRPr="00EA3527">
        <w:rPr>
          <w:rFonts w:ascii="Times New Roman" w:eastAsia="Times New Roman" w:hAnsi="Times New Roman" w:cs="Times New Roman"/>
          <w:bCs/>
          <w:sz w:val="24"/>
          <w:szCs w:val="24"/>
          <w:lang w:eastAsia="hu-HU"/>
        </w:rPr>
        <w:t>kivizsgálhatóság</w:t>
      </w:r>
      <w:proofErr w:type="spellEnd"/>
      <w:r w:rsidRPr="00EA3527">
        <w:rPr>
          <w:rFonts w:ascii="Times New Roman" w:eastAsia="Times New Roman" w:hAnsi="Times New Roman" w:cs="Times New Roman"/>
          <w:bCs/>
          <w:sz w:val="24"/>
          <w:szCs w:val="24"/>
          <w:lang w:eastAsia="hu-HU"/>
        </w:rPr>
        <w:t>, akkor annak érdekében a helyszínt a szükségesnél nagyobb mértékben nem szabad megváltoztatni.</w:t>
      </w:r>
    </w:p>
    <w:p w14:paraId="4070BDB0" w14:textId="77777777" w:rsidR="00E2367C" w:rsidRDefault="00E2367C" w:rsidP="00EA3527">
      <w:pPr>
        <w:spacing w:after="0" w:line="240" w:lineRule="auto"/>
        <w:jc w:val="both"/>
        <w:rPr>
          <w:rFonts w:ascii="Times New Roman" w:eastAsia="Times New Roman" w:hAnsi="Times New Roman" w:cs="Times New Roman"/>
          <w:bCs/>
          <w:sz w:val="24"/>
          <w:szCs w:val="24"/>
          <w:lang w:eastAsia="hu-HU"/>
        </w:rPr>
      </w:pPr>
    </w:p>
    <w:p w14:paraId="435E6030" w14:textId="34B9369C" w:rsidR="00EA3527" w:rsidRPr="00EA3527" w:rsidRDefault="009050CD" w:rsidP="00EA3527">
      <w:pPr>
        <w:spacing w:after="0" w:line="240" w:lineRule="auto"/>
        <w:jc w:val="both"/>
        <w:rPr>
          <w:rFonts w:ascii="Times New Roman" w:eastAsia="Times New Roman" w:hAnsi="Times New Roman" w:cs="Times New Roman"/>
          <w:bCs/>
          <w:sz w:val="24"/>
          <w:szCs w:val="24"/>
          <w:lang w:eastAsia="hu-HU"/>
        </w:rPr>
      </w:pPr>
      <w:r w:rsidRPr="00E2367C">
        <w:t>9</w:t>
      </w:r>
      <w:r w:rsidR="00EA3527" w:rsidRPr="00E2367C">
        <w:t>.2. Olyan helyzetek, amikor a tanítás nem kezdhető meg, vagy nem folytatható</w:t>
      </w:r>
      <w:r w:rsidR="00EA3527" w:rsidRPr="00EA3527">
        <w:rPr>
          <w:rFonts w:ascii="Times New Roman" w:eastAsia="Times New Roman" w:hAnsi="Times New Roman" w:cs="Times New Roman"/>
          <w:bCs/>
          <w:sz w:val="24"/>
          <w:szCs w:val="24"/>
          <w:lang w:eastAsia="hu-HU"/>
        </w:rPr>
        <w:t xml:space="preserve"> (jelentős idejű áramkimaradás, rendkívüli időjárási viszonyok, fűtés meghibásodása…)</w:t>
      </w:r>
    </w:p>
    <w:p w14:paraId="208C2DE0" w14:textId="77777777" w:rsidR="00E2367C" w:rsidRDefault="00E2367C" w:rsidP="00EA3527">
      <w:pPr>
        <w:spacing w:after="0" w:line="240" w:lineRule="auto"/>
        <w:jc w:val="both"/>
        <w:rPr>
          <w:rFonts w:ascii="Times New Roman" w:eastAsia="Times New Roman" w:hAnsi="Times New Roman" w:cs="Times New Roman"/>
          <w:bCs/>
          <w:sz w:val="24"/>
          <w:szCs w:val="24"/>
          <w:lang w:eastAsia="hu-HU"/>
        </w:rPr>
      </w:pPr>
    </w:p>
    <w:p w14:paraId="169CDE9E" w14:textId="4029D990" w:rsidR="00EA3527" w:rsidRPr="00EA3527" w:rsidRDefault="00EA3527" w:rsidP="00EA3527">
      <w:pPr>
        <w:spacing w:after="0" w:line="240" w:lineRule="auto"/>
        <w:jc w:val="both"/>
        <w:rPr>
          <w:rFonts w:ascii="Times New Roman" w:eastAsia="Times New Roman" w:hAnsi="Times New Roman" w:cs="Times New Roman"/>
          <w:bCs/>
          <w:sz w:val="24"/>
          <w:szCs w:val="24"/>
          <w:lang w:eastAsia="hu-HU"/>
        </w:rPr>
      </w:pPr>
      <w:r w:rsidRPr="00EA3527">
        <w:rPr>
          <w:rFonts w:ascii="Times New Roman" w:eastAsia="Times New Roman" w:hAnsi="Times New Roman" w:cs="Times New Roman"/>
          <w:bCs/>
          <w:sz w:val="24"/>
          <w:szCs w:val="24"/>
          <w:lang w:eastAsia="hu-HU"/>
        </w:rPr>
        <w:t xml:space="preserve">Amennyiben tanítás nem kezdhető meg, vagy nem folytatható zavartalanul, az igazgató a Szakképzési Centrum főigazgatójának engedélyével elrendelheti a tanítás teljes vagy részleges szüneteltetését. </w:t>
      </w:r>
    </w:p>
    <w:p w14:paraId="7884988B" w14:textId="77777777" w:rsidR="00E2367C" w:rsidRDefault="00E2367C" w:rsidP="00EA3527">
      <w:pPr>
        <w:spacing w:after="0" w:line="240" w:lineRule="auto"/>
        <w:jc w:val="both"/>
        <w:rPr>
          <w:rFonts w:ascii="Times New Roman" w:eastAsia="Times New Roman" w:hAnsi="Times New Roman" w:cs="Times New Roman"/>
          <w:bCs/>
          <w:sz w:val="24"/>
          <w:szCs w:val="24"/>
          <w:lang w:eastAsia="hu-HU"/>
        </w:rPr>
      </w:pPr>
    </w:p>
    <w:p w14:paraId="1B150A53" w14:textId="3CC8A592" w:rsidR="00EA3527" w:rsidRPr="00EA3527" w:rsidRDefault="009050CD" w:rsidP="00EA3527">
      <w:pPr>
        <w:spacing w:after="0" w:line="240" w:lineRule="auto"/>
        <w:jc w:val="both"/>
        <w:rPr>
          <w:rFonts w:ascii="Times New Roman" w:eastAsia="Times New Roman" w:hAnsi="Times New Roman" w:cs="Times New Roman"/>
          <w:bCs/>
          <w:sz w:val="24"/>
          <w:szCs w:val="24"/>
          <w:lang w:eastAsia="hu-HU"/>
        </w:rPr>
      </w:pPr>
      <w:r w:rsidRPr="00E2367C">
        <w:t>9</w:t>
      </w:r>
      <w:r w:rsidR="00EA3527" w:rsidRPr="00E2367C">
        <w:t>.3. Olyan helyzetek, amikor a tanulók/képzésben résztvevők, dolgozók hazautazása nem biztosított</w:t>
      </w:r>
      <w:r w:rsidR="00EA3527" w:rsidRPr="00EA3527">
        <w:rPr>
          <w:rFonts w:ascii="Times New Roman" w:eastAsia="Times New Roman" w:hAnsi="Times New Roman" w:cs="Times New Roman"/>
          <w:bCs/>
          <w:sz w:val="24"/>
          <w:szCs w:val="24"/>
          <w:lang w:eastAsia="hu-HU"/>
        </w:rPr>
        <w:t xml:space="preserve"> (rendkívüli időjárási viszonyok, közlekedési problémák…)</w:t>
      </w:r>
    </w:p>
    <w:p w14:paraId="1139CB1A" w14:textId="77777777" w:rsidR="00EA3527" w:rsidRPr="00EA3527" w:rsidRDefault="00EA3527" w:rsidP="00EA3527">
      <w:pPr>
        <w:spacing w:after="0" w:line="240" w:lineRule="auto"/>
        <w:jc w:val="both"/>
        <w:rPr>
          <w:rFonts w:ascii="Times New Roman" w:eastAsia="Times New Roman" w:hAnsi="Times New Roman" w:cs="Times New Roman"/>
          <w:bCs/>
          <w:sz w:val="24"/>
          <w:szCs w:val="24"/>
          <w:lang w:eastAsia="hu-HU"/>
        </w:rPr>
      </w:pPr>
      <w:r w:rsidRPr="00EA3527">
        <w:rPr>
          <w:rFonts w:ascii="Times New Roman" w:eastAsia="Times New Roman" w:hAnsi="Times New Roman" w:cs="Times New Roman"/>
          <w:bCs/>
          <w:sz w:val="24"/>
          <w:szCs w:val="24"/>
          <w:lang w:eastAsia="hu-HU"/>
        </w:rPr>
        <w:lastRenderedPageBreak/>
        <w:t>Intézkedni kell az érintettek ideiglenes elszállásolásáról. Ennek helye a tornaterem. Szükség esetén felhasználhatók a tornaszőnyegek és az iskola egyéb felszerelései.</w:t>
      </w:r>
    </w:p>
    <w:p w14:paraId="67CCE5BE" w14:textId="77777777" w:rsidR="00E2367C" w:rsidRDefault="00E2367C" w:rsidP="00EA3527">
      <w:pPr>
        <w:spacing w:after="0" w:line="240" w:lineRule="auto"/>
        <w:jc w:val="both"/>
        <w:rPr>
          <w:rFonts w:ascii="Times New Roman" w:eastAsia="Times New Roman" w:hAnsi="Times New Roman" w:cs="Times New Roman"/>
          <w:bCs/>
          <w:sz w:val="24"/>
          <w:szCs w:val="24"/>
          <w:lang w:eastAsia="hu-HU"/>
        </w:rPr>
      </w:pPr>
    </w:p>
    <w:p w14:paraId="713159B7" w14:textId="11DD09C8" w:rsidR="00EA3527" w:rsidRPr="00EA3527" w:rsidRDefault="009050CD" w:rsidP="00E2367C">
      <w:pPr>
        <w:pStyle w:val="Cmsor3"/>
        <w:rPr>
          <w:rFonts w:eastAsia="Times New Roman"/>
          <w:lang w:eastAsia="hu-HU"/>
        </w:rPr>
      </w:pPr>
      <w:bookmarkStart w:id="90" w:name="_Toc211947870"/>
      <w:r>
        <w:rPr>
          <w:rFonts w:eastAsia="Times New Roman"/>
          <w:lang w:eastAsia="hu-HU"/>
        </w:rPr>
        <w:t>9.</w:t>
      </w:r>
      <w:r w:rsidR="00EA3527" w:rsidRPr="00EA3527">
        <w:rPr>
          <w:rFonts w:eastAsia="Times New Roman"/>
          <w:lang w:eastAsia="hu-HU"/>
        </w:rPr>
        <w:t>4. Ivóvíz szennyezettsége, mérgezése</w:t>
      </w:r>
      <w:bookmarkEnd w:id="90"/>
    </w:p>
    <w:p w14:paraId="0D4BC74E" w14:textId="77777777" w:rsidR="00EA3527" w:rsidRPr="00EA3527" w:rsidRDefault="00EA3527" w:rsidP="00EA3527">
      <w:pPr>
        <w:spacing w:after="0" w:line="240" w:lineRule="auto"/>
        <w:jc w:val="both"/>
        <w:rPr>
          <w:rFonts w:ascii="Times New Roman" w:eastAsia="Times New Roman" w:hAnsi="Times New Roman" w:cs="Times New Roman"/>
          <w:bCs/>
          <w:sz w:val="24"/>
          <w:szCs w:val="24"/>
          <w:lang w:eastAsia="hu-HU"/>
        </w:rPr>
      </w:pPr>
      <w:r w:rsidRPr="00EA3527">
        <w:rPr>
          <w:rFonts w:ascii="Times New Roman" w:eastAsia="Times New Roman" w:hAnsi="Times New Roman" w:cs="Times New Roman"/>
          <w:bCs/>
          <w:sz w:val="24"/>
          <w:szCs w:val="24"/>
          <w:lang w:eastAsia="hu-HU"/>
        </w:rPr>
        <w:t>A vezető gondoskodik arról, hogy az eseményről minden tanuló/képzésben résztvevő és dolgozó értesüljön. A vízszolgáltatást a főcsap elzárásával a veszély elhárulásáig meg kell szüntetni, a véletlen balesetek elkerülése érdekében.</w:t>
      </w:r>
    </w:p>
    <w:p w14:paraId="3C531B30" w14:textId="77777777" w:rsidR="00E2367C" w:rsidRDefault="00E2367C" w:rsidP="00EA3527">
      <w:pPr>
        <w:spacing w:after="0" w:line="240" w:lineRule="auto"/>
        <w:jc w:val="both"/>
        <w:rPr>
          <w:rFonts w:ascii="Times New Roman" w:eastAsia="Times New Roman" w:hAnsi="Times New Roman" w:cs="Times New Roman"/>
          <w:bCs/>
          <w:sz w:val="24"/>
          <w:szCs w:val="24"/>
          <w:lang w:eastAsia="hu-HU"/>
        </w:rPr>
      </w:pPr>
    </w:p>
    <w:p w14:paraId="2F29BEB3" w14:textId="3A968AAE" w:rsidR="00EA3527" w:rsidRPr="00EA3527" w:rsidRDefault="009050CD" w:rsidP="00E2367C">
      <w:pPr>
        <w:pStyle w:val="Cmsor3"/>
        <w:rPr>
          <w:rFonts w:eastAsia="Times New Roman"/>
          <w:lang w:eastAsia="hu-HU"/>
        </w:rPr>
      </w:pPr>
      <w:bookmarkStart w:id="91" w:name="_Toc211947871"/>
      <w:r>
        <w:rPr>
          <w:rFonts w:eastAsia="Times New Roman"/>
          <w:lang w:eastAsia="hu-HU"/>
        </w:rPr>
        <w:t>9.</w:t>
      </w:r>
      <w:r w:rsidR="00EA3527" w:rsidRPr="00EA3527">
        <w:rPr>
          <w:rFonts w:eastAsia="Times New Roman"/>
          <w:lang w:eastAsia="hu-HU"/>
        </w:rPr>
        <w:t>5. Levegő jelentős szennyezettsége</w:t>
      </w:r>
      <w:bookmarkEnd w:id="91"/>
    </w:p>
    <w:p w14:paraId="6F8597D1" w14:textId="77777777" w:rsidR="00EA3527" w:rsidRPr="00EA3527" w:rsidRDefault="00EA3527" w:rsidP="00EA3527">
      <w:pPr>
        <w:spacing w:after="0" w:line="240" w:lineRule="auto"/>
        <w:jc w:val="both"/>
        <w:rPr>
          <w:rFonts w:ascii="Times New Roman" w:eastAsia="Times New Roman" w:hAnsi="Times New Roman" w:cs="Times New Roman"/>
          <w:bCs/>
          <w:sz w:val="24"/>
          <w:szCs w:val="24"/>
          <w:lang w:eastAsia="hu-HU"/>
        </w:rPr>
      </w:pPr>
      <w:r w:rsidRPr="00EA3527">
        <w:rPr>
          <w:rFonts w:ascii="Times New Roman" w:eastAsia="Times New Roman" w:hAnsi="Times New Roman" w:cs="Times New Roman"/>
          <w:bCs/>
          <w:sz w:val="24"/>
          <w:szCs w:val="24"/>
          <w:lang w:eastAsia="hu-HU"/>
        </w:rPr>
        <w:t>Amennyiben a levegő szennyezettsége eléri a szmog riadó elrendeléséhez szükséges mértéket, és a hatóságok ténylegesen elrendelik a szmog riadót, az iskola működését annak megfelelően kell korlátozni.</w:t>
      </w:r>
    </w:p>
    <w:p w14:paraId="4969F95E" w14:textId="77777777" w:rsidR="00E2367C" w:rsidRDefault="00E2367C" w:rsidP="00EA3527">
      <w:pPr>
        <w:spacing w:after="0" w:line="240" w:lineRule="auto"/>
        <w:jc w:val="both"/>
        <w:rPr>
          <w:rFonts w:ascii="Times New Roman" w:eastAsia="Times New Roman" w:hAnsi="Times New Roman" w:cs="Times New Roman"/>
          <w:bCs/>
          <w:sz w:val="24"/>
          <w:szCs w:val="24"/>
          <w:lang w:eastAsia="hu-HU"/>
        </w:rPr>
      </w:pPr>
    </w:p>
    <w:p w14:paraId="731E0F01" w14:textId="5B46E271" w:rsidR="00EA3527" w:rsidRPr="00EA3527" w:rsidRDefault="009050CD" w:rsidP="00E2367C">
      <w:pPr>
        <w:pStyle w:val="Cmsor3"/>
        <w:rPr>
          <w:rFonts w:eastAsia="Times New Roman"/>
          <w:lang w:eastAsia="hu-HU"/>
        </w:rPr>
      </w:pPr>
      <w:bookmarkStart w:id="92" w:name="_Toc211947872"/>
      <w:r>
        <w:rPr>
          <w:rFonts w:eastAsia="Times New Roman"/>
          <w:lang w:eastAsia="hu-HU"/>
        </w:rPr>
        <w:t>9</w:t>
      </w:r>
      <w:r w:rsidR="00EA3527">
        <w:rPr>
          <w:rFonts w:eastAsia="Times New Roman"/>
          <w:lang w:eastAsia="hu-HU"/>
        </w:rPr>
        <w:t>.</w:t>
      </w:r>
      <w:r w:rsidR="00EA3527" w:rsidRPr="00EA3527">
        <w:rPr>
          <w:rFonts w:eastAsia="Times New Roman"/>
          <w:lang w:eastAsia="hu-HU"/>
        </w:rPr>
        <w:t>6. Rablás, betörés, nagy értékű lopások, súlyos kimenetelű verekedések</w:t>
      </w:r>
      <w:bookmarkEnd w:id="92"/>
    </w:p>
    <w:p w14:paraId="633290B9" w14:textId="77777777" w:rsidR="00EA3527" w:rsidRPr="00EA3527" w:rsidRDefault="00EA3527" w:rsidP="00EA3527">
      <w:pPr>
        <w:spacing w:after="0" w:line="240" w:lineRule="auto"/>
        <w:jc w:val="both"/>
        <w:rPr>
          <w:rFonts w:ascii="Times New Roman" w:eastAsia="Times New Roman" w:hAnsi="Times New Roman" w:cs="Times New Roman"/>
          <w:bCs/>
          <w:sz w:val="24"/>
          <w:szCs w:val="24"/>
          <w:lang w:eastAsia="hu-HU"/>
        </w:rPr>
      </w:pPr>
      <w:r w:rsidRPr="00EA3527">
        <w:rPr>
          <w:rFonts w:ascii="Times New Roman" w:eastAsia="Times New Roman" w:hAnsi="Times New Roman" w:cs="Times New Roman"/>
          <w:bCs/>
          <w:sz w:val="24"/>
          <w:szCs w:val="24"/>
          <w:lang w:eastAsia="hu-HU"/>
        </w:rPr>
        <w:t>Az esemény felfedezését követően lehetőség szerint biztosítani kell a helyszín sértetlenségét, és haladéktalanul értesíteni kell a rendőrséget. A további teendőkről a rendőrség intézkedik. Amennyiben személyi sérülés történt, annak jellegétől függően kell a sérülte(</w:t>
      </w:r>
      <w:proofErr w:type="spellStart"/>
      <w:r w:rsidRPr="00EA3527">
        <w:rPr>
          <w:rFonts w:ascii="Times New Roman" w:eastAsia="Times New Roman" w:hAnsi="Times New Roman" w:cs="Times New Roman"/>
          <w:bCs/>
          <w:sz w:val="24"/>
          <w:szCs w:val="24"/>
          <w:lang w:eastAsia="hu-HU"/>
        </w:rPr>
        <w:t>ke</w:t>
      </w:r>
      <w:proofErr w:type="spellEnd"/>
      <w:r w:rsidRPr="00EA3527">
        <w:rPr>
          <w:rFonts w:ascii="Times New Roman" w:eastAsia="Times New Roman" w:hAnsi="Times New Roman" w:cs="Times New Roman"/>
          <w:bCs/>
          <w:sz w:val="24"/>
          <w:szCs w:val="24"/>
          <w:lang w:eastAsia="hu-HU"/>
        </w:rPr>
        <w:t>)t ellátni, ill. az iskolaorvost és/vagy a mentőket értesíteni. Jegyzőkönyvet minden esetben fel kell venni. A cselekményben résztvevők felelősségre vonása az esemény súlyosságától függően a hatóság (bíróság), illetőleg az iskolavezetés jogkörébe tartozik.</w:t>
      </w:r>
    </w:p>
    <w:p w14:paraId="1D1A1D17" w14:textId="77777777" w:rsidR="00E2367C" w:rsidRDefault="00E2367C" w:rsidP="00EA3527">
      <w:pPr>
        <w:spacing w:after="0" w:line="240" w:lineRule="auto"/>
        <w:jc w:val="both"/>
        <w:rPr>
          <w:rFonts w:ascii="Times New Roman" w:eastAsia="Times New Roman" w:hAnsi="Times New Roman" w:cs="Times New Roman"/>
          <w:bCs/>
          <w:sz w:val="24"/>
          <w:szCs w:val="24"/>
          <w:lang w:eastAsia="hu-HU"/>
        </w:rPr>
      </w:pPr>
    </w:p>
    <w:p w14:paraId="25E6F0AF" w14:textId="01906FB5" w:rsidR="00EA3527" w:rsidRPr="00EA3527" w:rsidRDefault="009050CD" w:rsidP="00E2367C">
      <w:pPr>
        <w:pStyle w:val="Cmsor3"/>
        <w:rPr>
          <w:rFonts w:eastAsia="Times New Roman"/>
          <w:lang w:eastAsia="hu-HU"/>
        </w:rPr>
      </w:pPr>
      <w:bookmarkStart w:id="93" w:name="_Toc211947873"/>
      <w:r>
        <w:rPr>
          <w:rFonts w:eastAsia="Times New Roman"/>
          <w:lang w:eastAsia="hu-HU"/>
        </w:rPr>
        <w:t>9.</w:t>
      </w:r>
      <w:r w:rsidR="00EA3527" w:rsidRPr="00EA3527">
        <w:rPr>
          <w:rFonts w:eastAsia="Times New Roman"/>
          <w:lang w:eastAsia="hu-HU"/>
        </w:rPr>
        <w:t>7. Intézményen belüli súlyos balesetek, mérgezések</w:t>
      </w:r>
      <w:bookmarkEnd w:id="93"/>
    </w:p>
    <w:p w14:paraId="420D0BD0" w14:textId="27AC3D7F" w:rsidR="002B3D33" w:rsidRPr="00A90744" w:rsidRDefault="00EA3527" w:rsidP="00EA3527">
      <w:pPr>
        <w:spacing w:after="0" w:line="240" w:lineRule="auto"/>
        <w:jc w:val="both"/>
        <w:rPr>
          <w:rFonts w:ascii="Times New Roman" w:eastAsia="Times New Roman" w:hAnsi="Times New Roman" w:cs="Times New Roman"/>
          <w:bCs/>
          <w:sz w:val="24"/>
          <w:szCs w:val="24"/>
          <w:lang w:eastAsia="hu-HU"/>
        </w:rPr>
      </w:pPr>
      <w:r w:rsidRPr="00EA3527">
        <w:rPr>
          <w:rFonts w:ascii="Times New Roman" w:eastAsia="Times New Roman" w:hAnsi="Times New Roman" w:cs="Times New Roman"/>
          <w:bCs/>
          <w:sz w:val="24"/>
          <w:szCs w:val="24"/>
          <w:lang w:eastAsia="hu-HU"/>
        </w:rPr>
        <w:t>A sérülte(</w:t>
      </w:r>
      <w:proofErr w:type="spellStart"/>
      <w:r w:rsidRPr="00EA3527">
        <w:rPr>
          <w:rFonts w:ascii="Times New Roman" w:eastAsia="Times New Roman" w:hAnsi="Times New Roman" w:cs="Times New Roman"/>
          <w:bCs/>
          <w:sz w:val="24"/>
          <w:szCs w:val="24"/>
          <w:lang w:eastAsia="hu-HU"/>
        </w:rPr>
        <w:t>ke</w:t>
      </w:r>
      <w:proofErr w:type="spellEnd"/>
      <w:r w:rsidRPr="00EA3527">
        <w:rPr>
          <w:rFonts w:ascii="Times New Roman" w:eastAsia="Times New Roman" w:hAnsi="Times New Roman" w:cs="Times New Roman"/>
          <w:bCs/>
          <w:sz w:val="24"/>
          <w:szCs w:val="24"/>
          <w:lang w:eastAsia="hu-HU"/>
        </w:rPr>
        <w:t xml:space="preserve">)t a sérülésnek megfelelően elsősegélyben kell részesíteni, és gondoskodni kell a mielőbbi szakszerű orvosi ellátásról (iskolaorvos és/vagy mentők értesítésével vagy egyéb módon). A baleset </w:t>
      </w:r>
      <w:proofErr w:type="spellStart"/>
      <w:r w:rsidRPr="00EA3527">
        <w:rPr>
          <w:rFonts w:ascii="Times New Roman" w:eastAsia="Times New Roman" w:hAnsi="Times New Roman" w:cs="Times New Roman"/>
          <w:bCs/>
          <w:sz w:val="24"/>
          <w:szCs w:val="24"/>
          <w:lang w:eastAsia="hu-HU"/>
        </w:rPr>
        <w:t>kivizsgálhatósága</w:t>
      </w:r>
      <w:proofErr w:type="spellEnd"/>
      <w:r w:rsidRPr="00EA3527">
        <w:rPr>
          <w:rFonts w:ascii="Times New Roman" w:eastAsia="Times New Roman" w:hAnsi="Times New Roman" w:cs="Times New Roman"/>
          <w:bCs/>
          <w:sz w:val="24"/>
          <w:szCs w:val="24"/>
          <w:lang w:eastAsia="hu-HU"/>
        </w:rPr>
        <w:t xml:space="preserve"> érdekében a baleseti helyszínt a szükségesnél nagyobb mértékben nem szabad megváltoztatni. Mindennemű súlyos baleset esetén értesíteni kell az ügyeletes igazgatóhelyettest és a sérült státuszától függően az iskolát felügyelő szervet, illetőleg az OMMF területileg illetékes szervét is. Ha a mérgezés oka ismeretes, annak megfelelően kell a </w:t>
      </w:r>
      <w:proofErr w:type="spellStart"/>
      <w:r w:rsidRPr="00EA3527">
        <w:rPr>
          <w:rFonts w:ascii="Times New Roman" w:eastAsia="Times New Roman" w:hAnsi="Times New Roman" w:cs="Times New Roman"/>
          <w:bCs/>
          <w:sz w:val="24"/>
          <w:szCs w:val="24"/>
          <w:lang w:eastAsia="hu-HU"/>
        </w:rPr>
        <w:t>mérgezette</w:t>
      </w:r>
      <w:proofErr w:type="spellEnd"/>
      <w:r w:rsidRPr="00EA3527">
        <w:rPr>
          <w:rFonts w:ascii="Times New Roman" w:eastAsia="Times New Roman" w:hAnsi="Times New Roman" w:cs="Times New Roman"/>
          <w:bCs/>
          <w:sz w:val="24"/>
          <w:szCs w:val="24"/>
          <w:lang w:eastAsia="hu-HU"/>
        </w:rPr>
        <w:t>(</w:t>
      </w:r>
      <w:proofErr w:type="spellStart"/>
      <w:r w:rsidRPr="00EA3527">
        <w:rPr>
          <w:rFonts w:ascii="Times New Roman" w:eastAsia="Times New Roman" w:hAnsi="Times New Roman" w:cs="Times New Roman"/>
          <w:bCs/>
          <w:sz w:val="24"/>
          <w:szCs w:val="24"/>
          <w:lang w:eastAsia="hu-HU"/>
        </w:rPr>
        <w:t>ke</w:t>
      </w:r>
      <w:proofErr w:type="spellEnd"/>
      <w:r w:rsidRPr="00EA3527">
        <w:rPr>
          <w:rFonts w:ascii="Times New Roman" w:eastAsia="Times New Roman" w:hAnsi="Times New Roman" w:cs="Times New Roman"/>
          <w:bCs/>
          <w:sz w:val="24"/>
          <w:szCs w:val="24"/>
          <w:lang w:eastAsia="hu-HU"/>
        </w:rPr>
        <w:t>)t elsősegélyben részesíteni, és szükség esetén értesíteni kell az iskolaorvost és/vagy a mentőket. Ha a mérgezés oka nem ismeretes, az orvosi ellátás megkezdéséig csak az általánosan szokásos elsősegélyt szabad nyújtani.</w:t>
      </w:r>
    </w:p>
    <w:p w14:paraId="723F0FA9" w14:textId="7848AEC4" w:rsidR="00463AA7" w:rsidRPr="00F36E17" w:rsidRDefault="00463AA7" w:rsidP="009D00BB">
      <w:pPr>
        <w:spacing w:after="0" w:line="240" w:lineRule="auto"/>
        <w:jc w:val="both"/>
        <w:rPr>
          <w:rFonts w:ascii="Times New Roman" w:eastAsia="Times New Roman" w:hAnsi="Times New Roman" w:cs="Times New Roman"/>
          <w:b/>
          <w:sz w:val="24"/>
          <w:szCs w:val="24"/>
          <w:lang w:eastAsia="hu-HU"/>
        </w:rPr>
      </w:pPr>
    </w:p>
    <w:p w14:paraId="17659675" w14:textId="28AC6E90" w:rsidR="00463AA7" w:rsidRPr="00F36E17" w:rsidRDefault="00463AA7" w:rsidP="00E2367C">
      <w:pPr>
        <w:pStyle w:val="Cmsor2"/>
        <w:rPr>
          <w:rFonts w:eastAsia="Times New Roman"/>
          <w:lang w:eastAsia="hu-HU"/>
        </w:rPr>
      </w:pPr>
      <w:bookmarkStart w:id="94" w:name="_Toc211947874"/>
      <w:r w:rsidRPr="00F36E17">
        <w:rPr>
          <w:rFonts w:eastAsia="Times New Roman"/>
          <w:lang w:eastAsia="hu-HU"/>
        </w:rPr>
        <w:t>1</w:t>
      </w:r>
      <w:r w:rsidR="00FC15F2" w:rsidRPr="00F36E17">
        <w:rPr>
          <w:rFonts w:eastAsia="Times New Roman"/>
          <w:lang w:eastAsia="hu-HU"/>
        </w:rPr>
        <w:t>0.</w:t>
      </w:r>
      <w:r w:rsidRPr="00F36E17">
        <w:rPr>
          <w:rFonts w:eastAsia="Times New Roman"/>
          <w:lang w:eastAsia="hu-HU"/>
        </w:rPr>
        <w:t xml:space="preserve"> Egyéb, az intézmény biztonságos működését biztosító szabályok</w:t>
      </w:r>
      <w:bookmarkEnd w:id="94"/>
    </w:p>
    <w:p w14:paraId="12B3E37B" w14:textId="114A46A1" w:rsidR="00463AA7" w:rsidRPr="00F36E17" w:rsidRDefault="00AD3CA9" w:rsidP="009D00B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Nem releváns.</w:t>
      </w:r>
    </w:p>
    <w:p w14:paraId="60F06B89" w14:textId="025A46E8" w:rsidR="00463AA7" w:rsidRPr="00F36E17" w:rsidRDefault="00463AA7" w:rsidP="009D00BB">
      <w:pPr>
        <w:spacing w:after="0" w:line="240" w:lineRule="auto"/>
        <w:jc w:val="both"/>
        <w:rPr>
          <w:rFonts w:ascii="Times New Roman" w:eastAsia="Times New Roman" w:hAnsi="Times New Roman" w:cs="Times New Roman"/>
          <w:b/>
          <w:sz w:val="24"/>
          <w:szCs w:val="24"/>
          <w:lang w:eastAsia="hu-HU"/>
        </w:rPr>
      </w:pPr>
    </w:p>
    <w:p w14:paraId="0F15CD7C" w14:textId="5DEC0718" w:rsidR="00463AA7" w:rsidRPr="00F36E17" w:rsidRDefault="00463AA7" w:rsidP="00E2367C">
      <w:pPr>
        <w:pStyle w:val="Cmsor2"/>
        <w:rPr>
          <w:rFonts w:eastAsia="Times New Roman"/>
          <w:lang w:eastAsia="hu-HU"/>
        </w:rPr>
      </w:pPr>
      <w:bookmarkStart w:id="95" w:name="_Toc211947875"/>
      <w:r w:rsidRPr="00F36E17">
        <w:rPr>
          <w:rFonts w:eastAsia="Times New Roman"/>
          <w:lang w:eastAsia="hu-HU"/>
        </w:rPr>
        <w:t>1</w:t>
      </w:r>
      <w:r w:rsidR="00FC15F2" w:rsidRPr="00F36E17">
        <w:rPr>
          <w:rFonts w:eastAsia="Times New Roman"/>
          <w:lang w:eastAsia="hu-HU"/>
        </w:rPr>
        <w:t>1</w:t>
      </w:r>
      <w:r w:rsidRPr="00F36E17">
        <w:rPr>
          <w:rFonts w:eastAsia="Times New Roman"/>
          <w:lang w:eastAsia="hu-HU"/>
        </w:rPr>
        <w:t>. Az elektronikus úton előállított papíralapú nyomtatványok hitelesítésének rendje</w:t>
      </w:r>
      <w:bookmarkEnd w:id="95"/>
    </w:p>
    <w:p w14:paraId="4A9D9BB8" w14:textId="77777777" w:rsidR="00AD3CA9" w:rsidRPr="00AD3CA9" w:rsidRDefault="00AD3CA9" w:rsidP="00AD3CA9">
      <w:pPr>
        <w:spacing w:after="0" w:line="240" w:lineRule="auto"/>
        <w:jc w:val="both"/>
        <w:rPr>
          <w:rFonts w:ascii="Times New Roman" w:eastAsia="Times New Roman" w:hAnsi="Times New Roman" w:cs="Times New Roman"/>
          <w:bCs/>
          <w:sz w:val="24"/>
          <w:szCs w:val="24"/>
          <w:lang w:eastAsia="hu-HU"/>
        </w:rPr>
      </w:pPr>
      <w:r w:rsidRPr="00AD3CA9">
        <w:rPr>
          <w:rFonts w:ascii="Times New Roman" w:eastAsia="Times New Roman" w:hAnsi="Times New Roman" w:cs="Times New Roman"/>
          <w:bCs/>
          <w:sz w:val="24"/>
          <w:szCs w:val="24"/>
          <w:lang w:eastAsia="hu-HU"/>
        </w:rPr>
        <w:t>A papíralapú nyomtatványok fejlécében a Szegedi SZC Gábor Dénes Technikum és Szakgimnázium, illetve a Szegedi Szakképzési Centrum logójának is szerepelnie kell. Az intézmény az ügyiratok egységesítése érdekében minden tárgykörben előre elkészített iratsablont használ.</w:t>
      </w:r>
    </w:p>
    <w:p w14:paraId="1B6BC115" w14:textId="77777777" w:rsidR="00AD3CA9" w:rsidRPr="00AD3CA9" w:rsidRDefault="00AD3CA9" w:rsidP="00AD3CA9">
      <w:pPr>
        <w:spacing w:after="0" w:line="240" w:lineRule="auto"/>
        <w:jc w:val="both"/>
        <w:rPr>
          <w:rFonts w:ascii="Times New Roman" w:eastAsia="Times New Roman" w:hAnsi="Times New Roman" w:cs="Times New Roman"/>
          <w:bCs/>
          <w:sz w:val="24"/>
          <w:szCs w:val="24"/>
          <w:lang w:eastAsia="hu-HU"/>
        </w:rPr>
      </w:pPr>
      <w:r w:rsidRPr="00AD3CA9">
        <w:rPr>
          <w:rFonts w:ascii="Times New Roman" w:eastAsia="Times New Roman" w:hAnsi="Times New Roman" w:cs="Times New Roman"/>
          <w:bCs/>
          <w:sz w:val="24"/>
          <w:szCs w:val="24"/>
          <w:lang w:eastAsia="hu-HU"/>
        </w:rPr>
        <w:t>A hitelesítés a nyomtatvány minden oldalán az igazgató, vagy helyettesei aláírásával történik. A vezető által aláírt nyomtatványon az iktatószámnak is szerepelnie kell.</w:t>
      </w:r>
    </w:p>
    <w:p w14:paraId="0FDAF0F0" w14:textId="77777777" w:rsidR="00AD3CA9" w:rsidRPr="00AD3CA9" w:rsidRDefault="00AD3CA9" w:rsidP="00AD3CA9">
      <w:pPr>
        <w:spacing w:after="0" w:line="240" w:lineRule="auto"/>
        <w:jc w:val="both"/>
        <w:rPr>
          <w:rFonts w:ascii="Times New Roman" w:eastAsia="Times New Roman" w:hAnsi="Times New Roman" w:cs="Times New Roman"/>
          <w:bCs/>
          <w:sz w:val="24"/>
          <w:szCs w:val="24"/>
          <w:lang w:eastAsia="hu-HU"/>
        </w:rPr>
      </w:pPr>
      <w:r w:rsidRPr="00AD3CA9">
        <w:rPr>
          <w:rFonts w:ascii="Times New Roman" w:eastAsia="Times New Roman" w:hAnsi="Times New Roman" w:cs="Times New Roman"/>
          <w:bCs/>
          <w:sz w:val="24"/>
          <w:szCs w:val="24"/>
          <w:lang w:eastAsia="hu-HU"/>
        </w:rPr>
        <w:t xml:space="preserve">Az elektronikusan előállított nyomtatványok eredeti példányai az igazgatóság irattárába kerülnek, szükség esetén az eredeti vagy a hitelesített másolatok beküldésre kerülnek a Szegedi Szakképzési Centrum Főigazgatóságára. </w:t>
      </w:r>
    </w:p>
    <w:p w14:paraId="1D0CB50B" w14:textId="77777777" w:rsidR="00E2367C" w:rsidRDefault="00E2367C" w:rsidP="00AD3CA9">
      <w:pPr>
        <w:spacing w:after="0" w:line="240" w:lineRule="auto"/>
        <w:jc w:val="both"/>
        <w:rPr>
          <w:rFonts w:ascii="Times New Roman" w:eastAsia="Times New Roman" w:hAnsi="Times New Roman" w:cs="Times New Roman"/>
          <w:bCs/>
          <w:sz w:val="24"/>
          <w:szCs w:val="24"/>
          <w:lang w:eastAsia="hu-HU"/>
        </w:rPr>
      </w:pPr>
    </w:p>
    <w:p w14:paraId="5D59E467" w14:textId="0DDAC6E3" w:rsidR="00AD3CA9" w:rsidRPr="00AD3CA9" w:rsidRDefault="00AD3CA9" w:rsidP="00AD3CA9">
      <w:pPr>
        <w:spacing w:after="0" w:line="240" w:lineRule="auto"/>
        <w:jc w:val="both"/>
        <w:rPr>
          <w:rFonts w:ascii="Times New Roman" w:eastAsia="Times New Roman" w:hAnsi="Times New Roman" w:cs="Times New Roman"/>
          <w:bCs/>
          <w:sz w:val="24"/>
          <w:szCs w:val="24"/>
          <w:lang w:eastAsia="hu-HU"/>
        </w:rPr>
      </w:pPr>
      <w:r w:rsidRPr="00AD3CA9">
        <w:rPr>
          <w:rFonts w:ascii="Times New Roman" w:eastAsia="Times New Roman" w:hAnsi="Times New Roman" w:cs="Times New Roman"/>
          <w:bCs/>
          <w:sz w:val="24"/>
          <w:szCs w:val="24"/>
          <w:lang w:eastAsia="hu-HU"/>
        </w:rPr>
        <w:t>A KRÉTA elektronikus naplóból az alábbi dokumentumok kerülnek kinyomtatásra:</w:t>
      </w:r>
    </w:p>
    <w:p w14:paraId="5C9C2C9E" w14:textId="0338CAD6" w:rsidR="00AD3CA9" w:rsidRPr="00E2367C" w:rsidRDefault="00AD3CA9"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 xml:space="preserve">A tantárgyfelosztás rögzítés után, valamint módosításokat követően kinyomtatásra kerül, melyet hitelesítés és iktatás után </w:t>
      </w:r>
      <w:proofErr w:type="spellStart"/>
      <w:r w:rsidRPr="00E2367C">
        <w:rPr>
          <w:rFonts w:ascii="Times New Roman" w:eastAsia="Times New Roman" w:hAnsi="Times New Roman" w:cs="Times New Roman"/>
          <w:bCs/>
          <w:sz w:val="24"/>
          <w:szCs w:val="24"/>
          <w:lang w:eastAsia="hu-HU"/>
        </w:rPr>
        <w:t>irattározni</w:t>
      </w:r>
      <w:proofErr w:type="spellEnd"/>
      <w:r w:rsidRPr="00E2367C">
        <w:rPr>
          <w:rFonts w:ascii="Times New Roman" w:eastAsia="Times New Roman" w:hAnsi="Times New Roman" w:cs="Times New Roman"/>
          <w:bCs/>
          <w:sz w:val="24"/>
          <w:szCs w:val="24"/>
          <w:lang w:eastAsia="hu-HU"/>
        </w:rPr>
        <w:t xml:space="preserve"> szükséges.</w:t>
      </w:r>
    </w:p>
    <w:p w14:paraId="6E688422" w14:textId="6F9B1E74" w:rsidR="00AD3CA9" w:rsidRPr="00E2367C" w:rsidRDefault="00AD3CA9"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lastRenderedPageBreak/>
        <w:t>Havi gyakorisággal ki kell nyomtatni az oktatók által az adott hónapban megtartott órák, túlórák, helyettesítések stb. számáról készített munkaidő-nyilvántartást, melyet az igazgatónak és a munkavállalónak alá is kell írnia, az intézmény körbélyegzőjével le kell pecsételni.</w:t>
      </w:r>
    </w:p>
    <w:p w14:paraId="3AA20B48" w14:textId="5B792E3B" w:rsidR="00AD3CA9" w:rsidRPr="00E2367C" w:rsidRDefault="00AD3CA9"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 xml:space="preserve">Félévkor az e-naplóból nyomtatjuk ki a tanulók/képzésben résztvevők félévi eredményeit, az igazolt és igazolatlan óráit, a tanulói záradékokat tartalmazó félévi bizonyítványt, melyet az osztályfőnöknek alá kell írnia és az iskola körbélyegzőjével le kell pecsételnie. A kinyomtatott iratot a tanulónak/képzésben résztvevőnek át kell adni. </w:t>
      </w:r>
    </w:p>
    <w:p w14:paraId="7597979A" w14:textId="605D7E63" w:rsidR="00AD3CA9" w:rsidRPr="00E2367C" w:rsidRDefault="00AD3CA9"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Eseti gyakorisággal kell kinyomtatni a tanuló/képzésben résztvevő által elért eredményeket, az igazolt és igazolatlan órák számáról készült szülői értesítéseket, iskolalátogatási igazolást, a záradékokat tartalmazó iratot iskolaváltás vagy a tanulói/felnőttképzési jogviszony más megszűnésének eseteiben.</w:t>
      </w:r>
    </w:p>
    <w:p w14:paraId="539FF5F7" w14:textId="2974496E" w:rsidR="00AD3CA9" w:rsidRPr="00E2367C" w:rsidRDefault="00AD3CA9"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A tanév végén a digitális naplóból nyomtatott dokumentumok alapján kell a jogszabály által meghatározott tartalmú és formátumú papír alapú törzslapba és bizonyítványba rögzíteni az év végi eredményeket.</w:t>
      </w:r>
    </w:p>
    <w:p w14:paraId="4E8879C1" w14:textId="77777777" w:rsidR="00E2367C" w:rsidRDefault="00E2367C" w:rsidP="00AD3CA9">
      <w:pPr>
        <w:spacing w:after="0" w:line="240" w:lineRule="auto"/>
        <w:jc w:val="both"/>
        <w:rPr>
          <w:rFonts w:ascii="Times New Roman" w:eastAsia="Times New Roman" w:hAnsi="Times New Roman" w:cs="Times New Roman"/>
          <w:bCs/>
          <w:sz w:val="24"/>
          <w:szCs w:val="24"/>
          <w:lang w:eastAsia="hu-HU"/>
        </w:rPr>
      </w:pPr>
    </w:p>
    <w:p w14:paraId="7ED5B5A4" w14:textId="2C478365" w:rsidR="00463AA7" w:rsidRPr="00AD3CA9" w:rsidRDefault="00AD3CA9" w:rsidP="00AD3CA9">
      <w:pPr>
        <w:spacing w:after="0" w:line="240" w:lineRule="auto"/>
        <w:jc w:val="both"/>
        <w:rPr>
          <w:rFonts w:ascii="Times New Roman" w:eastAsia="Times New Roman" w:hAnsi="Times New Roman" w:cs="Times New Roman"/>
          <w:bCs/>
          <w:sz w:val="24"/>
          <w:szCs w:val="24"/>
          <w:lang w:eastAsia="hu-HU"/>
        </w:rPr>
      </w:pPr>
      <w:r w:rsidRPr="00AD3CA9">
        <w:rPr>
          <w:rFonts w:ascii="Times New Roman" w:eastAsia="Times New Roman" w:hAnsi="Times New Roman" w:cs="Times New Roman"/>
          <w:bCs/>
          <w:sz w:val="24"/>
          <w:szCs w:val="24"/>
          <w:lang w:eastAsia="hu-HU"/>
        </w:rPr>
        <w:t>Az iskolában a beérkező papíralapú dokumentumokról szükség esetén belső felhasználásra PDF formátumú másolatokat készítünk, amelyek a helyi hálózatok erre a célra kijelölt és korlátozott hozzáféréssel rendelkező mappáiban kerülnek elhelyezésre. Felhasználásuk lehetővé teszi a dokumentumok elektronikus felhasználását, továbbítását, üzenetküldést és hivatkozást.</w:t>
      </w:r>
    </w:p>
    <w:p w14:paraId="4396E6C0" w14:textId="77777777" w:rsidR="00AD3CA9" w:rsidRPr="00F36E17" w:rsidRDefault="00AD3CA9" w:rsidP="009D00BB">
      <w:pPr>
        <w:spacing w:after="0" w:line="240" w:lineRule="auto"/>
        <w:jc w:val="both"/>
        <w:rPr>
          <w:rFonts w:ascii="Times New Roman" w:eastAsia="Times New Roman" w:hAnsi="Times New Roman" w:cs="Times New Roman"/>
          <w:b/>
          <w:sz w:val="24"/>
          <w:szCs w:val="24"/>
          <w:lang w:eastAsia="hu-HU"/>
        </w:rPr>
      </w:pPr>
    </w:p>
    <w:p w14:paraId="5C5EE77B" w14:textId="1AFF978D" w:rsidR="00463AA7" w:rsidRPr="00F36E17" w:rsidRDefault="00463AA7" w:rsidP="00E2367C">
      <w:pPr>
        <w:pStyle w:val="Cmsor2"/>
        <w:rPr>
          <w:rFonts w:eastAsia="Times New Roman"/>
          <w:lang w:eastAsia="hu-HU"/>
        </w:rPr>
      </w:pPr>
      <w:bookmarkStart w:id="96" w:name="_Toc211947876"/>
      <w:r w:rsidRPr="00F36E17">
        <w:rPr>
          <w:rFonts w:eastAsia="Times New Roman"/>
          <w:lang w:eastAsia="hu-HU"/>
        </w:rPr>
        <w:t>1</w:t>
      </w:r>
      <w:r w:rsidR="00FC15F2" w:rsidRPr="00F36E17">
        <w:rPr>
          <w:rFonts w:eastAsia="Times New Roman"/>
          <w:lang w:eastAsia="hu-HU"/>
        </w:rPr>
        <w:t>2</w:t>
      </w:r>
      <w:r w:rsidRPr="00F36E17">
        <w:rPr>
          <w:rFonts w:eastAsia="Times New Roman"/>
          <w:lang w:eastAsia="hu-HU"/>
        </w:rPr>
        <w:t>. Az elektronikus úton előállított, hitelesített és tárolt dokumentumok kezelési rendje</w:t>
      </w:r>
      <w:bookmarkEnd w:id="96"/>
    </w:p>
    <w:p w14:paraId="397A5632" w14:textId="33E45A8B" w:rsidR="00AD3CA9" w:rsidRPr="00E2367C" w:rsidRDefault="00AD3CA9"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Az iskolánk a KRÉTA elektronikus naplót használja. A digitális napló elektronikus úton tárolja a tanulók/képzésben részt vevők adatait, osztályzatait, a tanítási órák tananyagát, a hiányzókat, valamint a tanulókkal kapcsolatos intézkedéseket, a szülők értesítését. A KRÉTA rendszer másik alapmodulja az intézményi adminisztrációs, ill. tanügyigazgatási rendszer. Az Adminisztrációs rendszer tartalmazza mindazon adatokat, amelyeket az intézményeknek tárolnia kell önmagáról, alkalmazottairól, diákjairól, valamint tanügyi folyamatairól. Az Adminisztrációs rendszerben kezelhetők a tantárgyfelosztás (TTF), az órarend, valamint a helyettesítések is, továbbá ebben a modulban módosíthatók a tanév rendjének adatai is. Az elektronikus naplóba az adatokat az iskola vezetői, tanárai és az adminisztrációért felelős alkalmazottai rögzítik.</w:t>
      </w:r>
    </w:p>
    <w:p w14:paraId="2549811A" w14:textId="37AC0E86" w:rsidR="00AD3CA9" w:rsidRPr="00E2367C" w:rsidRDefault="00AD3CA9"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A szakképzés információs rendszere (SZIR) az intézmény hatósági és szakmai tevékenységeit kiszolgáló elektronikus alkalmazások, adatállományok, dokumentációk adatbázisa. A SZIR-ben tárolt adatokhoz az intézmények közvetlenül nem férnek hozzá, a tárolt adatok töltése és frissítése automatikusan a KRÉTA rendszerből, mint adatbázisból történik. Így az adatok felvitelére csak egyszer van szükség, de kiemelten fontos, hogy a KRÉTA rendszerben az intézmény, osztály, tanuló/képzésben résztvevő és alkalmazotti (oktatói) adatok pontosak és naprakészek legyenek.</w:t>
      </w:r>
    </w:p>
    <w:p w14:paraId="63902B30" w14:textId="77777777" w:rsidR="00E2367C" w:rsidRDefault="00E2367C" w:rsidP="00AD3CA9">
      <w:pPr>
        <w:spacing w:after="0" w:line="240" w:lineRule="auto"/>
        <w:jc w:val="both"/>
        <w:rPr>
          <w:rFonts w:ascii="Times New Roman" w:eastAsia="Times New Roman" w:hAnsi="Times New Roman" w:cs="Times New Roman"/>
          <w:bCs/>
          <w:sz w:val="24"/>
          <w:szCs w:val="24"/>
          <w:lang w:eastAsia="hu-HU"/>
        </w:rPr>
      </w:pPr>
    </w:p>
    <w:p w14:paraId="315BA92A" w14:textId="68B0D960" w:rsidR="00AD3CA9" w:rsidRPr="00AD3CA9" w:rsidRDefault="00AD3CA9" w:rsidP="00AD3CA9">
      <w:pPr>
        <w:spacing w:after="0" w:line="240" w:lineRule="auto"/>
        <w:jc w:val="both"/>
        <w:rPr>
          <w:rFonts w:ascii="Times New Roman" w:eastAsia="Times New Roman" w:hAnsi="Times New Roman" w:cs="Times New Roman"/>
          <w:bCs/>
          <w:sz w:val="24"/>
          <w:szCs w:val="24"/>
          <w:lang w:eastAsia="hu-HU"/>
        </w:rPr>
      </w:pPr>
      <w:r w:rsidRPr="00AD3CA9">
        <w:rPr>
          <w:rFonts w:ascii="Times New Roman" w:eastAsia="Times New Roman" w:hAnsi="Times New Roman" w:cs="Times New Roman"/>
          <w:bCs/>
          <w:sz w:val="24"/>
          <w:szCs w:val="24"/>
          <w:lang w:eastAsia="hu-HU"/>
        </w:rPr>
        <w:t xml:space="preserve">A 12/2020. (II.7.) Korm. rendelet 342. §-a alapján a SZIR-ben </w:t>
      </w:r>
    </w:p>
    <w:p w14:paraId="2475890D" w14:textId="7FF19B9C" w:rsidR="00AD3CA9" w:rsidRPr="00E2367C" w:rsidRDefault="00AD3CA9"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a köznevelés információs rendszere részeként,</w:t>
      </w:r>
    </w:p>
    <w:p w14:paraId="4C177490" w14:textId="2EF2AF3F" w:rsidR="00AD3CA9" w:rsidRPr="00E2367C" w:rsidRDefault="00AD3CA9"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 xml:space="preserve">a regisztrációs és tanulmányi alaprendszer részeként kell adatokat nyilvántartani. </w:t>
      </w:r>
    </w:p>
    <w:p w14:paraId="3ADFA509" w14:textId="77777777" w:rsidR="00AD3CA9" w:rsidRPr="00AD3CA9" w:rsidRDefault="00AD3CA9" w:rsidP="00AD3CA9">
      <w:pPr>
        <w:spacing w:after="0" w:line="240" w:lineRule="auto"/>
        <w:jc w:val="both"/>
        <w:rPr>
          <w:rFonts w:ascii="Times New Roman" w:eastAsia="Times New Roman" w:hAnsi="Times New Roman" w:cs="Times New Roman"/>
          <w:bCs/>
          <w:sz w:val="24"/>
          <w:szCs w:val="24"/>
          <w:lang w:eastAsia="hu-HU"/>
        </w:rPr>
      </w:pPr>
      <w:r w:rsidRPr="00AD3CA9">
        <w:rPr>
          <w:rFonts w:ascii="Times New Roman" w:eastAsia="Times New Roman" w:hAnsi="Times New Roman" w:cs="Times New Roman"/>
          <w:bCs/>
          <w:sz w:val="24"/>
          <w:szCs w:val="24"/>
          <w:lang w:eastAsia="hu-HU"/>
        </w:rPr>
        <w:lastRenderedPageBreak/>
        <w:t>A KRÉTA naplóban történő beállítások alapján a SZIR rendszer adatokat továbbít többek között az egészségbiztosítás, a családtámogatás, a kétszintű érettségi rendszer, a mérés -értékelés rendszer, a diákigazolvány rendszer felé.</w:t>
      </w:r>
    </w:p>
    <w:p w14:paraId="30CB1340" w14:textId="48A029C6" w:rsidR="00AD3CA9" w:rsidRPr="00E2367C" w:rsidRDefault="00AD3CA9"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 xml:space="preserve">A Nemzeti Szakképzési és Felnőttképzési Hivatal által üzemeltetett honlapon a szakmai vizsgák bejelentését, illetve a vizsgaeredmények rögzítése során alkalmazunk elektronikus úton előállított, hitelesített és tárolt dokumentumrendszert. </w:t>
      </w:r>
    </w:p>
    <w:p w14:paraId="79AE54F0" w14:textId="6E561BE9" w:rsidR="00AD3CA9" w:rsidRPr="00E2367C" w:rsidRDefault="00AD3CA9"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 xml:space="preserve">Az érettségi vizsgákkal kapcsolatos teljes adminisztrációt a kétszintű érettségi vizsga adminisztrációs rendszerén keresztül végezzük (www.ketszintu.hu) </w:t>
      </w:r>
    </w:p>
    <w:p w14:paraId="2FFD8176" w14:textId="0D7165CA" w:rsidR="00AD3CA9" w:rsidRPr="00E2367C" w:rsidRDefault="00AD3CA9"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Az intézményi iratok iktatása a KRÉTA rendszer POSZEIDON iktatási programjában történik. Az iktatás nem központilag szervezett, hanem szervezeti egységenként, a tevékenységi körbe tartozó iratokat az erre kijelölt dolgozó iktatja.</w:t>
      </w:r>
    </w:p>
    <w:p w14:paraId="22F5C1C3" w14:textId="77777777" w:rsidR="00E2367C" w:rsidRDefault="00E2367C" w:rsidP="00AD3CA9">
      <w:pPr>
        <w:spacing w:after="0" w:line="240" w:lineRule="auto"/>
        <w:jc w:val="both"/>
        <w:rPr>
          <w:rFonts w:ascii="Times New Roman" w:eastAsia="Times New Roman" w:hAnsi="Times New Roman" w:cs="Times New Roman"/>
          <w:bCs/>
          <w:sz w:val="24"/>
          <w:szCs w:val="24"/>
          <w:lang w:eastAsia="hu-HU"/>
        </w:rPr>
      </w:pPr>
    </w:p>
    <w:p w14:paraId="0FD6C389" w14:textId="2AE80ADE" w:rsidR="00AD3CA9" w:rsidRPr="00AD3CA9" w:rsidRDefault="00AD3CA9" w:rsidP="00AD3CA9">
      <w:pPr>
        <w:spacing w:after="0" w:line="240" w:lineRule="auto"/>
        <w:jc w:val="both"/>
        <w:rPr>
          <w:rFonts w:ascii="Times New Roman" w:eastAsia="Times New Roman" w:hAnsi="Times New Roman" w:cs="Times New Roman"/>
          <w:bCs/>
          <w:sz w:val="24"/>
          <w:szCs w:val="24"/>
          <w:lang w:eastAsia="hu-HU"/>
        </w:rPr>
      </w:pPr>
      <w:r w:rsidRPr="00AD3CA9">
        <w:rPr>
          <w:rFonts w:ascii="Times New Roman" w:eastAsia="Times New Roman" w:hAnsi="Times New Roman" w:cs="Times New Roman"/>
          <w:bCs/>
          <w:sz w:val="24"/>
          <w:szCs w:val="24"/>
          <w:lang w:eastAsia="hu-HU"/>
        </w:rPr>
        <w:t>A dokumentumokat a fenti elektronikus rendszerek automatikusan tárolják. A dokumentumok az iskola informatikai hálózatában egy külön e célra évente létrehozott mappában is mentésre kerülnek. Egyéb adatbázisok archiválása időszakosan vagy a folyamat végén történik. A mappához az informatikai rendszerben kizárólag az igazgató által felhatalmazott személyek férhetnek hozzá. Az elektronikusan készített és továbbított iratok elektronikus mentéséről az iratot készítő gondoskodik úgy, hogy a fájl elnevezéséből kiderüljön az irat tartalma és készítésének időpontja.</w:t>
      </w:r>
    </w:p>
    <w:p w14:paraId="18D5002A" w14:textId="77777777" w:rsidR="00E2367C" w:rsidRDefault="00E2367C" w:rsidP="00AD3CA9">
      <w:pPr>
        <w:spacing w:after="0" w:line="240" w:lineRule="auto"/>
        <w:jc w:val="both"/>
        <w:rPr>
          <w:rFonts w:ascii="Times New Roman" w:eastAsia="Times New Roman" w:hAnsi="Times New Roman" w:cs="Times New Roman"/>
          <w:bCs/>
          <w:sz w:val="24"/>
          <w:szCs w:val="24"/>
          <w:lang w:eastAsia="hu-HU"/>
        </w:rPr>
      </w:pPr>
    </w:p>
    <w:p w14:paraId="3D1824FA" w14:textId="49172AE2" w:rsidR="00AD3CA9" w:rsidRPr="00AD3CA9" w:rsidRDefault="00AD3CA9" w:rsidP="00AD3CA9">
      <w:pPr>
        <w:spacing w:after="0" w:line="240" w:lineRule="auto"/>
        <w:jc w:val="both"/>
        <w:rPr>
          <w:rFonts w:ascii="Times New Roman" w:eastAsia="Times New Roman" w:hAnsi="Times New Roman" w:cs="Times New Roman"/>
          <w:bCs/>
          <w:sz w:val="24"/>
          <w:szCs w:val="24"/>
          <w:lang w:eastAsia="hu-HU"/>
        </w:rPr>
      </w:pPr>
      <w:r w:rsidRPr="00AD3CA9">
        <w:rPr>
          <w:rFonts w:ascii="Times New Roman" w:eastAsia="Times New Roman" w:hAnsi="Times New Roman" w:cs="Times New Roman"/>
          <w:bCs/>
          <w:sz w:val="24"/>
          <w:szCs w:val="24"/>
          <w:lang w:eastAsia="hu-HU"/>
        </w:rPr>
        <w:t>Az elektronikus rendszerek használata során ki kell nyomtatni és az irattárban kell elhelyezni az alábbi dokumentumok papír alapú másolatát:</w:t>
      </w:r>
    </w:p>
    <w:p w14:paraId="624F6C3A" w14:textId="4E0A1D5B" w:rsidR="00AD3CA9" w:rsidRPr="00E2367C" w:rsidRDefault="00AD3CA9"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az intézménytörzsre vonatkozó adatok módosítás,</w:t>
      </w:r>
    </w:p>
    <w:p w14:paraId="1BF7CC02" w14:textId="2113F358" w:rsidR="00AD3CA9" w:rsidRPr="00E2367C" w:rsidRDefault="00AD3CA9"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 xml:space="preserve">tantárgyfelosztás </w:t>
      </w:r>
    </w:p>
    <w:p w14:paraId="0C5A2187" w14:textId="3039F88C" w:rsidR="00AD3CA9" w:rsidRPr="00E2367C" w:rsidRDefault="00AD3CA9" w:rsidP="00FA3B6C">
      <w:pPr>
        <w:numPr>
          <w:ilvl w:val="1"/>
          <w:numId w:val="1"/>
        </w:numPr>
        <w:spacing w:after="0" w:line="240" w:lineRule="auto"/>
        <w:jc w:val="both"/>
        <w:rPr>
          <w:rFonts w:ascii="Times New Roman" w:eastAsia="Times New Roman" w:hAnsi="Times New Roman" w:cs="Times New Roman"/>
          <w:bCs/>
          <w:sz w:val="24"/>
          <w:szCs w:val="24"/>
          <w:lang w:eastAsia="hu-HU"/>
        </w:rPr>
      </w:pPr>
      <w:r w:rsidRPr="00E2367C">
        <w:rPr>
          <w:rFonts w:ascii="Times New Roman" w:eastAsia="Times New Roman" w:hAnsi="Times New Roman" w:cs="Times New Roman"/>
          <w:bCs/>
          <w:sz w:val="24"/>
          <w:szCs w:val="24"/>
          <w:lang w:eastAsia="hu-HU"/>
        </w:rPr>
        <w:t xml:space="preserve">a szakmai és az érettségi vizsgák bejelentésének és a vizsgaeredmények feltöltésének dokumentumait </w:t>
      </w:r>
    </w:p>
    <w:p w14:paraId="4A825579" w14:textId="77777777" w:rsidR="00E2367C" w:rsidRDefault="00E2367C" w:rsidP="00AD3CA9">
      <w:pPr>
        <w:spacing w:after="0" w:line="240" w:lineRule="auto"/>
        <w:jc w:val="both"/>
        <w:rPr>
          <w:rFonts w:ascii="Times New Roman" w:eastAsia="Times New Roman" w:hAnsi="Times New Roman" w:cs="Times New Roman"/>
          <w:bCs/>
          <w:sz w:val="24"/>
          <w:szCs w:val="24"/>
          <w:lang w:eastAsia="hu-HU"/>
        </w:rPr>
      </w:pPr>
    </w:p>
    <w:p w14:paraId="3D0C5189" w14:textId="5987D1A4" w:rsidR="00463AA7" w:rsidRPr="00AD3CA9" w:rsidRDefault="00AD3CA9" w:rsidP="00AD3CA9">
      <w:pPr>
        <w:spacing w:after="0" w:line="240" w:lineRule="auto"/>
        <w:jc w:val="both"/>
        <w:rPr>
          <w:rFonts w:ascii="Times New Roman" w:eastAsia="Times New Roman" w:hAnsi="Times New Roman" w:cs="Times New Roman"/>
          <w:bCs/>
          <w:sz w:val="24"/>
          <w:szCs w:val="24"/>
          <w:lang w:eastAsia="hu-HU"/>
        </w:rPr>
      </w:pPr>
      <w:r w:rsidRPr="00AD3CA9">
        <w:rPr>
          <w:rFonts w:ascii="Times New Roman" w:eastAsia="Times New Roman" w:hAnsi="Times New Roman" w:cs="Times New Roman"/>
          <w:bCs/>
          <w:sz w:val="24"/>
          <w:szCs w:val="24"/>
          <w:lang w:eastAsia="hu-HU"/>
        </w:rPr>
        <w:t>Az elektronikus úton előállított fent felsorolt nyomtatványokat az intézmény pecsétjével és az igazgató aláírásával hitelesített formában kell tárolni. Az egyéb elektronikusan megküldött adatok írásbeli tárolása, hitelesítése nem szükséges.</w:t>
      </w:r>
    </w:p>
    <w:p w14:paraId="319C3D1A" w14:textId="77777777" w:rsidR="00E2367C" w:rsidRDefault="00E2367C" w:rsidP="009D00BB">
      <w:pPr>
        <w:spacing w:after="0" w:line="240" w:lineRule="auto"/>
        <w:jc w:val="both"/>
        <w:rPr>
          <w:rFonts w:ascii="Times New Roman" w:eastAsia="Times New Roman" w:hAnsi="Times New Roman" w:cs="Times New Roman"/>
          <w:b/>
          <w:sz w:val="24"/>
          <w:szCs w:val="24"/>
          <w:lang w:eastAsia="hu-HU"/>
        </w:rPr>
      </w:pPr>
    </w:p>
    <w:p w14:paraId="7CA6AF69" w14:textId="0515D515" w:rsidR="00463AA7" w:rsidRPr="00F36E17" w:rsidRDefault="00463AA7" w:rsidP="00E2367C">
      <w:pPr>
        <w:pStyle w:val="Cmsor2"/>
        <w:rPr>
          <w:rFonts w:eastAsia="Times New Roman"/>
          <w:lang w:eastAsia="hu-HU"/>
        </w:rPr>
      </w:pPr>
      <w:bookmarkStart w:id="97" w:name="_Toc211947877"/>
      <w:r w:rsidRPr="00F36E17">
        <w:rPr>
          <w:rFonts w:eastAsia="Times New Roman"/>
          <w:lang w:eastAsia="hu-HU"/>
        </w:rPr>
        <w:t>1</w:t>
      </w:r>
      <w:r w:rsidR="00FC15F2" w:rsidRPr="00F36E17">
        <w:rPr>
          <w:rFonts w:eastAsia="Times New Roman"/>
          <w:lang w:eastAsia="hu-HU"/>
        </w:rPr>
        <w:t>3</w:t>
      </w:r>
      <w:r w:rsidRPr="00F36E17">
        <w:rPr>
          <w:rFonts w:eastAsia="Times New Roman"/>
          <w:lang w:eastAsia="hu-HU"/>
        </w:rPr>
        <w:t>. Egyéb rendelkezések</w:t>
      </w:r>
      <w:bookmarkEnd w:id="97"/>
    </w:p>
    <w:p w14:paraId="60B8819E" w14:textId="314AE82F" w:rsidR="00463AA7" w:rsidRDefault="00463AA7"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(Mindazokat a kérdéseket, amelyek meghatározását jogszabály előírja, továbbá a szakképző intézmény működésével összefüggő minden olyan kérdést, amelyet jogszabály rendelkezése alapján készített szabályzatban nem kell vagy nem lehet szabályozni)</w:t>
      </w:r>
    </w:p>
    <w:p w14:paraId="21BA1BE8" w14:textId="7BCD5C09" w:rsidR="00634A97" w:rsidRDefault="00634A97" w:rsidP="009D00BB">
      <w:pPr>
        <w:spacing w:after="0" w:line="240" w:lineRule="auto"/>
        <w:jc w:val="both"/>
        <w:rPr>
          <w:rFonts w:ascii="Times New Roman" w:eastAsia="Times New Roman" w:hAnsi="Times New Roman" w:cs="Times New Roman"/>
          <w:sz w:val="24"/>
          <w:szCs w:val="24"/>
          <w:lang w:eastAsia="hu-HU"/>
        </w:rPr>
      </w:pPr>
    </w:p>
    <w:p w14:paraId="2EBDD0E4" w14:textId="6C8B4D01" w:rsidR="00634A97" w:rsidRPr="00634A97" w:rsidRDefault="00FD628E" w:rsidP="00FD628E">
      <w:pPr>
        <w:pStyle w:val="Cmsor3"/>
        <w:rPr>
          <w:rFonts w:eastAsia="Times New Roman"/>
          <w:lang w:eastAsia="hu-HU"/>
        </w:rPr>
      </w:pPr>
      <w:bookmarkStart w:id="98" w:name="_Toc211947878"/>
      <w:r>
        <w:rPr>
          <w:rFonts w:eastAsia="Times New Roman"/>
          <w:lang w:eastAsia="hu-HU"/>
        </w:rPr>
        <w:t>13.1.</w:t>
      </w:r>
      <w:r w:rsidR="00634A97" w:rsidRPr="00634A97">
        <w:rPr>
          <w:rFonts w:eastAsia="Times New Roman"/>
          <w:lang w:eastAsia="hu-HU"/>
        </w:rPr>
        <w:t xml:space="preserve"> Az intézménnyel összefüggő reklámtevékenység</w:t>
      </w:r>
      <w:bookmarkEnd w:id="98"/>
      <w:r w:rsidR="00634A97" w:rsidRPr="00634A97">
        <w:rPr>
          <w:rFonts w:eastAsia="Times New Roman"/>
          <w:lang w:eastAsia="hu-HU"/>
        </w:rPr>
        <w:t xml:space="preserve"> </w:t>
      </w:r>
    </w:p>
    <w:p w14:paraId="43038D79" w14:textId="77777777" w:rsidR="00634A97" w:rsidRPr="00634A9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t xml:space="preserve">Az intézmény területén, illetve az intézmény rendezvényein csak olyan reklámtevékenység engedélyezett, ami a tanulóknak szól, és az egészséges életmóddal, a társadalmi, közéleti tevékenységgel, kulturális tevékenységgel függ össze. Az intézmény területén csak olyan hirdetések helyezhetők el, amelyeket az igazgató vagy valamelyik helyettese engedélyez és ezt aláírásukkal igazolják. A bevételt növelését elősegítő reklámozási tevékenység (hirdetési felület biztosítása a </w:t>
      </w:r>
      <w:proofErr w:type="spellStart"/>
      <w:r w:rsidRPr="00634A97">
        <w:rPr>
          <w:rFonts w:ascii="Times New Roman" w:eastAsia="Times New Roman" w:hAnsi="Times New Roman" w:cs="Times New Roman"/>
          <w:sz w:val="24"/>
          <w:szCs w:val="24"/>
          <w:lang w:eastAsia="hu-HU"/>
        </w:rPr>
        <w:t>Bakay</w:t>
      </w:r>
      <w:proofErr w:type="spellEnd"/>
      <w:r w:rsidRPr="00634A97">
        <w:rPr>
          <w:rFonts w:ascii="Times New Roman" w:eastAsia="Times New Roman" w:hAnsi="Times New Roman" w:cs="Times New Roman"/>
          <w:sz w:val="24"/>
          <w:szCs w:val="24"/>
          <w:lang w:eastAsia="hu-HU"/>
        </w:rPr>
        <w:t xml:space="preserve"> Nándor utcában az iskola ebédlőjének külső homlokzatán) csak érvényes megállapodási szerződéssel folytatható. Az írott és az elektronikus sajtóban megjelenő, az intézményt népszerűsítő, a beiskolázást segítő hirdetések, illetve bármely sajtómegjelenések csak a Szegedi Szakképzési Centrum engedélyével valósíthatók meg, a </w:t>
      </w:r>
      <w:r w:rsidRPr="00634A97">
        <w:rPr>
          <w:rFonts w:ascii="Times New Roman" w:eastAsia="Times New Roman" w:hAnsi="Times New Roman" w:cs="Times New Roman"/>
          <w:sz w:val="24"/>
          <w:szCs w:val="24"/>
          <w:lang w:eastAsia="hu-HU"/>
        </w:rPr>
        <w:lastRenderedPageBreak/>
        <w:t>Szegedi Szakképzési Centrum Sajtókapcsolati és kommunikációs szabályzatában foglaltak szerint.</w:t>
      </w:r>
    </w:p>
    <w:p w14:paraId="6316F9D7" w14:textId="77777777" w:rsidR="00FD628E" w:rsidRDefault="00FD628E" w:rsidP="00634A97">
      <w:pPr>
        <w:spacing w:after="0" w:line="240" w:lineRule="auto"/>
        <w:jc w:val="both"/>
        <w:rPr>
          <w:rFonts w:ascii="Times New Roman" w:eastAsia="Times New Roman" w:hAnsi="Times New Roman" w:cs="Times New Roman"/>
          <w:sz w:val="24"/>
          <w:szCs w:val="24"/>
          <w:lang w:eastAsia="hu-HU"/>
        </w:rPr>
      </w:pPr>
    </w:p>
    <w:p w14:paraId="7A574234" w14:textId="43D6B9C6" w:rsidR="00634A97" w:rsidRPr="00634A97" w:rsidRDefault="00FD628E" w:rsidP="00FD628E">
      <w:pPr>
        <w:pStyle w:val="Cmsor3"/>
        <w:jc w:val="both"/>
        <w:rPr>
          <w:rFonts w:eastAsia="Times New Roman"/>
          <w:lang w:eastAsia="hu-HU"/>
        </w:rPr>
      </w:pPr>
      <w:bookmarkStart w:id="99" w:name="_Toc211947879"/>
      <w:r>
        <w:rPr>
          <w:rFonts w:eastAsia="Times New Roman"/>
          <w:lang w:eastAsia="hu-HU"/>
        </w:rPr>
        <w:t>13.2.</w:t>
      </w:r>
      <w:r w:rsidR="00634A97" w:rsidRPr="00634A97">
        <w:rPr>
          <w:rFonts w:eastAsia="Times New Roman"/>
          <w:lang w:eastAsia="hu-HU"/>
        </w:rPr>
        <w:t xml:space="preserve"> Tájékoztatás a Pedagógiai és szakmai programról, és egyéb intézményi dokumentumokról</w:t>
      </w:r>
      <w:bookmarkEnd w:id="99"/>
    </w:p>
    <w:p w14:paraId="0093D0A3" w14:textId="77777777" w:rsidR="00634A97" w:rsidRPr="00634A9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t xml:space="preserve">Az iskola Házirendje, Pedagógiai és szakmai programja, Szervezeti és Működési Szabályzata és azok mellékletei: a Tűzvédelmi Szabályzata, Munkavédelmi Szabályzata, illetve egyéb szabályzatai nyilvánosak. </w:t>
      </w:r>
    </w:p>
    <w:p w14:paraId="41B7A78D" w14:textId="77777777" w:rsidR="00634A97" w:rsidRPr="00634A9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t>A Házirendet, valamint a többi dokumentum fontosabb részeit az újonnan beiratkozott tanulóknak/képzésben részt vevőknek az osztályfőnök/képzésfelelős az első héten, az osztályfőnöki órákon, valamint szeptemberben az első szülői értekezleten a szülőknek is ismerteti.</w:t>
      </w:r>
    </w:p>
    <w:p w14:paraId="1050AD6C" w14:textId="480189A6" w:rsidR="00634A9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t>A bővebb információt kérők, az érdeklődők az intézményi szabályzatokkal is megismerkedhetnek. A nyilvánosság biztosítása érdekében az alapdokumentumok mindenki számára hozzáférhetőek papír alapon az igazgatói titkárságon és az iskolai könyvtárban. Ezen kívül valamennyi dokumentum az iskola honlapján, a www.gdszeged.hu címen is megtalálható.</w:t>
      </w:r>
    </w:p>
    <w:p w14:paraId="7E0A8A88" w14:textId="75716C74" w:rsidR="00634A97" w:rsidRDefault="00634A97" w:rsidP="00634A97">
      <w:pPr>
        <w:spacing w:after="0" w:line="240" w:lineRule="auto"/>
        <w:jc w:val="both"/>
        <w:rPr>
          <w:rFonts w:ascii="Times New Roman" w:eastAsia="Times New Roman" w:hAnsi="Times New Roman" w:cs="Times New Roman"/>
          <w:sz w:val="24"/>
          <w:szCs w:val="24"/>
          <w:lang w:eastAsia="hu-HU"/>
        </w:rPr>
      </w:pPr>
    </w:p>
    <w:p w14:paraId="6327EF60" w14:textId="7A39D903" w:rsidR="00634A97" w:rsidRPr="00634A97" w:rsidRDefault="00FD628E" w:rsidP="00FD628E">
      <w:pPr>
        <w:pStyle w:val="Cmsor3"/>
        <w:rPr>
          <w:rFonts w:eastAsia="Times New Roman"/>
          <w:lang w:eastAsia="hu-HU"/>
        </w:rPr>
      </w:pPr>
      <w:bookmarkStart w:id="100" w:name="_Toc211947880"/>
      <w:r>
        <w:rPr>
          <w:rFonts w:eastAsia="Times New Roman"/>
          <w:lang w:eastAsia="hu-HU"/>
        </w:rPr>
        <w:t>13.3.</w:t>
      </w:r>
      <w:r w:rsidR="00634A97" w:rsidRPr="00634A97">
        <w:rPr>
          <w:rFonts w:eastAsia="Times New Roman"/>
          <w:lang w:eastAsia="hu-HU"/>
        </w:rPr>
        <w:t xml:space="preserve"> A tanulóval szemben lefolytatásra kerülő fegyelmi eljárás részletes szabályai</w:t>
      </w:r>
      <w:bookmarkEnd w:id="100"/>
    </w:p>
    <w:p w14:paraId="0E17212D" w14:textId="7744745A" w:rsidR="00634A97" w:rsidRPr="00634A97" w:rsidRDefault="00FD628E" w:rsidP="00FD628E">
      <w:pPr>
        <w:pStyle w:val="Cmsor4"/>
        <w:rPr>
          <w:rFonts w:eastAsia="Times New Roman"/>
          <w:lang w:eastAsia="hu-HU"/>
        </w:rPr>
      </w:pPr>
      <w:bookmarkStart w:id="101" w:name="_Toc211947881"/>
      <w:r>
        <w:rPr>
          <w:rFonts w:eastAsia="Times New Roman"/>
          <w:lang w:eastAsia="hu-HU"/>
        </w:rPr>
        <w:t>13</w:t>
      </w:r>
      <w:r w:rsidR="00634A97" w:rsidRPr="00634A97">
        <w:rPr>
          <w:rFonts w:eastAsia="Times New Roman"/>
          <w:lang w:eastAsia="hu-HU"/>
        </w:rPr>
        <w:t>.3.1. A fegyelmi eljárás részletes szabályai</w:t>
      </w:r>
      <w:bookmarkEnd w:id="101"/>
    </w:p>
    <w:p w14:paraId="28607305" w14:textId="77777777" w:rsidR="00634A97" w:rsidRPr="00634A9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t>Ha a tanuló a tanulói jogviszonyából származó kötelességeit vétkesen és súlyosan megszegi, fegyelmi eljárás lefolytatásával fegyelmi büntetésben részesíthető.</w:t>
      </w:r>
    </w:p>
    <w:p w14:paraId="1CFB328B" w14:textId="77777777" w:rsidR="00FD628E" w:rsidRDefault="00FD628E" w:rsidP="00634A97">
      <w:pPr>
        <w:spacing w:after="0" w:line="240" w:lineRule="auto"/>
        <w:jc w:val="both"/>
        <w:rPr>
          <w:rFonts w:ascii="Times New Roman" w:eastAsia="Times New Roman" w:hAnsi="Times New Roman" w:cs="Times New Roman"/>
          <w:sz w:val="24"/>
          <w:szCs w:val="24"/>
          <w:lang w:eastAsia="hu-HU"/>
        </w:rPr>
      </w:pPr>
    </w:p>
    <w:p w14:paraId="17295F16" w14:textId="1830A373" w:rsidR="00634A97" w:rsidRPr="00634A9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t>Fegyelmi büntetések:</w:t>
      </w:r>
    </w:p>
    <w:p w14:paraId="2931816C" w14:textId="72F04198"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megrovás</w:t>
      </w:r>
    </w:p>
    <w:p w14:paraId="6B3EC913" w14:textId="086A9FDF"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meghatározott kedvezmények, juttatások csökkentése vagy megvonása</w:t>
      </w:r>
    </w:p>
    <w:p w14:paraId="62B4CA9F" w14:textId="034E837A"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áthelyezés másik osztályba, csoportba vagy szakképző intézménybe, illetve köznevelési intézménybe</w:t>
      </w:r>
    </w:p>
    <w:p w14:paraId="4CCE252E" w14:textId="0939C5B7"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kizárás a szakképző intézményből</w:t>
      </w:r>
    </w:p>
    <w:p w14:paraId="78F2C376" w14:textId="77777777" w:rsidR="00FD628E" w:rsidRDefault="00FD628E" w:rsidP="00634A97">
      <w:pPr>
        <w:spacing w:after="0" w:line="240" w:lineRule="auto"/>
        <w:jc w:val="both"/>
        <w:rPr>
          <w:rFonts w:ascii="Times New Roman" w:eastAsia="Times New Roman" w:hAnsi="Times New Roman" w:cs="Times New Roman"/>
          <w:sz w:val="24"/>
          <w:szCs w:val="24"/>
          <w:lang w:eastAsia="hu-HU"/>
        </w:rPr>
      </w:pPr>
    </w:p>
    <w:p w14:paraId="1B753360" w14:textId="1FE03F8D" w:rsidR="00634A97" w:rsidRPr="00634A9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t>Az oktatói testület a megrovás fegyelmi büntetést fegyelmi eljárás lefolytatása nélkül is kiszabhat, ha a tényállás megítélése egyszerű és a kötelességszegést a tanuló elismeri.</w:t>
      </w:r>
    </w:p>
    <w:p w14:paraId="2CC1E054" w14:textId="77777777" w:rsidR="00FD628E" w:rsidRDefault="00FD628E" w:rsidP="00634A97">
      <w:pPr>
        <w:spacing w:after="0" w:line="240" w:lineRule="auto"/>
        <w:jc w:val="both"/>
        <w:rPr>
          <w:rFonts w:ascii="Times New Roman" w:eastAsia="Times New Roman" w:hAnsi="Times New Roman" w:cs="Times New Roman"/>
          <w:sz w:val="24"/>
          <w:szCs w:val="24"/>
          <w:lang w:eastAsia="hu-HU"/>
        </w:rPr>
      </w:pPr>
    </w:p>
    <w:p w14:paraId="7A409F4C" w14:textId="14416B66" w:rsidR="00634A97" w:rsidRPr="00634A9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t xml:space="preserve">Az 2019. évi </w:t>
      </w:r>
      <w:proofErr w:type="spellStart"/>
      <w:r w:rsidRPr="00634A97">
        <w:rPr>
          <w:rFonts w:ascii="Times New Roman" w:eastAsia="Times New Roman" w:hAnsi="Times New Roman" w:cs="Times New Roman"/>
          <w:sz w:val="24"/>
          <w:szCs w:val="24"/>
          <w:lang w:eastAsia="hu-HU"/>
        </w:rPr>
        <w:t>Szkt</w:t>
      </w:r>
      <w:proofErr w:type="spellEnd"/>
      <w:r w:rsidRPr="00634A97">
        <w:rPr>
          <w:rFonts w:ascii="Times New Roman" w:eastAsia="Times New Roman" w:hAnsi="Times New Roman" w:cs="Times New Roman"/>
          <w:sz w:val="24"/>
          <w:szCs w:val="24"/>
          <w:lang w:eastAsia="hu-HU"/>
        </w:rPr>
        <w:t xml:space="preserve"> 65. §-a és a 12/2020. (II. 7.) Korm. rendeletben foglaltak alapján a tanulóval szemben lefolytatott fegyelmi eljárás részletes szabályai a következők:</w:t>
      </w:r>
    </w:p>
    <w:p w14:paraId="1C2C1402" w14:textId="020CCBED"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Fegyelmi eljárás megindításáról az oktatói testület dönt egyszerű szótöbbséggel, ez a hatáskör nem átruházható.</w:t>
      </w:r>
    </w:p>
    <w:p w14:paraId="62084BB2" w14:textId="3D8AA890"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Nem indítható fegyelmi eljárás, ha a kötelességszegés óta már három hónap eltelt.</w:t>
      </w:r>
    </w:p>
    <w:p w14:paraId="734CC3A1" w14:textId="7BC115AC"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Az oktatói testület a tanév elején a testület tagjai közül háromtagú fegyelmi bizottságot választ. A bizottság a tagjai közül elnököt választ. A fegyelmi bizottság jogosult a tanév során a fegyelmi eljárások lefolytatására.</w:t>
      </w:r>
    </w:p>
    <w:p w14:paraId="62F9DAC4" w14:textId="12E20CFD"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 xml:space="preserve">A fegyelmi eljárás megindításáról a tanulót, a kiskorú tanuló törvényes képviselőjét, a nem iskolai gyakorlati képzés során elkövetett fegyelmi vétség esetén a gyakorlati képzés szervezőjét (a továbbiakban: duális képzőhely), a diákönkormányzatot és amennyiben van a sértettet is - a tanuló terhére rótt kötelességszegés megjelölésével- értesíteni kell. </w:t>
      </w:r>
    </w:p>
    <w:p w14:paraId="264A84F8" w14:textId="7A2CF59A"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 xml:space="preserve">Az értesítésben meg kell jelölni a fegyelmi tárgyalás időpontját és helyét, azzal a tájékoztatással, hogy a tárgyalást akkor is meg lehet tartani, ha a gazdálkodó szervezet képviselője szabályszerű értesítés ellenére, illetve a tanuló, a szülő vagy a meghatalmazott ismételt szabályszerű meghívás </w:t>
      </w:r>
      <w:r w:rsidRPr="00FD628E">
        <w:rPr>
          <w:rFonts w:ascii="Times New Roman" w:eastAsia="Times New Roman" w:hAnsi="Times New Roman" w:cs="Times New Roman"/>
          <w:sz w:val="24"/>
          <w:szCs w:val="24"/>
          <w:lang w:eastAsia="hu-HU"/>
        </w:rPr>
        <w:lastRenderedPageBreak/>
        <w:t xml:space="preserve">ellenére nem jelenik meg. Tájékoztatni kell a tanulót arról, hogy az eljárásban meghatalmazott is képviselheti. Az értesítést oly módon kell kiküldeni, hogy azt a tanuló, a szülő és képviselőjük külön-külön a tárgyalás előtt legalább nyolc nappal megkapja. </w:t>
      </w:r>
    </w:p>
    <w:p w14:paraId="13DBE9ED" w14:textId="3D9CB7D1"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A fegyelmi eljárás megindításáról szóló tájékoztatásban fel kell hívni a tanuló, kiskorú tanuló esetén a törvényes képviselő figyelmét az egyeztető eljárás igénybevételének lehetőségéről.</w:t>
      </w:r>
    </w:p>
    <w:p w14:paraId="76A9D5AD" w14:textId="1EC06930"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A fegyelmi eljárást a megindítástól számított harminc napon belül lehetőleg egy tárgyaláson be kell fejezni. Az eljárás során lehetőséget kell biztosítani arra, hogy a tanuló, a szülő és a képviselőjük, a sértett, a diákönkormányzat képviselője továbbá - a gazdálkodó szervezetet érintő kérdésekben- a gazdálkodó szervezet képviselője az ügyre vonatkozó iratokat megtekinthesse, abba az eljárás során betekinthessen, az abban foglaltakra véleményt nyilváníthasson, és bizonyítási indítvánnyal élhessen.</w:t>
      </w:r>
    </w:p>
    <w:p w14:paraId="6C7750F8" w14:textId="61A01F6E"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 xml:space="preserve">A tárgyalásról és a bizonyítási eljárásról jegyzőkönyvet kell készíteni, amelyben fel kell tüntetni a tárgyalás helyét, a tárgyaláson hivatalos minőségben részt vevők nevét, az elhangzott nyilatkozatok főbb megállapításait. Szó szerint kell rögzíteni az </w:t>
      </w:r>
      <w:proofErr w:type="spellStart"/>
      <w:r w:rsidRPr="00FD628E">
        <w:rPr>
          <w:rFonts w:ascii="Times New Roman" w:eastAsia="Times New Roman" w:hAnsi="Times New Roman" w:cs="Times New Roman"/>
          <w:sz w:val="24"/>
          <w:szCs w:val="24"/>
          <w:lang w:eastAsia="hu-HU"/>
        </w:rPr>
        <w:t>elhangzottakat</w:t>
      </w:r>
      <w:proofErr w:type="spellEnd"/>
      <w:r w:rsidRPr="00FD628E">
        <w:rPr>
          <w:rFonts w:ascii="Times New Roman" w:eastAsia="Times New Roman" w:hAnsi="Times New Roman" w:cs="Times New Roman"/>
          <w:sz w:val="24"/>
          <w:szCs w:val="24"/>
          <w:lang w:eastAsia="hu-HU"/>
        </w:rPr>
        <w:t>, ha a tárgyalás vezetője szerint ez indokolt, valamint, ha azt a tanuló, a szülő vagy képviselőjük kéri.</w:t>
      </w:r>
    </w:p>
    <w:p w14:paraId="386A3580" w14:textId="3610ADF4"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 xml:space="preserve">A fegyelmi tárgyalás megkezdésekor a tanulót figyelmeztetni kell jogaira, ezt követően ismertetni kell a terhére rótt kötelességszegést, a rendelkezésre álló bizonyítékokat. </w:t>
      </w:r>
    </w:p>
    <w:p w14:paraId="5D934FA2" w14:textId="74EDDC57"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A fegyelmi tárgyaláson a fegyelmi bizottságon kívül részt vesz az érintett tanuló osztályfőnöke, az iskolapszichológus, valamint a jegyzőkönyv vezetésével megbízott adminisztrátor.</w:t>
      </w:r>
    </w:p>
    <w:p w14:paraId="7762D569" w14:textId="661C6F4E"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A fegyelmi tárgyaláson a kiskorú tanuló törvényes gondviselője mindig részt vehet. A tanulót szülője, továbbá meghatalmazottja képviselheti.</w:t>
      </w:r>
    </w:p>
    <w:p w14:paraId="25A21C00" w14:textId="0F21728F"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A fegyelmi bizottság köteles a határozathozatalhoz szükséges tényállást tisztázni. Ha ehhez a rendelkezésre álló adatok nem elegendők a tényállás tisztázásához: tanúkat hallgathat meg, iratokat, szakértői véleményt szerezhet be.</w:t>
      </w:r>
    </w:p>
    <w:p w14:paraId="5718F368" w14:textId="38023162"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A fegyelmi eljárás során törekedni kell minden olyan körülmény feltárására, amely a kötelességszegés elbírálásánál, a fegyelmi büntetés meghozatalánál a tanuló ellen, illetve a tanuló mellett szól.</w:t>
      </w:r>
    </w:p>
    <w:p w14:paraId="733EBA97" w14:textId="2F5EA0E9"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A fegyelmi határozatot a fegyelmi tárgyaláson szóban ki kell hirdetni. A kihirdetéskor ismertetni kell a határozat rendelkező részét és a rövid indokolást. Ha az ügy jellege megkívánja, a határozat szóbeli kihirdetését a fegyelmi bizottság legfeljebb nyolc nappal elhalaszthatja.</w:t>
      </w:r>
    </w:p>
    <w:p w14:paraId="48891C94" w14:textId="7D0E93B0"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A fegyelmi határozatot a kihirdetést követő hét napon belül írásban meg kell küldeni a tanulónak, kiskorú tanuló esetén a szülőjének és képviselőjüknek, ha a duális partner az eljárásban részt vett, a duális partnernek is.</w:t>
      </w:r>
    </w:p>
    <w:p w14:paraId="4F1A3EFE" w14:textId="71D5E458"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Az elsőfokú határozat ellen a tanuló, kiskorú tanuló esetén a törvényes képviselő nyújthat be fellebbezési kérelmet. A fellebbezést a határozat kézhezvételétől számított tizenöt napon belül kell az elsőfokú fegyelmi jogkör gyakorlójához benyújtani.</w:t>
      </w:r>
    </w:p>
    <w:p w14:paraId="3CEF7F53" w14:textId="4258CDFA"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 xml:space="preserve">A fegyelmi büntetést kiszabó határozat ellen benyújtott kérelmet az elsőfokú fegyelmi jogkör gyakorlója nyolc napon belül köteles továbbítani a másodfokú fegyelmi jogkör gyakorlójához a Szegedi SZC Főigazgatójához. A felterjesztéssel együtt az ügy valamennyi iratát továbbítani kell, az </w:t>
      </w:r>
      <w:r w:rsidRPr="00FD628E">
        <w:rPr>
          <w:rFonts w:ascii="Times New Roman" w:eastAsia="Times New Roman" w:hAnsi="Times New Roman" w:cs="Times New Roman"/>
          <w:sz w:val="24"/>
          <w:szCs w:val="24"/>
          <w:lang w:eastAsia="hu-HU"/>
        </w:rPr>
        <w:lastRenderedPageBreak/>
        <w:t>elsőfokú fegyelmi jogkör gyakorlójának az ügyre vonatkozó véleményével ellátva.</w:t>
      </w:r>
    </w:p>
    <w:p w14:paraId="4AF45FF4" w14:textId="48A8F690"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A fegyelmi eljárást határozattal meg kell szüntetni, ha a tanuló nem követett el kötelességszegést, vagy a kötelességszegés nem indokolja a fegyelmi büntetés kiszabását, illetve a kötelességszegéstől három hónapnál hosszabb idő telt el, vagy a kötelességszegés ténye, illetve, hogy azt a tanuló követte el, nem bizonyítható.</w:t>
      </w:r>
    </w:p>
    <w:p w14:paraId="1C11F473" w14:textId="705493E1"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Megrovás fegyelmi büntetés esetén a határozatot nem kell írásban megküldeni, ha a fegyelmi büntetést a tanuló kiskorú tanuló esetén a törvényes képviselő is tudomásul vette, a határozat megküldését nem kéri, és a fellebbezési jogáról lemondott.</w:t>
      </w:r>
    </w:p>
    <w:p w14:paraId="77DBAD53" w14:textId="1FE6ED34"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A fegyelmi tárgyalás jegyzőkönyvét a fegyelmi eljárás dokumentumaihoz kell csatolni, az iratot az iskola irattárában kell elhelyezni.</w:t>
      </w:r>
    </w:p>
    <w:p w14:paraId="6A786775" w14:textId="77777777" w:rsidR="00FD628E" w:rsidRDefault="00FD628E" w:rsidP="00634A97">
      <w:pPr>
        <w:spacing w:after="0" w:line="240" w:lineRule="auto"/>
        <w:jc w:val="both"/>
        <w:rPr>
          <w:rFonts w:ascii="Times New Roman" w:eastAsia="Times New Roman" w:hAnsi="Times New Roman" w:cs="Times New Roman"/>
          <w:sz w:val="24"/>
          <w:szCs w:val="24"/>
          <w:lang w:eastAsia="hu-HU"/>
        </w:rPr>
      </w:pPr>
    </w:p>
    <w:p w14:paraId="41954948" w14:textId="3F3835E5" w:rsidR="00634A97" w:rsidRPr="00634A97" w:rsidRDefault="00FD628E" w:rsidP="00FD628E">
      <w:pPr>
        <w:pStyle w:val="Cmsor4"/>
        <w:rPr>
          <w:rFonts w:eastAsia="Times New Roman"/>
          <w:lang w:eastAsia="hu-HU"/>
        </w:rPr>
      </w:pPr>
      <w:bookmarkStart w:id="102" w:name="_Toc211947882"/>
      <w:r>
        <w:rPr>
          <w:rFonts w:eastAsia="Times New Roman"/>
          <w:lang w:eastAsia="hu-HU"/>
        </w:rPr>
        <w:t>13</w:t>
      </w:r>
      <w:r w:rsidR="00634A97" w:rsidRPr="00634A97">
        <w:rPr>
          <w:rFonts w:eastAsia="Times New Roman"/>
          <w:lang w:eastAsia="hu-HU"/>
        </w:rPr>
        <w:t>.3.2. A fegyelmi eljárást megelőző egyeztető eljárás részletes szabályai</w:t>
      </w:r>
      <w:bookmarkEnd w:id="102"/>
    </w:p>
    <w:p w14:paraId="17291A03" w14:textId="2825E878" w:rsidR="00634A9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t>A fegyelmi eljárást a 12/2020.(II.7.) Kormányrendelet 200. §-a alapján egyeztető eljárás előzheti meg, amelynek célja a kötelességszegéshez elvezető események feldolgozása, értékelése, ennek alapján a kötelességszegéssel gyanúsított és a sérelmet elszenvedő tanulók közötti megállapodás létrehozása a sérelem orvoslása érdekében.</w:t>
      </w:r>
    </w:p>
    <w:p w14:paraId="51540BD3" w14:textId="77777777" w:rsidR="00FD628E" w:rsidRPr="00634A97" w:rsidRDefault="00FD628E" w:rsidP="00634A97">
      <w:pPr>
        <w:spacing w:after="0" w:line="240" w:lineRule="auto"/>
        <w:jc w:val="both"/>
        <w:rPr>
          <w:rFonts w:ascii="Times New Roman" w:eastAsia="Times New Roman" w:hAnsi="Times New Roman" w:cs="Times New Roman"/>
          <w:sz w:val="24"/>
          <w:szCs w:val="24"/>
          <w:lang w:eastAsia="hu-HU"/>
        </w:rPr>
      </w:pPr>
    </w:p>
    <w:p w14:paraId="1ED7AA2D" w14:textId="286B4DC1"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Egyeztető eljárás lefolytatására akkor van lehetőség, ha azzal a sértett, kiskorú sértett esetén a szülő vagy törvényes képviselő (továbbiakban sértett), valamint a kötelességszegő, kiskorú kötelességszegő esetén a szülő vagy törvényes képviselő (továbbiakban kötelességszegő) egyetért.</w:t>
      </w:r>
    </w:p>
    <w:p w14:paraId="52A845F5" w14:textId="2EC4FBFD"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A fegyelmi eljárás megindításáról szóló értesítésben fel kell hívni a kötelességszegő és a sértett figyelmét az egyeztető eljárás igénybevételének lehetőségére. A kötelességszegő és a sértett az értesítés kézhezvételétől számított öt tanítási napon belül az értesítéshez csatolt Nyilatkozat visszaküldésével jelentheti be a hozzájárulását egyeztető eljárás lefolytatásához.</w:t>
      </w:r>
    </w:p>
    <w:p w14:paraId="1C909808" w14:textId="26CC1486"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A fegyelmi eljárást folytatni kell, ha az érintettek az egyeztető eljárás lefolytatását nem kérik, továbbá, ha a nyilatkozat iskolába történő megérkezéstől számított tíz munkanapon belül az egyeztető eljárás nem vezetett eredményre.</w:t>
      </w:r>
    </w:p>
    <w:p w14:paraId="72251E14" w14:textId="570540E6"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Amennyiben a kötelességszegő és sértett írásban egyaránt hozzájárult az egyeztető eljárás lefolytatására, a fegyelmi eljárást a sérelem orvoslásához szükséges időre, de legfeljebb három hónapra fel kell függeszteni.</w:t>
      </w:r>
    </w:p>
    <w:p w14:paraId="14FFE7CB" w14:textId="22FBB940"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Az egyeztető eljárás lefolytatásához szükséges feltételek biztosítása a fegyelmi bizottság elnökének feladata. A fegyelmi bizottság elnöke kéri fel az eljárást vezető személyt és az eljárást vezető személyéről tájékoztatja az érdekelteket. Kitűzi -az érdekeltekkel egyeztetett- eljárás időpontját, kiválasztja az eljárás zavartalan lebonyolítására alkalmas helyiséget.</w:t>
      </w:r>
    </w:p>
    <w:p w14:paraId="386C1A68" w14:textId="72FD5203"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Az egyeztető eljárást csak olyan személy vezethet, akit a sértett és a kötelességszegő is elfogad.</w:t>
      </w:r>
    </w:p>
    <w:p w14:paraId="263DE272" w14:textId="4FBEC170"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Az egyeztető személy az egyeztető eljárás előtt legalább egy-egy alkalommal a sértett és a kötelességszegő tanulóval külön-külön egyeztetést folytat, amelynek célja az álláspontok tisztázása és a felek álláspontjának közelítése.</w:t>
      </w:r>
    </w:p>
    <w:p w14:paraId="2F250103" w14:textId="5D2FD0EA"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 xml:space="preserve">Az egyeztető eljáráson részt vesz eljárást vezető személy a kötelességszegő, (kiskorú tanuló esetén törvényes képviselőjével együtt), a sértett (kiskorú </w:t>
      </w:r>
      <w:r w:rsidRPr="00FD628E">
        <w:rPr>
          <w:rFonts w:ascii="Times New Roman" w:eastAsia="Times New Roman" w:hAnsi="Times New Roman" w:cs="Times New Roman"/>
          <w:sz w:val="24"/>
          <w:szCs w:val="24"/>
          <w:lang w:eastAsia="hu-HU"/>
        </w:rPr>
        <w:lastRenderedPageBreak/>
        <w:t>tanuló esetén törvényes képviselőjével együtt), két pártatlan, független, nagykorú személy, akiket mind a sértett, mind az elkövető elfogad. Megfigyelőként részt vehet az iskolapszichológus, és a DÖK. Az egyeztető eljáráson a fegyelmi bizottság tagjai nem vehetnek részt.</w:t>
      </w:r>
    </w:p>
    <w:p w14:paraId="39A4A283" w14:textId="6E84620A"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Az eljárás során a jelenlévők a kötelességszegéshez elvezető eseményekről beszélgetnek, azokat áttekintik, értékelik. Az egyeztető eljárás célja a kötelességét megszegő tanuló és a sértett tanuló közötti megállapodás létrehozása a sérelem orvoslása érdekében.</w:t>
      </w:r>
    </w:p>
    <w:p w14:paraId="7BFB4DEF" w14:textId="3D5B374D"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Az egyeztető eljárás lezárásakor a sérelem orvoslásáról írásos megállapodás készül, amelyben rögzített jóvátétel és megbánás alkalmas arra, hogy a kötelezettségszegés szankcióját kiváltsa. A megállapodás értelmében a sérelem orvoslásához szükséges ideig- legfeljebb 3 hónap- a fegyelmi eljárás felfüggesztésre kerül. A megállapodást az érdekelt felek és az egyeztetést vezető személy írják alá.</w:t>
      </w:r>
    </w:p>
    <w:p w14:paraId="72E9BB90" w14:textId="626F1423"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Ha a felfüggesztés ideje alatt a sértett nem kéri a fegyelmi eljárás folytatását, a fegyelmi eljárást meg kell szüntetni. Ha a felfüggesztés ideje alatt a kötelességszegő a vállalt kötelezettségeinek nem tesz eleget, a fegyelmi eljárást le kell folytatni.</w:t>
      </w:r>
    </w:p>
    <w:p w14:paraId="0BCD7954" w14:textId="3297258A"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Az egyeztető eljárás során jegyzőkönyv vezetésétől el lehet tekinteni, ha a jegyzőkönyv készítéséhez egyik fél sem ragaszkodik.</w:t>
      </w:r>
    </w:p>
    <w:p w14:paraId="64B44249" w14:textId="373AF51F"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A sérelem orvoslására kötött írásbeli megállapodásban foglaltakat a kötelességszegő tanuló osztályközösségében meg lehet vitatni, illetve nagyobb közösségben (az érintett tanulót tanító szaktanárok, illetve a nevelőtestület előtt) nyilvánosságra lehet hozni.</w:t>
      </w:r>
    </w:p>
    <w:p w14:paraId="1B5A9175" w14:textId="13C1DC9E"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A fegyelmi eljárás kezdeményezésének tényét, az eredményes egyeztető eljárás időpontját az e-naplóban rögzíteni kell. A záradékokban nyomon követhetőnek kell lenni, hogy az eredményes egyeztető eljárás után a fegyelmi eljárás legfeljebb 3 hónapra történő felfüggesztését követően megszüntethető-e a fegyelmi eljárás, vagy a fegyelmi eljárást le kell folytatni.</w:t>
      </w:r>
    </w:p>
    <w:p w14:paraId="0360AF90" w14:textId="2F3BD22C" w:rsidR="00634A97" w:rsidRDefault="00634A97" w:rsidP="00634A97">
      <w:pPr>
        <w:spacing w:after="0" w:line="240" w:lineRule="auto"/>
        <w:jc w:val="both"/>
        <w:rPr>
          <w:rFonts w:ascii="Times New Roman" w:eastAsia="Times New Roman" w:hAnsi="Times New Roman" w:cs="Times New Roman"/>
          <w:sz w:val="24"/>
          <w:szCs w:val="24"/>
          <w:lang w:eastAsia="hu-HU"/>
        </w:rPr>
      </w:pPr>
    </w:p>
    <w:p w14:paraId="041F68AA" w14:textId="3B426F67" w:rsidR="00634A97" w:rsidRPr="00634A97" w:rsidRDefault="00FD628E" w:rsidP="00FD628E">
      <w:pPr>
        <w:pStyle w:val="Cmsor3"/>
        <w:rPr>
          <w:rFonts w:eastAsia="Times New Roman"/>
          <w:lang w:eastAsia="hu-HU"/>
        </w:rPr>
      </w:pPr>
      <w:bookmarkStart w:id="103" w:name="_Toc211947883"/>
      <w:r>
        <w:rPr>
          <w:rFonts w:eastAsia="Times New Roman"/>
          <w:lang w:eastAsia="hu-HU"/>
        </w:rPr>
        <w:t xml:space="preserve">13.4. </w:t>
      </w:r>
      <w:r w:rsidR="00634A97" w:rsidRPr="00634A97">
        <w:rPr>
          <w:rFonts w:eastAsia="Times New Roman"/>
          <w:lang w:eastAsia="hu-HU"/>
        </w:rPr>
        <w:t>Az iskolai tankönyvellátás elvei</w:t>
      </w:r>
      <w:bookmarkEnd w:id="103"/>
    </w:p>
    <w:p w14:paraId="43FEF0D0" w14:textId="77777777" w:rsidR="00634A97" w:rsidRPr="00634A9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t>Az iskolai tankönyvrendelést és tankönyvterjesztést az igazgató által megbízott tankönyvfelelős - iskolai könyvtáros- végzi.</w:t>
      </w:r>
    </w:p>
    <w:p w14:paraId="07F6C831" w14:textId="77777777" w:rsidR="00FD628E" w:rsidRDefault="00FD628E" w:rsidP="00634A97">
      <w:pPr>
        <w:spacing w:after="0" w:line="240" w:lineRule="auto"/>
        <w:jc w:val="both"/>
        <w:rPr>
          <w:rFonts w:ascii="Times New Roman" w:eastAsia="Times New Roman" w:hAnsi="Times New Roman" w:cs="Times New Roman"/>
          <w:sz w:val="24"/>
          <w:szCs w:val="24"/>
          <w:lang w:eastAsia="hu-HU"/>
        </w:rPr>
      </w:pPr>
    </w:p>
    <w:p w14:paraId="2669381A" w14:textId="7EB885ED" w:rsidR="00634A97" w:rsidRPr="00634A9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t>Az érvényes szabályozások értelmében- 1265/2017. (V.29), valamint 1092/2019.(III.8.) Kormányrendeletek- a 2020/2021. tanévtől valamennyi nappali rendszerű iskolai oktatásban részt vevő tanuló alanyi jogon ingyenes tankönyvellátásban részesül.</w:t>
      </w:r>
    </w:p>
    <w:p w14:paraId="156C7C78" w14:textId="77777777" w:rsidR="00FD628E" w:rsidRDefault="00FD628E" w:rsidP="00634A97">
      <w:pPr>
        <w:spacing w:after="0" w:line="240" w:lineRule="auto"/>
        <w:jc w:val="both"/>
        <w:rPr>
          <w:rFonts w:ascii="Times New Roman" w:eastAsia="Times New Roman" w:hAnsi="Times New Roman" w:cs="Times New Roman"/>
          <w:sz w:val="24"/>
          <w:szCs w:val="24"/>
          <w:lang w:eastAsia="hu-HU"/>
        </w:rPr>
      </w:pPr>
    </w:p>
    <w:p w14:paraId="2D99FD6F" w14:textId="216AB347" w:rsidR="00634A97" w:rsidRPr="00634A9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t xml:space="preserve">A hivatalos tankönyvek és segédletek jegyzékéből a szakmai munkaközösségek minden évben javaslatot tesznek </w:t>
      </w:r>
      <w:proofErr w:type="spellStart"/>
      <w:r w:rsidRPr="00634A97">
        <w:rPr>
          <w:rFonts w:ascii="Times New Roman" w:eastAsia="Times New Roman" w:hAnsi="Times New Roman" w:cs="Times New Roman"/>
          <w:sz w:val="24"/>
          <w:szCs w:val="24"/>
          <w:lang w:eastAsia="hu-HU"/>
        </w:rPr>
        <w:t>osztályonkénti</w:t>
      </w:r>
      <w:proofErr w:type="spellEnd"/>
      <w:r w:rsidRPr="00634A97">
        <w:rPr>
          <w:rFonts w:ascii="Times New Roman" w:eastAsia="Times New Roman" w:hAnsi="Times New Roman" w:cs="Times New Roman"/>
          <w:sz w:val="24"/>
          <w:szCs w:val="24"/>
          <w:lang w:eastAsia="hu-HU"/>
        </w:rPr>
        <w:t xml:space="preserve"> tankönyvjegyzékre, melyet az oktatói testület hagy jóvá.</w:t>
      </w:r>
    </w:p>
    <w:p w14:paraId="7B3D92A4" w14:textId="6E1BF806" w:rsidR="00634A97" w:rsidRPr="00F36E1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t xml:space="preserve">A tanulókat az osztályfőnök tájékoztatja következő tanév szükséges tankönyveiről. Az </w:t>
      </w:r>
      <w:proofErr w:type="spellStart"/>
      <w:r w:rsidRPr="00634A97">
        <w:rPr>
          <w:rFonts w:ascii="Times New Roman" w:eastAsia="Times New Roman" w:hAnsi="Times New Roman" w:cs="Times New Roman"/>
          <w:sz w:val="24"/>
          <w:szCs w:val="24"/>
          <w:lang w:eastAsia="hu-HU"/>
        </w:rPr>
        <w:t>osztályonkénti</w:t>
      </w:r>
      <w:proofErr w:type="spellEnd"/>
      <w:r w:rsidRPr="00634A97">
        <w:rPr>
          <w:rFonts w:ascii="Times New Roman" w:eastAsia="Times New Roman" w:hAnsi="Times New Roman" w:cs="Times New Roman"/>
          <w:sz w:val="24"/>
          <w:szCs w:val="24"/>
          <w:lang w:eastAsia="hu-HU"/>
        </w:rPr>
        <w:t xml:space="preserve"> tankönyvlisták az iskolai honlapon is nyilvánosságra kerülnek.  Ha egy tanuló valamelyik számára előírt tankönyvre nem tart igényt, akkor erről nyilatkoznia kell. A 9. évfolyam tanulói a felvételről szóló értesítéssel együtt kapják meg a szükséges tankönyvek listáját. A tankönyveket az első tanítási héten kapják meg a tanulók az iskolában. A Könyvtárellátó (KELLO) elektronikus felületen keresztül a tankönyvfelelős elvégzi a </w:t>
      </w:r>
      <w:proofErr w:type="spellStart"/>
      <w:r w:rsidRPr="00634A97">
        <w:rPr>
          <w:rFonts w:ascii="Times New Roman" w:eastAsia="Times New Roman" w:hAnsi="Times New Roman" w:cs="Times New Roman"/>
          <w:sz w:val="24"/>
          <w:szCs w:val="24"/>
          <w:lang w:eastAsia="hu-HU"/>
        </w:rPr>
        <w:t>tanulónkénti</w:t>
      </w:r>
      <w:proofErr w:type="spellEnd"/>
      <w:r w:rsidRPr="00634A97">
        <w:rPr>
          <w:rFonts w:ascii="Times New Roman" w:eastAsia="Times New Roman" w:hAnsi="Times New Roman" w:cs="Times New Roman"/>
          <w:sz w:val="24"/>
          <w:szCs w:val="24"/>
          <w:lang w:eastAsia="hu-HU"/>
        </w:rPr>
        <w:t xml:space="preserve"> tankönyvrendelést, figyelembe véve az iskolai könyvtár állományában lévő tankönyveket. Az iskolai könyvtár tartós tankönyvi állományának gyarapítása a mindenkori igényeket, változásokat figyelembe véve, a munkaközösségek javaslata alapján történik Az </w:t>
      </w:r>
      <w:r w:rsidRPr="00634A97">
        <w:rPr>
          <w:rFonts w:ascii="Times New Roman" w:eastAsia="Times New Roman" w:hAnsi="Times New Roman" w:cs="Times New Roman"/>
          <w:sz w:val="24"/>
          <w:szCs w:val="24"/>
          <w:lang w:eastAsia="hu-HU"/>
        </w:rPr>
        <w:lastRenderedPageBreak/>
        <w:t>iskolai tankönyvrendelés a Szegedi Szakképzési Centrum, mint fenntartó egyetértésével történik, az alaprendelés lezárása minden évben június végén történik, pótrendelésre szeptemberben van lehetőség.</w:t>
      </w:r>
    </w:p>
    <w:p w14:paraId="08D1C3BF" w14:textId="1D308ECE" w:rsidR="00463AA7" w:rsidRPr="00F36E17" w:rsidRDefault="00463AA7" w:rsidP="009D00BB">
      <w:pPr>
        <w:spacing w:after="0" w:line="240" w:lineRule="auto"/>
        <w:jc w:val="both"/>
        <w:rPr>
          <w:rFonts w:ascii="Times New Roman" w:eastAsia="Times New Roman" w:hAnsi="Times New Roman" w:cs="Times New Roman"/>
          <w:b/>
          <w:sz w:val="24"/>
          <w:szCs w:val="24"/>
          <w:lang w:eastAsia="hu-HU"/>
        </w:rPr>
      </w:pPr>
    </w:p>
    <w:p w14:paraId="7F08E215" w14:textId="2E9144FD" w:rsidR="00463AA7" w:rsidRPr="00F36E17" w:rsidRDefault="00FC15F2" w:rsidP="00FD628E">
      <w:pPr>
        <w:pStyle w:val="Cmsor2"/>
        <w:rPr>
          <w:rFonts w:eastAsia="Times New Roman"/>
          <w:lang w:eastAsia="hu-HU"/>
        </w:rPr>
      </w:pPr>
      <w:bookmarkStart w:id="104" w:name="_Toc211947884"/>
      <w:r w:rsidRPr="00F36E17">
        <w:rPr>
          <w:rFonts w:eastAsia="Times New Roman"/>
          <w:lang w:eastAsia="hu-HU"/>
        </w:rPr>
        <w:t>14</w:t>
      </w:r>
      <w:r w:rsidR="00463AA7" w:rsidRPr="00F36E17">
        <w:rPr>
          <w:rFonts w:eastAsia="Times New Roman"/>
          <w:lang w:eastAsia="hu-HU"/>
        </w:rPr>
        <w:t>. Az egyéb foglalkozások célja, szervezeti formái, időkeretei</w:t>
      </w:r>
      <w:bookmarkEnd w:id="104"/>
    </w:p>
    <w:p w14:paraId="6428616E" w14:textId="77777777" w:rsidR="00634A97" w:rsidRPr="00634A9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t>Az iskola - a tanórai foglalkozások mellett - a tanulók érdeklődése, igényei, szükségletei, valamint az intézmény lehetőségeinek figyelembevételével tanórán kívüli foglalkozásokat szervez min. 12 fő jelentkezése esetén.</w:t>
      </w:r>
    </w:p>
    <w:p w14:paraId="70D733FC" w14:textId="77777777" w:rsidR="00FD628E" w:rsidRDefault="00FD628E" w:rsidP="00634A97">
      <w:pPr>
        <w:spacing w:after="0" w:line="240" w:lineRule="auto"/>
        <w:jc w:val="both"/>
        <w:rPr>
          <w:rFonts w:ascii="Times New Roman" w:eastAsia="Times New Roman" w:hAnsi="Times New Roman" w:cs="Times New Roman"/>
          <w:sz w:val="24"/>
          <w:szCs w:val="24"/>
          <w:lang w:eastAsia="hu-HU"/>
        </w:rPr>
      </w:pPr>
    </w:p>
    <w:p w14:paraId="7C2EA587" w14:textId="7DEFBA9E" w:rsidR="00634A97" w:rsidRPr="00634A9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t>Az iskolában a tanulók részére ingyenes, tanórán kívüli szervezett foglalkozási formák vannak:</w:t>
      </w:r>
    </w:p>
    <w:p w14:paraId="249133D1" w14:textId="6964BC47"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fejlesztő foglalkozások</w:t>
      </w:r>
    </w:p>
    <w:p w14:paraId="717D917E" w14:textId="531EAE5F"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képesség kibontakoztató foglalkozások</w:t>
      </w:r>
    </w:p>
    <w:p w14:paraId="7943944B" w14:textId="1AC6D66D"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gyógytestnevelés</w:t>
      </w:r>
    </w:p>
    <w:p w14:paraId="309CF576" w14:textId="17B78332"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szakkörök</w:t>
      </w:r>
    </w:p>
    <w:p w14:paraId="10817F38" w14:textId="3876C891"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tanulmányi versenyekre való felkészítés</w:t>
      </w:r>
    </w:p>
    <w:p w14:paraId="52FA4888" w14:textId="696D1A35"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sport versenyekre való felkészítés</w:t>
      </w:r>
    </w:p>
    <w:p w14:paraId="66BD644B" w14:textId="7A6E349C"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tömegsport, házibajnokságok</w:t>
      </w:r>
    </w:p>
    <w:p w14:paraId="0ABD77C0" w14:textId="540548EF"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diákkör</w:t>
      </w:r>
    </w:p>
    <w:p w14:paraId="21A7C6CF" w14:textId="77777777" w:rsidR="00634A97" w:rsidRPr="00634A9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t>A fenti foglalkozások helyét és időtartamát az iskola rögzíti a tanórán kívüli órarendben, terembeosztással együtt.</w:t>
      </w:r>
    </w:p>
    <w:p w14:paraId="54B3B058" w14:textId="77777777" w:rsidR="00FD628E" w:rsidRDefault="00FD628E" w:rsidP="00634A97">
      <w:pPr>
        <w:spacing w:after="0" w:line="240" w:lineRule="auto"/>
        <w:jc w:val="both"/>
        <w:rPr>
          <w:rFonts w:ascii="Times New Roman" w:eastAsia="Times New Roman" w:hAnsi="Times New Roman" w:cs="Times New Roman"/>
          <w:sz w:val="24"/>
          <w:szCs w:val="24"/>
          <w:lang w:eastAsia="hu-HU"/>
        </w:rPr>
      </w:pPr>
    </w:p>
    <w:p w14:paraId="3C82C6AB" w14:textId="1C250EC1" w:rsidR="00634A97" w:rsidRPr="00634A9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t>A fejlesztő és képesség kibontakoztató foglalkozásokat a Szakképzési törvényben meghatározott tanulók részére szervezzük.</w:t>
      </w:r>
    </w:p>
    <w:p w14:paraId="4B66A716" w14:textId="77777777" w:rsidR="00FD628E" w:rsidRDefault="00FD628E" w:rsidP="00634A97">
      <w:pPr>
        <w:spacing w:after="0" w:line="240" w:lineRule="auto"/>
        <w:jc w:val="both"/>
        <w:rPr>
          <w:rFonts w:ascii="Times New Roman" w:eastAsia="Times New Roman" w:hAnsi="Times New Roman" w:cs="Times New Roman"/>
          <w:sz w:val="24"/>
          <w:szCs w:val="24"/>
          <w:lang w:eastAsia="hu-HU"/>
        </w:rPr>
      </w:pPr>
    </w:p>
    <w:p w14:paraId="000C754D" w14:textId="0C80FC95" w:rsidR="00634A97" w:rsidRPr="00634A9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t>Gyógytestnevelés órára való beosztást az iskolaorvos igazolása alapján kap a tanuló, ahol megjelenése és aktív részvétele kötelező. Gyógytestnevelés órára való beosztással egyidejűleg a tanuló felmentést kap az iskolai testnevelési órákon való részvétel alól.</w:t>
      </w:r>
    </w:p>
    <w:p w14:paraId="78FCC304" w14:textId="77777777" w:rsidR="00634A97" w:rsidRPr="00634A9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t>Szakköröket a tanulók érdeklődésétől függően az iskolai tantárgyfelosztás lehetőségeinek figyelembevételével, a munkaközösség-vezetők és a diákönkormányzat javaslata alapján indítunk. Szakkörök vezetésével bármelyik oktató megbízható. A szakköri munka kezdete szeptember 30, befejezése május 31. (érettségiző osztályokban április 30.). A diákoknak a szakkörön való részvétele önkéntes. A szakkör heti óraszáma maximum 2 lehet.</w:t>
      </w:r>
    </w:p>
    <w:p w14:paraId="13D26B91" w14:textId="77777777" w:rsidR="00634A97" w:rsidRPr="00634A9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t>A tanulmányi versenyekre való nevezéshez az érintett szaktanár javaslata szükséges, a felkészítés tanulókkal egyeztetett időpontokban történik.</w:t>
      </w:r>
    </w:p>
    <w:p w14:paraId="0A754536" w14:textId="77777777" w:rsidR="00634A97" w:rsidRPr="00634A9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t>A sportversenyekre való felkészítést a sport munkaközösség által kijelölt, az adott sportágban érintett testnevelő tanár végzi.</w:t>
      </w:r>
    </w:p>
    <w:p w14:paraId="4FECF08C" w14:textId="77777777" w:rsidR="00634A97" w:rsidRPr="00634A9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t xml:space="preserve">A délutáni tömegsport foglalkozásokon való részvételhez az iskola biztosítja a tornatermet, edzőtermet és az ahhoz szükséges felszereléseket a testnevelő tanár felügyelete mellett. A terem, ill. pályabeosztást az intézmény éves munkarendje rögzíti. A tömegsport-foglalkozások pontos idejét tanévenként az iskolai órarendben kell meghatározni. A tanulók edzettségének biztosítása céljából az iskola házi bajnokságokat is szervez olyan sportágakban, amelyekhez adottak a feltételek. </w:t>
      </w:r>
    </w:p>
    <w:p w14:paraId="6B806C25" w14:textId="77777777" w:rsidR="00FD628E" w:rsidRDefault="00FD628E" w:rsidP="00634A97">
      <w:pPr>
        <w:spacing w:after="0" w:line="240" w:lineRule="auto"/>
        <w:jc w:val="both"/>
        <w:rPr>
          <w:rFonts w:ascii="Times New Roman" w:eastAsia="Times New Roman" w:hAnsi="Times New Roman" w:cs="Times New Roman"/>
          <w:sz w:val="24"/>
          <w:szCs w:val="24"/>
          <w:lang w:eastAsia="hu-HU"/>
        </w:rPr>
      </w:pPr>
    </w:p>
    <w:p w14:paraId="4FD51316" w14:textId="3C24D15B" w:rsidR="00634A97" w:rsidRPr="00634A9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t>A diákönkormányzat javaslatára az érdeklődési körnek megfelelő diákkör szervezhető. A diákkör(</w:t>
      </w:r>
      <w:proofErr w:type="spellStart"/>
      <w:r w:rsidRPr="00634A97">
        <w:rPr>
          <w:rFonts w:ascii="Times New Roman" w:eastAsia="Times New Roman" w:hAnsi="Times New Roman" w:cs="Times New Roman"/>
          <w:sz w:val="24"/>
          <w:szCs w:val="24"/>
          <w:lang w:eastAsia="hu-HU"/>
        </w:rPr>
        <w:t>ök</w:t>
      </w:r>
      <w:proofErr w:type="spellEnd"/>
      <w:r w:rsidRPr="00634A97">
        <w:rPr>
          <w:rFonts w:ascii="Times New Roman" w:eastAsia="Times New Roman" w:hAnsi="Times New Roman" w:cs="Times New Roman"/>
          <w:sz w:val="24"/>
          <w:szCs w:val="24"/>
          <w:lang w:eastAsia="hu-HU"/>
        </w:rPr>
        <w:t>) munkáját a diákönkormányzati összekötő tanár koordinálja. A diákkör vezetője lehet az iskola dolgozója, külső szerv képviselője vagy szülő. A diákkör dönt programjáról, szervezeti rendjéről esetleges költségvetéséről.</w:t>
      </w:r>
    </w:p>
    <w:p w14:paraId="3C49FFDF" w14:textId="77777777" w:rsidR="00634A97" w:rsidRPr="00634A9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t>Évente egy tanítási napot – az intézmény helyi munkarendjében meghatározottak szerint - a diákönkormányzat szervezésében diáknapként kell felhasználni.</w:t>
      </w:r>
    </w:p>
    <w:p w14:paraId="78B0E92D" w14:textId="77777777" w:rsidR="00FD628E" w:rsidRDefault="00FD628E" w:rsidP="00634A97">
      <w:pPr>
        <w:spacing w:after="0" w:line="240" w:lineRule="auto"/>
        <w:jc w:val="both"/>
        <w:rPr>
          <w:rFonts w:ascii="Times New Roman" w:eastAsia="Times New Roman" w:hAnsi="Times New Roman" w:cs="Times New Roman"/>
          <w:sz w:val="24"/>
          <w:szCs w:val="24"/>
          <w:lang w:eastAsia="hu-HU"/>
        </w:rPr>
      </w:pPr>
    </w:p>
    <w:p w14:paraId="7DE9CF6C" w14:textId="38C1AA59" w:rsidR="00634A97" w:rsidRPr="00634A9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lastRenderedPageBreak/>
        <w:t>Az iskolánk oktatói által szervezett, a Pedagógiai és szakmai program végrehajtásához kapcsolódó, de az iskola falain kívül megvalósuló rendezvényeink:</w:t>
      </w:r>
    </w:p>
    <w:p w14:paraId="0DC75208" w14:textId="6795BB5F"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Tanulmányi és szakmai kirándulás, üzemlátogatás</w:t>
      </w:r>
    </w:p>
    <w:p w14:paraId="32A2B0AF" w14:textId="34F072FF"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Osztálykirándulás</w:t>
      </w:r>
    </w:p>
    <w:p w14:paraId="2660F0C2" w14:textId="57B21F27"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Kulturális programok (színház-, koncert-, múzeumlátogatások)</w:t>
      </w:r>
    </w:p>
    <w:p w14:paraId="70010B61" w14:textId="4B832E4D"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Sportesemények látogatása</w:t>
      </w:r>
    </w:p>
    <w:p w14:paraId="731E7E53" w14:textId="37725FEA" w:rsidR="00634A97" w:rsidRPr="00FD628E" w:rsidRDefault="00634A97" w:rsidP="00FA3B6C">
      <w:pPr>
        <w:numPr>
          <w:ilvl w:val="1"/>
          <w:numId w:val="1"/>
        </w:numPr>
        <w:spacing w:after="0" w:line="240" w:lineRule="auto"/>
        <w:jc w:val="both"/>
        <w:rPr>
          <w:rFonts w:ascii="Times New Roman" w:eastAsia="Times New Roman" w:hAnsi="Times New Roman" w:cs="Times New Roman"/>
          <w:sz w:val="24"/>
          <w:szCs w:val="24"/>
          <w:lang w:eastAsia="hu-HU"/>
        </w:rPr>
      </w:pPr>
      <w:r w:rsidRPr="00FD628E">
        <w:rPr>
          <w:rFonts w:ascii="Times New Roman" w:eastAsia="Times New Roman" w:hAnsi="Times New Roman" w:cs="Times New Roman"/>
          <w:sz w:val="24"/>
          <w:szCs w:val="24"/>
          <w:lang w:eastAsia="hu-HU"/>
        </w:rPr>
        <w:t>Pályázati programok</w:t>
      </w:r>
    </w:p>
    <w:p w14:paraId="73E11A2E" w14:textId="77777777" w:rsidR="00634A97" w:rsidRPr="00634A9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t>A tanulmányi és szakmai kirándulásokat, üzemlátogatásokat az osztályfőnök/képzésfelelős és az érintett szaktanárok szervezik, és az igazgató engedélyezi.</w:t>
      </w:r>
    </w:p>
    <w:p w14:paraId="78976B49" w14:textId="77777777" w:rsidR="00FD628E" w:rsidRDefault="00FD628E" w:rsidP="00634A97">
      <w:pPr>
        <w:spacing w:after="0" w:line="240" w:lineRule="auto"/>
        <w:jc w:val="both"/>
        <w:rPr>
          <w:rFonts w:ascii="Times New Roman" w:eastAsia="Times New Roman" w:hAnsi="Times New Roman" w:cs="Times New Roman"/>
          <w:sz w:val="24"/>
          <w:szCs w:val="24"/>
          <w:lang w:eastAsia="hu-HU"/>
        </w:rPr>
      </w:pPr>
    </w:p>
    <w:p w14:paraId="1DB6436F" w14:textId="68AE0F8C" w:rsidR="00634A97" w:rsidRDefault="00634A97" w:rsidP="00634A97">
      <w:pPr>
        <w:spacing w:after="0" w:line="240" w:lineRule="auto"/>
        <w:jc w:val="both"/>
        <w:rPr>
          <w:rFonts w:ascii="Times New Roman" w:eastAsia="Times New Roman" w:hAnsi="Times New Roman" w:cs="Times New Roman"/>
          <w:sz w:val="24"/>
          <w:szCs w:val="24"/>
          <w:lang w:eastAsia="hu-HU"/>
        </w:rPr>
      </w:pPr>
      <w:r w:rsidRPr="00634A97">
        <w:rPr>
          <w:rFonts w:ascii="Times New Roman" w:eastAsia="Times New Roman" w:hAnsi="Times New Roman" w:cs="Times New Roman"/>
          <w:sz w:val="24"/>
          <w:szCs w:val="24"/>
          <w:lang w:eastAsia="hu-HU"/>
        </w:rPr>
        <w:t xml:space="preserve">Az osztálykirándulások lebonyolítása az éves munkatervben kijelölt időszakban történik. E szabály alól - indokolt esetben – az igazgató felmentést adhat. A kirándulásokon 20 </w:t>
      </w:r>
      <w:proofErr w:type="spellStart"/>
      <w:r w:rsidRPr="00634A97">
        <w:rPr>
          <w:rFonts w:ascii="Times New Roman" w:eastAsia="Times New Roman" w:hAnsi="Times New Roman" w:cs="Times New Roman"/>
          <w:sz w:val="24"/>
          <w:szCs w:val="24"/>
          <w:lang w:eastAsia="hu-HU"/>
        </w:rPr>
        <w:t>tanulónként</w:t>
      </w:r>
      <w:proofErr w:type="spellEnd"/>
      <w:r w:rsidRPr="00634A97">
        <w:rPr>
          <w:rFonts w:ascii="Times New Roman" w:eastAsia="Times New Roman" w:hAnsi="Times New Roman" w:cs="Times New Roman"/>
          <w:sz w:val="24"/>
          <w:szCs w:val="24"/>
          <w:lang w:eastAsia="hu-HU"/>
        </w:rPr>
        <w:t xml:space="preserve"> legalább egy oktató felelős a tanulók testi épségéért, a fegyelmezett viselkedésért és a közösség rendjéért.</w:t>
      </w:r>
    </w:p>
    <w:p w14:paraId="1B7D2B2C" w14:textId="77777777" w:rsidR="00634A97" w:rsidRPr="00F36E17" w:rsidRDefault="00634A97" w:rsidP="009D00BB">
      <w:pPr>
        <w:spacing w:after="0" w:line="240" w:lineRule="auto"/>
        <w:jc w:val="both"/>
        <w:rPr>
          <w:rFonts w:ascii="Times New Roman" w:eastAsia="Times New Roman" w:hAnsi="Times New Roman" w:cs="Times New Roman"/>
          <w:sz w:val="24"/>
          <w:szCs w:val="24"/>
          <w:lang w:eastAsia="hu-HU"/>
        </w:rPr>
      </w:pPr>
    </w:p>
    <w:p w14:paraId="738111C4" w14:textId="77777777" w:rsidR="00463AA7" w:rsidRPr="00F36E17" w:rsidRDefault="00463AA7" w:rsidP="009D00BB">
      <w:pPr>
        <w:spacing w:after="0" w:line="240" w:lineRule="auto"/>
        <w:jc w:val="both"/>
        <w:rPr>
          <w:rFonts w:ascii="Times New Roman" w:eastAsia="Times New Roman" w:hAnsi="Times New Roman" w:cs="Times New Roman"/>
          <w:b/>
          <w:sz w:val="24"/>
          <w:szCs w:val="24"/>
          <w:lang w:eastAsia="hu-HU"/>
        </w:rPr>
      </w:pPr>
    </w:p>
    <w:p w14:paraId="644D5AB4" w14:textId="77777777" w:rsidR="00463AA7" w:rsidRPr="00F36E17" w:rsidRDefault="00463AA7" w:rsidP="009D00BB">
      <w:pPr>
        <w:spacing w:after="0" w:line="240" w:lineRule="auto"/>
        <w:jc w:val="both"/>
        <w:rPr>
          <w:rFonts w:ascii="Times New Roman" w:eastAsia="Times New Roman" w:hAnsi="Times New Roman" w:cs="Times New Roman"/>
          <w:b/>
          <w:sz w:val="24"/>
          <w:szCs w:val="24"/>
          <w:lang w:eastAsia="hu-HU"/>
        </w:rPr>
      </w:pPr>
    </w:p>
    <w:p w14:paraId="084638C3" w14:textId="77777777" w:rsidR="009D00BB" w:rsidRPr="00F36E17" w:rsidRDefault="009D00BB" w:rsidP="00FD628E">
      <w:pPr>
        <w:pStyle w:val="Cmsor1"/>
        <w:rPr>
          <w:rFonts w:eastAsia="Times New Roman"/>
          <w:lang w:eastAsia="hu-HU"/>
        </w:rPr>
      </w:pPr>
      <w:bookmarkStart w:id="105" w:name="_Toc211947885"/>
      <w:r w:rsidRPr="00F36E17">
        <w:rPr>
          <w:rFonts w:eastAsia="Times New Roman"/>
          <w:lang w:eastAsia="hu-HU"/>
        </w:rPr>
        <w:t>IV. A költségvetési gazdálkodással kapcsolatos szabályok</w:t>
      </w:r>
      <w:bookmarkEnd w:id="105"/>
    </w:p>
    <w:p w14:paraId="08FC3376" w14:textId="77777777"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p>
    <w:p w14:paraId="4E4EE632" w14:textId="161060AD" w:rsidR="009D00BB" w:rsidRPr="00F36E17" w:rsidRDefault="009D00BB" w:rsidP="00FD628E">
      <w:pPr>
        <w:pStyle w:val="Cmsor2"/>
        <w:rPr>
          <w:rFonts w:eastAsia="Times New Roman"/>
          <w:lang w:eastAsia="hu-HU"/>
        </w:rPr>
      </w:pPr>
      <w:bookmarkStart w:id="106" w:name="_Toc211947886"/>
      <w:r w:rsidRPr="00F36E17">
        <w:rPr>
          <w:rFonts w:eastAsia="Times New Roman"/>
          <w:lang w:eastAsia="hu-HU"/>
        </w:rPr>
        <w:t>1. A pénzügyi-gazdálkodási feladatok ellátása</w:t>
      </w:r>
      <w:bookmarkEnd w:id="106"/>
    </w:p>
    <w:p w14:paraId="43E1EC13" w14:textId="6D439736"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 költségvetési szerv a Szegedi Szakképzési Centrum. A szakképző intézmény a Centrum által kiadott szabályzatok és eljárásrendek által meghatározottak alapján látja el a gazdálkodási feladatokat</w:t>
      </w:r>
      <w:r w:rsidR="004B4647" w:rsidRPr="00F36E17">
        <w:rPr>
          <w:rFonts w:ascii="Times New Roman" w:eastAsia="Times New Roman" w:hAnsi="Times New Roman" w:cs="Times New Roman"/>
          <w:sz w:val="24"/>
          <w:szCs w:val="24"/>
          <w:lang w:eastAsia="hu-HU"/>
        </w:rPr>
        <w:t>, melyek alapján kialakítja saját intézményi szabályzatait, eljárásrendjeit</w:t>
      </w:r>
      <w:r w:rsidRPr="00F36E17">
        <w:rPr>
          <w:rFonts w:ascii="Times New Roman" w:eastAsia="Times New Roman" w:hAnsi="Times New Roman" w:cs="Times New Roman"/>
          <w:sz w:val="24"/>
          <w:szCs w:val="24"/>
          <w:lang w:eastAsia="hu-HU"/>
        </w:rPr>
        <w:t>.</w:t>
      </w:r>
    </w:p>
    <w:p w14:paraId="4D2A5B8F" w14:textId="77777777"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 kancellár felel a szakképzési centrum törvényes és szakszerű működéséért.</w:t>
      </w:r>
    </w:p>
    <w:p w14:paraId="6D0761CD" w14:textId="77777777"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 vállalkozási tevékenység felső határa a Szegedi Szakképzési Centrum Alapító okiratában foglaltak alapján a költségvetési szerv módosított költségvetési kiadási előirányzatainak a 30 %-a. Jelenleg vállalkozási tevékenység iskolánkban nem történik.</w:t>
      </w:r>
    </w:p>
    <w:p w14:paraId="4F3FE20B" w14:textId="77777777"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p>
    <w:p w14:paraId="60CFA17A" w14:textId="5D7D13E6" w:rsidR="009D00BB" w:rsidRPr="00F36E17" w:rsidRDefault="00FC15F2" w:rsidP="00FD628E">
      <w:pPr>
        <w:pStyle w:val="Cmsor2"/>
        <w:rPr>
          <w:rFonts w:eastAsia="Times New Roman"/>
          <w:lang w:eastAsia="hu-HU"/>
        </w:rPr>
      </w:pPr>
      <w:bookmarkStart w:id="107" w:name="_Toc211947887"/>
      <w:r w:rsidRPr="00F36E17">
        <w:rPr>
          <w:rFonts w:eastAsia="Times New Roman"/>
          <w:lang w:eastAsia="hu-HU"/>
        </w:rPr>
        <w:t>2</w:t>
      </w:r>
      <w:r w:rsidR="009D00BB" w:rsidRPr="00F36E17">
        <w:rPr>
          <w:rFonts w:eastAsia="Times New Roman"/>
          <w:lang w:eastAsia="hu-HU"/>
        </w:rPr>
        <w:t>. A vagyon feletti rendelkezési jog</w:t>
      </w:r>
      <w:bookmarkEnd w:id="107"/>
    </w:p>
    <w:p w14:paraId="5784B7A5" w14:textId="53E9A6AA" w:rsidR="004B4647" w:rsidRPr="00F36E17" w:rsidRDefault="009D00BB" w:rsidP="004B4647">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w:t>
      </w:r>
      <w:r w:rsidR="00776976" w:rsidRPr="00F36E17">
        <w:rPr>
          <w:rFonts w:ascii="Times New Roman" w:eastAsia="Times New Roman" w:hAnsi="Times New Roman" w:cs="Times New Roman"/>
          <w:sz w:val="24"/>
          <w:szCs w:val="24"/>
          <w:lang w:eastAsia="hu-HU"/>
        </w:rPr>
        <w:t>z állami tulajdonnak minősülő</w:t>
      </w:r>
      <w:r w:rsidRPr="00F36E17">
        <w:rPr>
          <w:rFonts w:ascii="Times New Roman" w:eastAsia="Times New Roman" w:hAnsi="Times New Roman" w:cs="Times New Roman"/>
          <w:sz w:val="24"/>
          <w:szCs w:val="24"/>
          <w:lang w:eastAsia="hu-HU"/>
        </w:rPr>
        <w:t xml:space="preserve"> vagyon feletti rendelkezési jogot a Magyar Nemzeti Vagyonkezelő Zrt. gyakorolja</w:t>
      </w:r>
      <w:r w:rsidR="004B4647" w:rsidRPr="00F36E17">
        <w:rPr>
          <w:rFonts w:ascii="Times New Roman" w:eastAsia="Times New Roman" w:hAnsi="Times New Roman" w:cs="Times New Roman"/>
          <w:sz w:val="24"/>
          <w:szCs w:val="24"/>
          <w:lang w:eastAsia="hu-HU"/>
        </w:rPr>
        <w:t xml:space="preserve"> a Szegedi Szakképzési Centrum és intézményei esetében</w:t>
      </w:r>
      <w:r w:rsidRPr="00F36E17">
        <w:rPr>
          <w:rFonts w:ascii="Times New Roman" w:eastAsia="Times New Roman" w:hAnsi="Times New Roman" w:cs="Times New Roman"/>
          <w:sz w:val="24"/>
          <w:szCs w:val="24"/>
          <w:lang w:eastAsia="hu-HU"/>
        </w:rPr>
        <w:t xml:space="preserve">. </w:t>
      </w:r>
      <w:r w:rsidR="004B4647" w:rsidRPr="00F36E17">
        <w:rPr>
          <w:rFonts w:ascii="Times New Roman" w:eastAsia="Times New Roman" w:hAnsi="Times New Roman" w:cs="Times New Roman"/>
          <w:sz w:val="24"/>
          <w:szCs w:val="24"/>
          <w:lang w:eastAsia="hu-HU"/>
        </w:rPr>
        <w:t xml:space="preserve">Az állami tulajdonnak minősülő vagyonra a nemzeti vagyonról szóló </w:t>
      </w:r>
      <w:r w:rsidR="004B4647" w:rsidRPr="00F36E17">
        <w:rPr>
          <w:rFonts w:ascii="Times New Roman" w:hAnsi="Times New Roman" w:cs="Times New Roman"/>
          <w:sz w:val="24"/>
          <w:szCs w:val="24"/>
          <w:shd w:val="clear" w:color="auto" w:fill="FFFFFF"/>
        </w:rPr>
        <w:t xml:space="preserve">2011. évi CXCVI. törvény vonatkozik, az állami vagyonnal való gazdálkodásról szóló 254/2007 (X.4.) Kormányrendelet </w:t>
      </w:r>
      <w:r w:rsidR="004B4647" w:rsidRPr="00F36E17">
        <w:rPr>
          <w:rFonts w:ascii="Times New Roman" w:eastAsia="Times New Roman" w:hAnsi="Times New Roman" w:cs="Times New Roman"/>
          <w:sz w:val="24"/>
          <w:szCs w:val="24"/>
          <w:lang w:eastAsia="hu-HU"/>
        </w:rPr>
        <w:t>előírásait kell alkalmazni, az ezzel összefüggő adatszolgáltatási kötelezettségeket a Szegedi SZC központi munkaszervezete teljesíti.</w:t>
      </w:r>
    </w:p>
    <w:p w14:paraId="76D7C19E" w14:textId="0B4DF83D" w:rsidR="00776976" w:rsidRPr="00F36E17" w:rsidRDefault="00776976" w:rsidP="009D00BB">
      <w:pPr>
        <w:spacing w:after="0" w:line="240" w:lineRule="auto"/>
        <w:jc w:val="both"/>
        <w:rPr>
          <w:rFonts w:ascii="Times New Roman" w:eastAsia="Times New Roman" w:hAnsi="Times New Roman" w:cs="Times New Roman"/>
          <w:sz w:val="24"/>
          <w:szCs w:val="24"/>
          <w:lang w:eastAsia="hu-HU"/>
        </w:rPr>
      </w:pPr>
    </w:p>
    <w:p w14:paraId="1872AB3A" w14:textId="134BD1C7"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 Szeged Megyei Jogú Város Önkormányzata saját vagyonára tekintettel (ingatlanok, épületek) a vagyon tulajdonosa. A Szegedi SZC az önkormányzati</w:t>
      </w:r>
      <w:r w:rsidR="00776976" w:rsidRPr="00F36E17">
        <w:rPr>
          <w:rFonts w:ascii="Times New Roman" w:eastAsia="Times New Roman" w:hAnsi="Times New Roman" w:cs="Times New Roman"/>
          <w:sz w:val="24"/>
          <w:szCs w:val="24"/>
          <w:lang w:eastAsia="hu-HU"/>
        </w:rPr>
        <w:t xml:space="preserve"> tulajdonú</w:t>
      </w:r>
      <w:r w:rsidRPr="00F36E17">
        <w:rPr>
          <w:rFonts w:ascii="Times New Roman" w:eastAsia="Times New Roman" w:hAnsi="Times New Roman" w:cs="Times New Roman"/>
          <w:sz w:val="24"/>
          <w:szCs w:val="24"/>
          <w:lang w:eastAsia="hu-HU"/>
        </w:rPr>
        <w:t xml:space="preserve"> vagyon vagyonkezelője.</w:t>
      </w:r>
      <w:r w:rsidR="003B24B2" w:rsidRPr="00F36E17">
        <w:rPr>
          <w:rFonts w:ascii="Times New Roman" w:eastAsia="Times New Roman" w:hAnsi="Times New Roman" w:cs="Times New Roman"/>
          <w:sz w:val="24"/>
          <w:szCs w:val="24"/>
          <w:lang w:eastAsia="hu-HU"/>
        </w:rPr>
        <w:t xml:space="preserve"> A</w:t>
      </w:r>
      <w:r w:rsidR="004B4647" w:rsidRPr="00F36E17">
        <w:rPr>
          <w:rFonts w:ascii="Times New Roman" w:eastAsia="Times New Roman" w:hAnsi="Times New Roman" w:cs="Times New Roman"/>
          <w:sz w:val="24"/>
          <w:szCs w:val="24"/>
          <w:lang w:eastAsia="hu-HU"/>
        </w:rPr>
        <w:t xml:space="preserve">z önkormányzati </w:t>
      </w:r>
      <w:r w:rsidR="003B24B2" w:rsidRPr="00F36E17">
        <w:rPr>
          <w:rFonts w:ascii="Times New Roman" w:eastAsia="Times New Roman" w:hAnsi="Times New Roman" w:cs="Times New Roman"/>
          <w:sz w:val="24"/>
          <w:szCs w:val="24"/>
          <w:lang w:eastAsia="hu-HU"/>
        </w:rPr>
        <w:t>vagyonra vonatkozó rendelkezéseket</w:t>
      </w:r>
      <w:r w:rsidR="004B4647" w:rsidRPr="00F36E17">
        <w:rPr>
          <w:rFonts w:ascii="Times New Roman" w:eastAsia="Times New Roman" w:hAnsi="Times New Roman" w:cs="Times New Roman"/>
          <w:sz w:val="24"/>
          <w:szCs w:val="24"/>
          <w:lang w:eastAsia="hu-HU"/>
        </w:rPr>
        <w:t>,</w:t>
      </w:r>
      <w:r w:rsidR="003B24B2" w:rsidRPr="00F36E17">
        <w:rPr>
          <w:rFonts w:ascii="Times New Roman" w:eastAsia="Times New Roman" w:hAnsi="Times New Roman" w:cs="Times New Roman"/>
          <w:sz w:val="24"/>
          <w:szCs w:val="24"/>
          <w:lang w:eastAsia="hu-HU"/>
        </w:rPr>
        <w:t xml:space="preserve"> kötelezettségeket az önkormányzattal megkötött vagyonkezelési szerződések határozzák meg.</w:t>
      </w:r>
    </w:p>
    <w:p w14:paraId="0A8BD00D" w14:textId="77777777"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p>
    <w:p w14:paraId="30B94795" w14:textId="56838A6C" w:rsidR="009D00BB" w:rsidRPr="00F36E17" w:rsidRDefault="00FC15F2" w:rsidP="00FD628E">
      <w:pPr>
        <w:pStyle w:val="Cmsor2"/>
        <w:rPr>
          <w:rFonts w:eastAsia="Times New Roman"/>
          <w:lang w:eastAsia="hu-HU"/>
        </w:rPr>
      </w:pPr>
      <w:bookmarkStart w:id="108" w:name="_Toc211947888"/>
      <w:r w:rsidRPr="00F36E17">
        <w:rPr>
          <w:rFonts w:eastAsia="Times New Roman"/>
          <w:lang w:eastAsia="hu-HU"/>
        </w:rPr>
        <w:t>3</w:t>
      </w:r>
      <w:r w:rsidR="009D00BB" w:rsidRPr="00F36E17">
        <w:rPr>
          <w:rFonts w:eastAsia="Times New Roman"/>
          <w:lang w:eastAsia="hu-HU"/>
        </w:rPr>
        <w:t>. A költségvetési tervezéssel és végrehajtással kapcsolatos szabályok</w:t>
      </w:r>
      <w:bookmarkEnd w:id="108"/>
    </w:p>
    <w:p w14:paraId="4EFBF632" w14:textId="79F61A03"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 Szegedi Szakképzési Centrum a költségvetési szerv, amely kiadott szabályzatai és eljárásrendjei alapján határozza meg a költségvetés tervezését, a kiadások és bevételek felhasználását.</w:t>
      </w:r>
      <w:r w:rsidR="002D6BAE" w:rsidRPr="00F36E17">
        <w:rPr>
          <w:rFonts w:ascii="Times New Roman" w:eastAsia="Times New Roman" w:hAnsi="Times New Roman" w:cs="Times New Roman"/>
          <w:sz w:val="24"/>
          <w:szCs w:val="24"/>
          <w:lang w:eastAsia="hu-HU"/>
        </w:rPr>
        <w:t xml:space="preserve"> Az intézménynek a tervezéshez</w:t>
      </w:r>
      <w:r w:rsidR="004B4647" w:rsidRPr="00F36E17">
        <w:rPr>
          <w:rFonts w:ascii="Times New Roman" w:eastAsia="Times New Roman" w:hAnsi="Times New Roman" w:cs="Times New Roman"/>
          <w:sz w:val="24"/>
          <w:szCs w:val="24"/>
          <w:lang w:eastAsia="hu-HU"/>
        </w:rPr>
        <w:t>,</w:t>
      </w:r>
      <w:r w:rsidR="002D6BAE" w:rsidRPr="00F36E17">
        <w:rPr>
          <w:rFonts w:ascii="Times New Roman" w:eastAsia="Times New Roman" w:hAnsi="Times New Roman" w:cs="Times New Roman"/>
          <w:sz w:val="24"/>
          <w:szCs w:val="24"/>
          <w:lang w:eastAsia="hu-HU"/>
        </w:rPr>
        <w:t xml:space="preserve"> végrehajtáshoz szükséges adatszolgáltatási kötelezettséget</w:t>
      </w:r>
      <w:r w:rsidR="004B4647" w:rsidRPr="00F36E17">
        <w:rPr>
          <w:rFonts w:ascii="Times New Roman" w:eastAsia="Times New Roman" w:hAnsi="Times New Roman" w:cs="Times New Roman"/>
          <w:sz w:val="24"/>
          <w:szCs w:val="24"/>
          <w:lang w:eastAsia="hu-HU"/>
        </w:rPr>
        <w:t xml:space="preserve"> </w:t>
      </w:r>
      <w:r w:rsidR="002D6BAE" w:rsidRPr="00F36E17">
        <w:rPr>
          <w:rFonts w:ascii="Times New Roman" w:eastAsia="Times New Roman" w:hAnsi="Times New Roman" w:cs="Times New Roman"/>
          <w:sz w:val="24"/>
          <w:szCs w:val="24"/>
          <w:lang w:eastAsia="hu-HU"/>
        </w:rPr>
        <w:t xml:space="preserve">a Szegedi Szakképzési Centrum </w:t>
      </w:r>
      <w:r w:rsidR="004B4647" w:rsidRPr="00F36E17">
        <w:rPr>
          <w:rFonts w:ascii="Times New Roman" w:eastAsia="Times New Roman" w:hAnsi="Times New Roman" w:cs="Times New Roman"/>
          <w:sz w:val="24"/>
          <w:szCs w:val="24"/>
          <w:lang w:eastAsia="hu-HU"/>
        </w:rPr>
        <w:t xml:space="preserve">központi </w:t>
      </w:r>
      <w:r w:rsidR="002D6BAE" w:rsidRPr="00F36E17">
        <w:rPr>
          <w:rFonts w:ascii="Times New Roman" w:eastAsia="Times New Roman" w:hAnsi="Times New Roman" w:cs="Times New Roman"/>
          <w:sz w:val="24"/>
          <w:szCs w:val="24"/>
          <w:lang w:eastAsia="hu-HU"/>
        </w:rPr>
        <w:t>munkaszervezete által megadott formában és határidőben</w:t>
      </w:r>
      <w:r w:rsidR="004B4647" w:rsidRPr="00F36E17">
        <w:rPr>
          <w:rFonts w:ascii="Times New Roman" w:eastAsia="Times New Roman" w:hAnsi="Times New Roman" w:cs="Times New Roman"/>
          <w:sz w:val="24"/>
          <w:szCs w:val="24"/>
          <w:lang w:eastAsia="hu-HU"/>
        </w:rPr>
        <w:t xml:space="preserve"> kell teljesítenie</w:t>
      </w:r>
      <w:r w:rsidR="002D6BAE" w:rsidRPr="00F36E17">
        <w:rPr>
          <w:rFonts w:ascii="Times New Roman" w:eastAsia="Times New Roman" w:hAnsi="Times New Roman" w:cs="Times New Roman"/>
          <w:sz w:val="24"/>
          <w:szCs w:val="24"/>
          <w:lang w:eastAsia="hu-HU"/>
        </w:rPr>
        <w:t>.</w:t>
      </w:r>
    </w:p>
    <w:p w14:paraId="3320B88D" w14:textId="77777777"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p>
    <w:p w14:paraId="0954D1A4" w14:textId="77777777" w:rsidR="009D00BB" w:rsidRPr="00F36E17" w:rsidRDefault="009D00BB" w:rsidP="00FD628E">
      <w:pPr>
        <w:pStyle w:val="Cmsor1"/>
        <w:rPr>
          <w:rFonts w:eastAsia="Times New Roman"/>
          <w:lang w:eastAsia="hu-HU"/>
        </w:rPr>
      </w:pPr>
      <w:bookmarkStart w:id="109" w:name="_Toc211947889"/>
      <w:r w:rsidRPr="00F36E17">
        <w:rPr>
          <w:rFonts w:eastAsia="Times New Roman"/>
          <w:lang w:eastAsia="hu-HU"/>
        </w:rPr>
        <w:lastRenderedPageBreak/>
        <w:t>V. Záró rendelkezések</w:t>
      </w:r>
      <w:bookmarkEnd w:id="109"/>
    </w:p>
    <w:p w14:paraId="15FB40F2" w14:textId="77777777"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p>
    <w:p w14:paraId="62F73883" w14:textId="0F6233EB" w:rsidR="009D00BB" w:rsidRPr="00F36E17" w:rsidRDefault="009D00BB" w:rsidP="00FD628E">
      <w:pPr>
        <w:pStyle w:val="Cmsor2"/>
        <w:rPr>
          <w:rFonts w:eastAsia="Times New Roman"/>
          <w:lang w:eastAsia="hu-HU"/>
        </w:rPr>
      </w:pPr>
      <w:bookmarkStart w:id="110" w:name="_Toc211947890"/>
      <w:r w:rsidRPr="00F36E17">
        <w:rPr>
          <w:rFonts w:eastAsia="Times New Roman"/>
          <w:lang w:eastAsia="hu-HU"/>
        </w:rPr>
        <w:t xml:space="preserve">1. A </w:t>
      </w:r>
      <w:r w:rsidR="000406A1" w:rsidRPr="00F36E17">
        <w:rPr>
          <w:rFonts w:eastAsia="Times New Roman"/>
          <w:lang w:eastAsia="hu-HU"/>
        </w:rPr>
        <w:t>S</w:t>
      </w:r>
      <w:r w:rsidRPr="00F36E17">
        <w:rPr>
          <w:rFonts w:eastAsia="Times New Roman"/>
          <w:lang w:eastAsia="hu-HU"/>
        </w:rPr>
        <w:t xml:space="preserve">zervezeti és </w:t>
      </w:r>
      <w:r w:rsidR="000406A1" w:rsidRPr="00F36E17">
        <w:rPr>
          <w:rFonts w:eastAsia="Times New Roman"/>
          <w:lang w:eastAsia="hu-HU"/>
        </w:rPr>
        <w:t>M</w:t>
      </w:r>
      <w:r w:rsidRPr="00F36E17">
        <w:rPr>
          <w:rFonts w:eastAsia="Times New Roman"/>
          <w:lang w:eastAsia="hu-HU"/>
        </w:rPr>
        <w:t xml:space="preserve">űködési </w:t>
      </w:r>
      <w:r w:rsidR="000406A1" w:rsidRPr="00F36E17">
        <w:rPr>
          <w:rFonts w:eastAsia="Times New Roman"/>
          <w:lang w:eastAsia="hu-HU"/>
        </w:rPr>
        <w:t>S</w:t>
      </w:r>
      <w:r w:rsidRPr="00F36E17">
        <w:rPr>
          <w:rFonts w:eastAsia="Times New Roman"/>
          <w:lang w:eastAsia="hu-HU"/>
        </w:rPr>
        <w:t>zabályzat személyi hatálya</w:t>
      </w:r>
      <w:bookmarkEnd w:id="110"/>
    </w:p>
    <w:p w14:paraId="413FE70F" w14:textId="133CA5A9" w:rsidR="009D00BB" w:rsidRPr="00F36E17" w:rsidRDefault="007949A4"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 S</w:t>
      </w:r>
      <w:r w:rsidR="009D00BB" w:rsidRPr="00F36E17">
        <w:rPr>
          <w:rFonts w:ascii="Times New Roman" w:eastAsia="Times New Roman" w:hAnsi="Times New Roman" w:cs="Times New Roman"/>
          <w:sz w:val="24"/>
          <w:szCs w:val="24"/>
          <w:lang w:eastAsia="hu-HU"/>
        </w:rPr>
        <w:t xml:space="preserve">zervezeti és </w:t>
      </w:r>
      <w:r w:rsidRPr="00F36E17">
        <w:rPr>
          <w:rFonts w:ascii="Times New Roman" w:eastAsia="Times New Roman" w:hAnsi="Times New Roman" w:cs="Times New Roman"/>
          <w:sz w:val="24"/>
          <w:szCs w:val="24"/>
          <w:lang w:eastAsia="hu-HU"/>
        </w:rPr>
        <w:t>M</w:t>
      </w:r>
      <w:r w:rsidR="009D00BB" w:rsidRPr="00F36E17">
        <w:rPr>
          <w:rFonts w:ascii="Times New Roman" w:eastAsia="Times New Roman" w:hAnsi="Times New Roman" w:cs="Times New Roman"/>
          <w:sz w:val="24"/>
          <w:szCs w:val="24"/>
          <w:lang w:eastAsia="hu-HU"/>
        </w:rPr>
        <w:t xml:space="preserve">űködési </w:t>
      </w:r>
      <w:r w:rsidRPr="00F36E17">
        <w:rPr>
          <w:rFonts w:ascii="Times New Roman" w:eastAsia="Times New Roman" w:hAnsi="Times New Roman" w:cs="Times New Roman"/>
          <w:sz w:val="24"/>
          <w:szCs w:val="24"/>
          <w:lang w:eastAsia="hu-HU"/>
        </w:rPr>
        <w:t>S</w:t>
      </w:r>
      <w:r w:rsidR="009D00BB" w:rsidRPr="00F36E17">
        <w:rPr>
          <w:rFonts w:ascii="Times New Roman" w:eastAsia="Times New Roman" w:hAnsi="Times New Roman" w:cs="Times New Roman"/>
          <w:sz w:val="24"/>
          <w:szCs w:val="24"/>
          <w:lang w:eastAsia="hu-HU"/>
        </w:rPr>
        <w:t>zabályzat, valamint a</w:t>
      </w:r>
      <w:r w:rsidRPr="00F36E17">
        <w:rPr>
          <w:rFonts w:ascii="Times New Roman" w:eastAsia="Times New Roman" w:hAnsi="Times New Roman" w:cs="Times New Roman"/>
          <w:sz w:val="24"/>
          <w:szCs w:val="24"/>
          <w:lang w:eastAsia="hu-HU"/>
        </w:rPr>
        <w:t xml:space="preserve"> </w:t>
      </w:r>
      <w:r w:rsidR="009D00BB" w:rsidRPr="00F36E17">
        <w:rPr>
          <w:rFonts w:ascii="Times New Roman" w:eastAsia="Times New Roman" w:hAnsi="Times New Roman" w:cs="Times New Roman"/>
          <w:sz w:val="24"/>
          <w:szCs w:val="24"/>
          <w:lang w:eastAsia="hu-HU"/>
        </w:rPr>
        <w:t>mellékletét képező belső szabályzatok hatálya kiterjed a</w:t>
      </w:r>
      <w:r w:rsidRPr="00F36E17">
        <w:rPr>
          <w:rFonts w:ascii="Times New Roman" w:eastAsia="Times New Roman" w:hAnsi="Times New Roman" w:cs="Times New Roman"/>
          <w:sz w:val="24"/>
          <w:szCs w:val="24"/>
          <w:lang w:eastAsia="hu-HU"/>
        </w:rPr>
        <w:t>z</w:t>
      </w:r>
      <w:r w:rsidR="009D00BB" w:rsidRPr="00F36E17">
        <w:rPr>
          <w:rFonts w:ascii="Times New Roman" w:eastAsia="Times New Roman" w:hAnsi="Times New Roman" w:cs="Times New Roman"/>
          <w:sz w:val="24"/>
          <w:szCs w:val="24"/>
          <w:lang w:eastAsia="hu-HU"/>
        </w:rPr>
        <w:t xml:space="preserve"> intézmény valamennyi munkavállalójára és a szakképző intézménnyel foglalkoztatásra irányuló más jogviszonyban álló személyekre</w:t>
      </w:r>
      <w:r w:rsidRPr="00F36E17">
        <w:rPr>
          <w:rFonts w:ascii="Times New Roman" w:eastAsia="Times New Roman" w:hAnsi="Times New Roman" w:cs="Times New Roman"/>
          <w:sz w:val="24"/>
          <w:szCs w:val="24"/>
          <w:lang w:eastAsia="hu-HU"/>
        </w:rPr>
        <w:t>, a tanulókra, képzésben résztvevőkre</w:t>
      </w:r>
      <w:r w:rsidR="009D00BB" w:rsidRPr="00F36E17">
        <w:rPr>
          <w:rFonts w:ascii="Times New Roman" w:eastAsia="Times New Roman" w:hAnsi="Times New Roman" w:cs="Times New Roman"/>
          <w:sz w:val="24"/>
          <w:szCs w:val="24"/>
          <w:lang w:eastAsia="hu-HU"/>
        </w:rPr>
        <w:t xml:space="preserve">. A </w:t>
      </w:r>
      <w:r w:rsidRPr="00F36E17">
        <w:rPr>
          <w:rFonts w:ascii="Times New Roman" w:eastAsia="Times New Roman" w:hAnsi="Times New Roman" w:cs="Times New Roman"/>
          <w:sz w:val="24"/>
          <w:szCs w:val="24"/>
          <w:lang w:eastAsia="hu-HU"/>
        </w:rPr>
        <w:t>S</w:t>
      </w:r>
      <w:r w:rsidR="009D00BB" w:rsidRPr="00F36E17">
        <w:rPr>
          <w:rFonts w:ascii="Times New Roman" w:eastAsia="Times New Roman" w:hAnsi="Times New Roman" w:cs="Times New Roman"/>
          <w:sz w:val="24"/>
          <w:szCs w:val="24"/>
          <w:lang w:eastAsia="hu-HU"/>
        </w:rPr>
        <w:t xml:space="preserve">zervezeti és </w:t>
      </w:r>
      <w:r w:rsidRPr="00F36E17">
        <w:rPr>
          <w:rFonts w:ascii="Times New Roman" w:eastAsia="Times New Roman" w:hAnsi="Times New Roman" w:cs="Times New Roman"/>
          <w:sz w:val="24"/>
          <w:szCs w:val="24"/>
          <w:lang w:eastAsia="hu-HU"/>
        </w:rPr>
        <w:t>M</w:t>
      </w:r>
      <w:r w:rsidR="009D00BB" w:rsidRPr="00F36E17">
        <w:rPr>
          <w:rFonts w:ascii="Times New Roman" w:eastAsia="Times New Roman" w:hAnsi="Times New Roman" w:cs="Times New Roman"/>
          <w:sz w:val="24"/>
          <w:szCs w:val="24"/>
          <w:lang w:eastAsia="hu-HU"/>
        </w:rPr>
        <w:t xml:space="preserve">űködési </w:t>
      </w:r>
      <w:r w:rsidRPr="00F36E17">
        <w:rPr>
          <w:rFonts w:ascii="Times New Roman" w:eastAsia="Times New Roman" w:hAnsi="Times New Roman" w:cs="Times New Roman"/>
          <w:sz w:val="24"/>
          <w:szCs w:val="24"/>
          <w:lang w:eastAsia="hu-HU"/>
        </w:rPr>
        <w:t>S</w:t>
      </w:r>
      <w:r w:rsidR="009D00BB" w:rsidRPr="00F36E17">
        <w:rPr>
          <w:rFonts w:ascii="Times New Roman" w:eastAsia="Times New Roman" w:hAnsi="Times New Roman" w:cs="Times New Roman"/>
          <w:sz w:val="24"/>
          <w:szCs w:val="24"/>
          <w:lang w:eastAsia="hu-HU"/>
        </w:rPr>
        <w:t>zabályzat, valamint az annak mellékletét belső szabályzatok betartása a hatálya alá tartozó személyekre kötelező, azok be nem tartása személyi felelősségre vonást eredményez.</w:t>
      </w:r>
    </w:p>
    <w:p w14:paraId="4B9012C0" w14:textId="77777777"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p>
    <w:p w14:paraId="712C2398" w14:textId="3E94E2E6" w:rsidR="009D00BB" w:rsidRPr="00F36E17" w:rsidRDefault="00FC15F2" w:rsidP="00FD628E">
      <w:pPr>
        <w:pStyle w:val="Cmsor2"/>
        <w:rPr>
          <w:rFonts w:eastAsia="Times New Roman"/>
          <w:lang w:eastAsia="hu-HU"/>
        </w:rPr>
      </w:pPr>
      <w:bookmarkStart w:id="111" w:name="_Toc211947891"/>
      <w:r w:rsidRPr="00F36E17">
        <w:rPr>
          <w:rFonts w:eastAsia="Times New Roman"/>
          <w:lang w:eastAsia="hu-HU"/>
        </w:rPr>
        <w:t>2</w:t>
      </w:r>
      <w:r w:rsidR="009D00BB" w:rsidRPr="00F36E17">
        <w:rPr>
          <w:rFonts w:eastAsia="Times New Roman"/>
          <w:lang w:eastAsia="hu-HU"/>
        </w:rPr>
        <w:t xml:space="preserve">. A </w:t>
      </w:r>
      <w:r w:rsidR="000406A1" w:rsidRPr="00F36E17">
        <w:rPr>
          <w:rFonts w:eastAsia="Times New Roman"/>
          <w:lang w:eastAsia="hu-HU"/>
        </w:rPr>
        <w:t xml:space="preserve">Szervezeti és Működési Szabályzat </w:t>
      </w:r>
      <w:r w:rsidR="009D00BB" w:rsidRPr="00F36E17">
        <w:rPr>
          <w:rFonts w:eastAsia="Times New Roman"/>
          <w:lang w:eastAsia="hu-HU"/>
        </w:rPr>
        <w:t>módosítása</w:t>
      </w:r>
      <w:bookmarkEnd w:id="111"/>
    </w:p>
    <w:p w14:paraId="455E61E0" w14:textId="1F78E9D0" w:rsidR="009D00BB" w:rsidRPr="00F36E17" w:rsidRDefault="007949A4"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 szakképző intézmény szervezeti és működési szabályzatát, azok módosítását az oktatói testület a főigazgató és a kancellár egyetértésével fogadja el, a fenntartó jóváhagyásával válik érvényessé. A szakképző intézmény szervezeti és működési szabályzatának elfogadása és módosítása előtt ki kell kérni a diákönkormányzat véleményét. A szakképző intézmény szervezeti és működési szabályzata nyilvános. Képzési tanács az iskolában nem működik.</w:t>
      </w:r>
    </w:p>
    <w:p w14:paraId="76EBA72F" w14:textId="77777777" w:rsidR="007949A4" w:rsidRPr="00F36E17" w:rsidRDefault="007949A4" w:rsidP="009D00BB">
      <w:pPr>
        <w:spacing w:after="0" w:line="240" w:lineRule="auto"/>
        <w:jc w:val="both"/>
        <w:rPr>
          <w:rFonts w:ascii="Times New Roman" w:eastAsia="Times New Roman" w:hAnsi="Times New Roman" w:cs="Times New Roman"/>
          <w:sz w:val="24"/>
          <w:szCs w:val="24"/>
          <w:lang w:eastAsia="hu-HU"/>
        </w:rPr>
      </w:pPr>
    </w:p>
    <w:p w14:paraId="50DD9854" w14:textId="2FD83F54" w:rsidR="009D00BB" w:rsidRPr="00F36E17" w:rsidRDefault="00FC15F2" w:rsidP="00FD628E">
      <w:pPr>
        <w:pStyle w:val="Cmsor2"/>
        <w:rPr>
          <w:rFonts w:eastAsia="Times New Roman"/>
          <w:lang w:eastAsia="hu-HU"/>
        </w:rPr>
      </w:pPr>
      <w:bookmarkStart w:id="112" w:name="_Toc211947892"/>
      <w:r w:rsidRPr="00F36E17">
        <w:rPr>
          <w:rFonts w:eastAsia="Times New Roman"/>
          <w:lang w:eastAsia="hu-HU"/>
        </w:rPr>
        <w:t>3</w:t>
      </w:r>
      <w:r w:rsidR="009D00BB" w:rsidRPr="00F36E17">
        <w:rPr>
          <w:rFonts w:eastAsia="Times New Roman"/>
          <w:lang w:eastAsia="hu-HU"/>
        </w:rPr>
        <w:t xml:space="preserve">. A </w:t>
      </w:r>
      <w:r w:rsidR="000406A1" w:rsidRPr="00F36E17">
        <w:rPr>
          <w:rFonts w:eastAsia="Times New Roman"/>
          <w:lang w:eastAsia="hu-HU"/>
        </w:rPr>
        <w:t xml:space="preserve">Szervezeti és Működési Szabályzat </w:t>
      </w:r>
      <w:r w:rsidR="009D00BB" w:rsidRPr="00F36E17">
        <w:rPr>
          <w:rFonts w:eastAsia="Times New Roman"/>
          <w:lang w:eastAsia="hu-HU"/>
        </w:rPr>
        <w:t>időbeli hatálya</w:t>
      </w:r>
      <w:bookmarkEnd w:id="112"/>
    </w:p>
    <w:p w14:paraId="6029B311" w14:textId="394372DE" w:rsidR="009D00BB" w:rsidRPr="00F36E17" w:rsidRDefault="007949A4"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Jelen S</w:t>
      </w:r>
      <w:r w:rsidR="009D00BB" w:rsidRPr="00F36E17">
        <w:rPr>
          <w:rFonts w:ascii="Times New Roman" w:eastAsia="Times New Roman" w:hAnsi="Times New Roman" w:cs="Times New Roman"/>
          <w:sz w:val="24"/>
          <w:szCs w:val="24"/>
          <w:lang w:eastAsia="hu-HU"/>
        </w:rPr>
        <w:t xml:space="preserve">zervezeti és </w:t>
      </w:r>
      <w:r w:rsidRPr="00F36E17">
        <w:rPr>
          <w:rFonts w:ascii="Times New Roman" w:eastAsia="Times New Roman" w:hAnsi="Times New Roman" w:cs="Times New Roman"/>
          <w:sz w:val="24"/>
          <w:szCs w:val="24"/>
          <w:lang w:eastAsia="hu-HU"/>
        </w:rPr>
        <w:t>M</w:t>
      </w:r>
      <w:r w:rsidR="009D00BB" w:rsidRPr="00F36E17">
        <w:rPr>
          <w:rFonts w:ascii="Times New Roman" w:eastAsia="Times New Roman" w:hAnsi="Times New Roman" w:cs="Times New Roman"/>
          <w:sz w:val="24"/>
          <w:szCs w:val="24"/>
          <w:lang w:eastAsia="hu-HU"/>
        </w:rPr>
        <w:t xml:space="preserve">űködési </w:t>
      </w:r>
      <w:r w:rsidRPr="00F36E17">
        <w:rPr>
          <w:rFonts w:ascii="Times New Roman" w:eastAsia="Times New Roman" w:hAnsi="Times New Roman" w:cs="Times New Roman"/>
          <w:sz w:val="24"/>
          <w:szCs w:val="24"/>
          <w:lang w:eastAsia="hu-HU"/>
        </w:rPr>
        <w:t>S</w:t>
      </w:r>
      <w:r w:rsidR="009D00BB" w:rsidRPr="00F36E17">
        <w:rPr>
          <w:rFonts w:ascii="Times New Roman" w:eastAsia="Times New Roman" w:hAnsi="Times New Roman" w:cs="Times New Roman"/>
          <w:sz w:val="24"/>
          <w:szCs w:val="24"/>
          <w:lang w:eastAsia="hu-HU"/>
        </w:rPr>
        <w:t>zabályzat 20... év ........... hónap ... napján lép hatályba</w:t>
      </w:r>
      <w:r w:rsidRPr="00F36E17">
        <w:rPr>
          <w:rFonts w:ascii="Times New Roman" w:eastAsia="Times New Roman" w:hAnsi="Times New Roman" w:cs="Times New Roman"/>
          <w:sz w:val="24"/>
          <w:szCs w:val="24"/>
          <w:lang w:eastAsia="hu-HU"/>
        </w:rPr>
        <w:t>.</w:t>
      </w:r>
    </w:p>
    <w:p w14:paraId="3AC78A3D" w14:textId="77777777"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p>
    <w:p w14:paraId="140F11B1" w14:textId="6501E50D" w:rsidR="009D00BB" w:rsidRPr="00F36E17" w:rsidRDefault="00FC15F2" w:rsidP="00FD628E">
      <w:pPr>
        <w:pStyle w:val="Cmsor2"/>
        <w:rPr>
          <w:rFonts w:eastAsia="Times New Roman"/>
          <w:lang w:eastAsia="hu-HU"/>
        </w:rPr>
      </w:pPr>
      <w:bookmarkStart w:id="113" w:name="_Toc211947893"/>
      <w:r w:rsidRPr="00F36E17">
        <w:rPr>
          <w:rFonts w:eastAsia="Times New Roman"/>
          <w:lang w:eastAsia="hu-HU"/>
        </w:rPr>
        <w:t>4</w:t>
      </w:r>
      <w:r w:rsidR="009D00BB" w:rsidRPr="00F36E17">
        <w:rPr>
          <w:rFonts w:eastAsia="Times New Roman"/>
          <w:lang w:eastAsia="hu-HU"/>
        </w:rPr>
        <w:t>. Véleményezés rendje</w:t>
      </w:r>
      <w:bookmarkEnd w:id="113"/>
    </w:p>
    <w:p w14:paraId="21266A60" w14:textId="45ABBAEC" w:rsidR="009D00BB" w:rsidRPr="00F36E17" w:rsidRDefault="007949A4"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A S</w:t>
      </w:r>
      <w:r w:rsidR="009D00BB" w:rsidRPr="00F36E17">
        <w:rPr>
          <w:rFonts w:ascii="Times New Roman" w:eastAsia="Times New Roman" w:hAnsi="Times New Roman" w:cs="Times New Roman"/>
          <w:sz w:val="24"/>
          <w:szCs w:val="24"/>
          <w:lang w:eastAsia="hu-HU"/>
        </w:rPr>
        <w:t xml:space="preserve">zervezeti és </w:t>
      </w:r>
      <w:r w:rsidRPr="00F36E17">
        <w:rPr>
          <w:rFonts w:ascii="Times New Roman" w:eastAsia="Times New Roman" w:hAnsi="Times New Roman" w:cs="Times New Roman"/>
          <w:sz w:val="24"/>
          <w:szCs w:val="24"/>
          <w:lang w:eastAsia="hu-HU"/>
        </w:rPr>
        <w:t>M</w:t>
      </w:r>
      <w:r w:rsidR="009D00BB" w:rsidRPr="00F36E17">
        <w:rPr>
          <w:rFonts w:ascii="Times New Roman" w:eastAsia="Times New Roman" w:hAnsi="Times New Roman" w:cs="Times New Roman"/>
          <w:sz w:val="24"/>
          <w:szCs w:val="24"/>
          <w:lang w:eastAsia="hu-HU"/>
        </w:rPr>
        <w:t xml:space="preserve">űködési </w:t>
      </w:r>
      <w:r w:rsidRPr="00F36E17">
        <w:rPr>
          <w:rFonts w:ascii="Times New Roman" w:eastAsia="Times New Roman" w:hAnsi="Times New Roman" w:cs="Times New Roman"/>
          <w:sz w:val="24"/>
          <w:szCs w:val="24"/>
          <w:lang w:eastAsia="hu-HU"/>
        </w:rPr>
        <w:t>S</w:t>
      </w:r>
      <w:r w:rsidR="009D00BB" w:rsidRPr="00F36E17">
        <w:rPr>
          <w:rFonts w:ascii="Times New Roman" w:eastAsia="Times New Roman" w:hAnsi="Times New Roman" w:cs="Times New Roman"/>
          <w:sz w:val="24"/>
          <w:szCs w:val="24"/>
          <w:lang w:eastAsia="hu-HU"/>
        </w:rPr>
        <w:t xml:space="preserve">zabályzat véleményezésében a diákönkormányzat bevonásra </w:t>
      </w:r>
      <w:r w:rsidRPr="00F36E17">
        <w:rPr>
          <w:rFonts w:ascii="Times New Roman" w:eastAsia="Times New Roman" w:hAnsi="Times New Roman" w:cs="Times New Roman"/>
          <w:sz w:val="24"/>
          <w:szCs w:val="24"/>
          <w:lang w:eastAsia="hu-HU"/>
        </w:rPr>
        <w:t xml:space="preserve">került, </w:t>
      </w:r>
      <w:r w:rsidR="009D00BB" w:rsidRPr="00F36E17">
        <w:rPr>
          <w:rFonts w:ascii="Times New Roman" w:eastAsia="Times New Roman" w:hAnsi="Times New Roman" w:cs="Times New Roman"/>
          <w:sz w:val="24"/>
          <w:szCs w:val="24"/>
          <w:lang w:eastAsia="hu-HU"/>
        </w:rPr>
        <w:t>annak tartalmával egyetért</w:t>
      </w:r>
      <w:r w:rsidRPr="00F36E17">
        <w:rPr>
          <w:rFonts w:ascii="Times New Roman" w:eastAsia="Times New Roman" w:hAnsi="Times New Roman" w:cs="Times New Roman"/>
          <w:sz w:val="24"/>
          <w:szCs w:val="24"/>
          <w:lang w:eastAsia="hu-HU"/>
        </w:rPr>
        <w:t>ett</w:t>
      </w:r>
      <w:r w:rsidR="009D00BB" w:rsidRPr="00F36E17">
        <w:rPr>
          <w:rFonts w:ascii="Times New Roman" w:eastAsia="Times New Roman" w:hAnsi="Times New Roman" w:cs="Times New Roman"/>
          <w:sz w:val="24"/>
          <w:szCs w:val="24"/>
          <w:lang w:eastAsia="hu-HU"/>
        </w:rPr>
        <w:t>.</w:t>
      </w:r>
    </w:p>
    <w:p w14:paraId="59CBABC2" w14:textId="77777777"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p>
    <w:p w14:paraId="758904DE" w14:textId="0E65637F"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 xml:space="preserve">A </w:t>
      </w:r>
      <w:r w:rsidR="00B3211E" w:rsidRPr="00F36E17">
        <w:rPr>
          <w:rFonts w:ascii="Times New Roman" w:eastAsia="Times New Roman" w:hAnsi="Times New Roman" w:cs="Times New Roman"/>
          <w:sz w:val="24"/>
          <w:szCs w:val="24"/>
          <w:lang w:eastAsia="hu-HU"/>
        </w:rPr>
        <w:t>Szervezeti és Működési Szabályzatot</w:t>
      </w:r>
      <w:r w:rsidRPr="00F36E17">
        <w:rPr>
          <w:rFonts w:ascii="Times New Roman" w:eastAsia="Times New Roman" w:hAnsi="Times New Roman" w:cs="Times New Roman"/>
          <w:sz w:val="24"/>
          <w:szCs w:val="24"/>
          <w:lang w:eastAsia="hu-HU"/>
        </w:rPr>
        <w:t xml:space="preserve"> az oktatói testület </w:t>
      </w:r>
      <w:r w:rsidR="00FA5CD0">
        <w:rPr>
          <w:rFonts w:ascii="Times New Roman" w:eastAsia="Times New Roman" w:hAnsi="Times New Roman" w:cs="Times New Roman"/>
          <w:sz w:val="24"/>
          <w:szCs w:val="24"/>
          <w:lang w:eastAsia="hu-HU"/>
        </w:rPr>
        <w:t>Szeged,</w:t>
      </w:r>
      <w:r w:rsidRPr="00F36E17">
        <w:rPr>
          <w:rFonts w:ascii="Times New Roman" w:eastAsia="Times New Roman" w:hAnsi="Times New Roman" w:cs="Times New Roman"/>
          <w:sz w:val="24"/>
          <w:szCs w:val="24"/>
          <w:lang w:eastAsia="hu-HU"/>
        </w:rPr>
        <w:t xml:space="preserve"> 20... év ........... hónap ... napján tartott oktatói testületi értekezletén elfogadta.</w:t>
      </w:r>
    </w:p>
    <w:p w14:paraId="36A85653" w14:textId="77777777" w:rsidR="00FD628E" w:rsidRDefault="00FD628E" w:rsidP="009D00BB">
      <w:pPr>
        <w:spacing w:after="0" w:line="240" w:lineRule="auto"/>
        <w:jc w:val="both"/>
        <w:rPr>
          <w:rFonts w:ascii="Times New Roman" w:eastAsia="Times New Roman" w:hAnsi="Times New Roman" w:cs="Times New Roman"/>
          <w:sz w:val="24"/>
          <w:szCs w:val="24"/>
          <w:lang w:eastAsia="hu-HU"/>
        </w:rPr>
      </w:pPr>
    </w:p>
    <w:p w14:paraId="100FEAE1" w14:textId="77777777" w:rsidR="00FD628E" w:rsidRDefault="00FD628E" w:rsidP="00FD628E">
      <w:pPr>
        <w:spacing w:after="0" w:line="240" w:lineRule="auto"/>
        <w:ind w:left="4248"/>
        <w:jc w:val="center"/>
        <w:rPr>
          <w:rFonts w:ascii="Times New Roman" w:eastAsia="Times New Roman" w:hAnsi="Times New Roman" w:cs="Times New Roman"/>
          <w:sz w:val="24"/>
          <w:szCs w:val="24"/>
          <w:lang w:eastAsia="hu-HU"/>
        </w:rPr>
      </w:pPr>
    </w:p>
    <w:p w14:paraId="248CBF39" w14:textId="73048930" w:rsidR="009D00BB" w:rsidRPr="00F36E17" w:rsidRDefault="009D00BB" w:rsidP="00FD628E">
      <w:pPr>
        <w:spacing w:after="0" w:line="240" w:lineRule="auto"/>
        <w:ind w:left="4248"/>
        <w:jc w:val="center"/>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w:t>
      </w:r>
    </w:p>
    <w:p w14:paraId="4690A9E0" w14:textId="77777777" w:rsidR="009D00BB" w:rsidRPr="00F36E17" w:rsidRDefault="009D00BB" w:rsidP="00FD628E">
      <w:pPr>
        <w:spacing w:after="0" w:line="240" w:lineRule="auto"/>
        <w:ind w:left="4248"/>
        <w:jc w:val="center"/>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hitelesítő oktatói testületi tag</w:t>
      </w:r>
    </w:p>
    <w:p w14:paraId="36D1CABF" w14:textId="21C53E8F" w:rsidR="00FD628E" w:rsidRDefault="00FD628E">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14:paraId="295BC918" w14:textId="77777777" w:rsidR="009D00BB" w:rsidRPr="00F36E17" w:rsidRDefault="009D00BB" w:rsidP="00FD628E">
      <w:pPr>
        <w:pStyle w:val="Cmsor1"/>
        <w:rPr>
          <w:rFonts w:eastAsia="Times New Roman"/>
          <w:lang w:eastAsia="hu-HU"/>
        </w:rPr>
      </w:pPr>
      <w:bookmarkStart w:id="114" w:name="_Toc211947894"/>
      <w:r w:rsidRPr="00F36E17">
        <w:rPr>
          <w:rFonts w:eastAsia="Times New Roman"/>
          <w:lang w:eastAsia="hu-HU"/>
        </w:rPr>
        <w:lastRenderedPageBreak/>
        <w:t>Záradék</w:t>
      </w:r>
      <w:bookmarkEnd w:id="114"/>
    </w:p>
    <w:p w14:paraId="413E710A" w14:textId="68CA8185"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 xml:space="preserve">A </w:t>
      </w:r>
      <w:r w:rsidR="00A67ED3" w:rsidRPr="00F36E17">
        <w:rPr>
          <w:rFonts w:ascii="Times New Roman" w:eastAsia="Times New Roman" w:hAnsi="Times New Roman" w:cs="Times New Roman"/>
          <w:sz w:val="24"/>
          <w:szCs w:val="24"/>
          <w:lang w:eastAsia="hu-HU"/>
        </w:rPr>
        <w:t xml:space="preserve">Szegedi SZC </w:t>
      </w:r>
      <w:r w:rsidR="006E3B3D">
        <w:rPr>
          <w:rFonts w:ascii="Times New Roman" w:eastAsia="Times New Roman" w:hAnsi="Times New Roman" w:cs="Times New Roman"/>
          <w:sz w:val="24"/>
          <w:szCs w:val="24"/>
          <w:lang w:eastAsia="hu-HU"/>
        </w:rPr>
        <w:t>Gábor Dénes Technikum és Szakgimnázium</w:t>
      </w:r>
      <w:r w:rsidRPr="00F36E17">
        <w:rPr>
          <w:rFonts w:ascii="Times New Roman" w:eastAsia="Times New Roman" w:hAnsi="Times New Roman" w:cs="Times New Roman"/>
          <w:sz w:val="24"/>
          <w:szCs w:val="24"/>
          <w:lang w:eastAsia="hu-HU"/>
        </w:rPr>
        <w:t xml:space="preserve"> </w:t>
      </w:r>
      <w:r w:rsidR="00A67ED3" w:rsidRPr="00F36E17">
        <w:rPr>
          <w:rFonts w:ascii="Times New Roman" w:eastAsia="Times New Roman" w:hAnsi="Times New Roman" w:cs="Times New Roman"/>
          <w:sz w:val="24"/>
          <w:szCs w:val="24"/>
          <w:lang w:eastAsia="hu-HU"/>
        </w:rPr>
        <w:t>S</w:t>
      </w:r>
      <w:r w:rsidRPr="00F36E17">
        <w:rPr>
          <w:rFonts w:ascii="Times New Roman" w:eastAsia="Times New Roman" w:hAnsi="Times New Roman" w:cs="Times New Roman"/>
          <w:sz w:val="24"/>
          <w:szCs w:val="24"/>
          <w:lang w:eastAsia="hu-HU"/>
        </w:rPr>
        <w:t xml:space="preserve">zervezeti és </w:t>
      </w:r>
      <w:r w:rsidR="00A67ED3" w:rsidRPr="00F36E17">
        <w:rPr>
          <w:rFonts w:ascii="Times New Roman" w:eastAsia="Times New Roman" w:hAnsi="Times New Roman" w:cs="Times New Roman"/>
          <w:sz w:val="24"/>
          <w:szCs w:val="24"/>
          <w:lang w:eastAsia="hu-HU"/>
        </w:rPr>
        <w:t>M</w:t>
      </w:r>
      <w:r w:rsidRPr="00F36E17">
        <w:rPr>
          <w:rFonts w:ascii="Times New Roman" w:eastAsia="Times New Roman" w:hAnsi="Times New Roman" w:cs="Times New Roman"/>
          <w:sz w:val="24"/>
          <w:szCs w:val="24"/>
          <w:lang w:eastAsia="hu-HU"/>
        </w:rPr>
        <w:t xml:space="preserve">űködési </w:t>
      </w:r>
      <w:r w:rsidR="00A67ED3" w:rsidRPr="00F36E17">
        <w:rPr>
          <w:rFonts w:ascii="Times New Roman" w:eastAsia="Times New Roman" w:hAnsi="Times New Roman" w:cs="Times New Roman"/>
          <w:sz w:val="24"/>
          <w:szCs w:val="24"/>
          <w:lang w:eastAsia="hu-HU"/>
        </w:rPr>
        <w:t>S</w:t>
      </w:r>
      <w:r w:rsidRPr="00F36E17">
        <w:rPr>
          <w:rFonts w:ascii="Times New Roman" w:eastAsia="Times New Roman" w:hAnsi="Times New Roman" w:cs="Times New Roman"/>
          <w:sz w:val="24"/>
          <w:szCs w:val="24"/>
          <w:lang w:eastAsia="hu-HU"/>
        </w:rPr>
        <w:t>zabályzatát a szakképzésről szóló 2019. évi LXXX. törvény 32. § (4) bekezdésében meghatározott és a szakképzésről szóló törvény végrehajtásáról szóló 12/2020. (II. 25.) Korm. rendelet 81. § (1) bekezdés 5. pontjában átruházott fenntartói irányítási hatáskörömben eljárva jóváhagyom.</w:t>
      </w:r>
    </w:p>
    <w:p w14:paraId="138365E0" w14:textId="77777777"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p>
    <w:p w14:paraId="32E802AA" w14:textId="325F171B" w:rsidR="009D00BB" w:rsidRPr="00F36E17" w:rsidRDefault="00FD628E" w:rsidP="009D00B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Szeged,</w:t>
      </w:r>
      <w:r w:rsidR="009D00BB" w:rsidRPr="00F36E17">
        <w:rPr>
          <w:rFonts w:ascii="Times New Roman" w:eastAsia="Times New Roman" w:hAnsi="Times New Roman" w:cs="Times New Roman"/>
          <w:sz w:val="24"/>
          <w:szCs w:val="24"/>
          <w:lang w:eastAsia="hu-HU"/>
        </w:rPr>
        <w:t xml:space="preserve"> 20... év ........... hónap ... nap.</w:t>
      </w:r>
    </w:p>
    <w:p w14:paraId="09BB07C2" w14:textId="77777777"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p>
    <w:p w14:paraId="52A7168C" w14:textId="77777777" w:rsidR="00FD628E" w:rsidRDefault="00FD628E" w:rsidP="00FD628E">
      <w:pPr>
        <w:spacing w:after="0" w:line="240" w:lineRule="auto"/>
        <w:ind w:left="4248"/>
        <w:jc w:val="center"/>
        <w:rPr>
          <w:rFonts w:ascii="Times New Roman" w:eastAsia="Times New Roman" w:hAnsi="Times New Roman" w:cs="Times New Roman"/>
          <w:sz w:val="24"/>
          <w:szCs w:val="24"/>
          <w:lang w:eastAsia="hu-HU"/>
        </w:rPr>
      </w:pPr>
    </w:p>
    <w:p w14:paraId="260D3210" w14:textId="77777777" w:rsidR="00FD628E" w:rsidRDefault="00FD628E" w:rsidP="00FD628E">
      <w:pPr>
        <w:spacing w:after="0" w:line="240" w:lineRule="auto"/>
        <w:ind w:left="4248"/>
        <w:jc w:val="center"/>
        <w:rPr>
          <w:rFonts w:ascii="Times New Roman" w:eastAsia="Times New Roman" w:hAnsi="Times New Roman" w:cs="Times New Roman"/>
          <w:sz w:val="24"/>
          <w:szCs w:val="24"/>
          <w:lang w:eastAsia="hu-HU"/>
        </w:rPr>
      </w:pPr>
    </w:p>
    <w:p w14:paraId="4059AD27" w14:textId="77777777" w:rsidR="00FD628E" w:rsidRDefault="00FD628E" w:rsidP="00FD628E">
      <w:pPr>
        <w:spacing w:after="0" w:line="240" w:lineRule="auto"/>
        <w:ind w:left="4248"/>
        <w:jc w:val="center"/>
        <w:rPr>
          <w:rFonts w:ascii="Times New Roman" w:eastAsia="Times New Roman" w:hAnsi="Times New Roman" w:cs="Times New Roman"/>
          <w:sz w:val="24"/>
          <w:szCs w:val="24"/>
          <w:lang w:eastAsia="hu-HU"/>
        </w:rPr>
      </w:pPr>
    </w:p>
    <w:p w14:paraId="67254257" w14:textId="1BE8783E" w:rsidR="009D00BB" w:rsidRPr="00F36E17" w:rsidRDefault="009D00BB" w:rsidP="00FD628E">
      <w:pPr>
        <w:spacing w:after="0" w:line="240" w:lineRule="auto"/>
        <w:ind w:left="4248"/>
        <w:jc w:val="center"/>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w:t>
      </w:r>
    </w:p>
    <w:p w14:paraId="1B6EEB89" w14:textId="77777777" w:rsidR="009D00BB" w:rsidRPr="00F36E17" w:rsidRDefault="009D00BB" w:rsidP="00FD628E">
      <w:pPr>
        <w:spacing w:after="0" w:line="240" w:lineRule="auto"/>
        <w:ind w:left="4248"/>
        <w:jc w:val="center"/>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főigazgató</w:t>
      </w:r>
    </w:p>
    <w:p w14:paraId="094E97C7" w14:textId="77777777"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p>
    <w:p w14:paraId="04E72318" w14:textId="77777777" w:rsidR="00FD628E" w:rsidRDefault="00FD628E" w:rsidP="009D00BB">
      <w:pPr>
        <w:spacing w:after="0" w:line="240" w:lineRule="auto"/>
        <w:jc w:val="both"/>
        <w:rPr>
          <w:rFonts w:ascii="Times New Roman" w:eastAsia="Times New Roman" w:hAnsi="Times New Roman" w:cs="Times New Roman"/>
          <w:sz w:val="24"/>
          <w:szCs w:val="24"/>
          <w:lang w:eastAsia="hu-HU"/>
        </w:rPr>
      </w:pPr>
    </w:p>
    <w:p w14:paraId="272158D4" w14:textId="4B5487B6"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 xml:space="preserve">A </w:t>
      </w:r>
      <w:r w:rsidR="00A67ED3" w:rsidRPr="00F36E17">
        <w:rPr>
          <w:rFonts w:ascii="Times New Roman" w:eastAsia="Times New Roman" w:hAnsi="Times New Roman" w:cs="Times New Roman"/>
          <w:sz w:val="24"/>
          <w:szCs w:val="24"/>
          <w:lang w:eastAsia="hu-HU"/>
        </w:rPr>
        <w:t>S</w:t>
      </w:r>
      <w:r w:rsidRPr="00F36E17">
        <w:rPr>
          <w:rFonts w:ascii="Times New Roman" w:eastAsia="Times New Roman" w:hAnsi="Times New Roman" w:cs="Times New Roman"/>
          <w:sz w:val="24"/>
          <w:szCs w:val="24"/>
          <w:lang w:eastAsia="hu-HU"/>
        </w:rPr>
        <w:t xml:space="preserve">zervezeti és </w:t>
      </w:r>
      <w:r w:rsidR="00A67ED3" w:rsidRPr="00F36E17">
        <w:rPr>
          <w:rFonts w:ascii="Times New Roman" w:eastAsia="Times New Roman" w:hAnsi="Times New Roman" w:cs="Times New Roman"/>
          <w:sz w:val="24"/>
          <w:szCs w:val="24"/>
          <w:lang w:eastAsia="hu-HU"/>
        </w:rPr>
        <w:t>M</w:t>
      </w:r>
      <w:r w:rsidRPr="00F36E17">
        <w:rPr>
          <w:rFonts w:ascii="Times New Roman" w:eastAsia="Times New Roman" w:hAnsi="Times New Roman" w:cs="Times New Roman"/>
          <w:sz w:val="24"/>
          <w:szCs w:val="24"/>
          <w:lang w:eastAsia="hu-HU"/>
        </w:rPr>
        <w:t xml:space="preserve">űködési </w:t>
      </w:r>
      <w:r w:rsidR="00A67ED3" w:rsidRPr="00F36E17">
        <w:rPr>
          <w:rFonts w:ascii="Times New Roman" w:eastAsia="Times New Roman" w:hAnsi="Times New Roman" w:cs="Times New Roman"/>
          <w:sz w:val="24"/>
          <w:szCs w:val="24"/>
          <w:lang w:eastAsia="hu-HU"/>
        </w:rPr>
        <w:t>S</w:t>
      </w:r>
      <w:r w:rsidRPr="00F36E17">
        <w:rPr>
          <w:rFonts w:ascii="Times New Roman" w:eastAsia="Times New Roman" w:hAnsi="Times New Roman" w:cs="Times New Roman"/>
          <w:sz w:val="24"/>
          <w:szCs w:val="24"/>
          <w:lang w:eastAsia="hu-HU"/>
        </w:rPr>
        <w:t>zabályzat jóváhagyásával és a szakképzésről szóló törvény végrehajtásáról szóló 12/2020. (II. 25.) Korm. rendelet 81. § (1) bekezdés 5. pontjában meghatározott jogkörömben eljárva egyetértek.</w:t>
      </w:r>
    </w:p>
    <w:p w14:paraId="455984F2" w14:textId="77777777"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p>
    <w:p w14:paraId="164E2024" w14:textId="5FB37D70" w:rsidR="009D00BB" w:rsidRPr="00F36E17" w:rsidRDefault="00FA5CD0" w:rsidP="009D00B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Szeged,</w:t>
      </w:r>
      <w:r w:rsidR="009D00BB" w:rsidRPr="00F36E17">
        <w:rPr>
          <w:rFonts w:ascii="Times New Roman" w:eastAsia="Times New Roman" w:hAnsi="Times New Roman" w:cs="Times New Roman"/>
          <w:sz w:val="24"/>
          <w:szCs w:val="24"/>
          <w:lang w:eastAsia="hu-HU"/>
        </w:rPr>
        <w:t xml:space="preserve"> 20... év ........... hónap ... nap.</w:t>
      </w:r>
    </w:p>
    <w:p w14:paraId="4E33D1F4" w14:textId="77777777" w:rsidR="009D00BB" w:rsidRPr="00F36E17" w:rsidRDefault="009D00BB" w:rsidP="009D00BB">
      <w:pPr>
        <w:spacing w:after="0" w:line="240" w:lineRule="auto"/>
        <w:jc w:val="both"/>
        <w:rPr>
          <w:rFonts w:ascii="Times New Roman" w:eastAsia="Times New Roman" w:hAnsi="Times New Roman" w:cs="Times New Roman"/>
          <w:sz w:val="24"/>
          <w:szCs w:val="24"/>
          <w:lang w:eastAsia="hu-HU"/>
        </w:rPr>
      </w:pPr>
    </w:p>
    <w:p w14:paraId="1E0E0BD4" w14:textId="77777777" w:rsidR="00FD628E" w:rsidRDefault="00FD628E" w:rsidP="00FD628E">
      <w:pPr>
        <w:spacing w:after="0" w:line="240" w:lineRule="auto"/>
        <w:ind w:left="4248"/>
        <w:jc w:val="center"/>
        <w:rPr>
          <w:rFonts w:ascii="Times New Roman" w:eastAsia="Times New Roman" w:hAnsi="Times New Roman" w:cs="Times New Roman"/>
          <w:sz w:val="24"/>
          <w:szCs w:val="24"/>
          <w:lang w:eastAsia="hu-HU"/>
        </w:rPr>
      </w:pPr>
    </w:p>
    <w:p w14:paraId="350A656B" w14:textId="63466142" w:rsidR="009D00BB" w:rsidRPr="00F36E17" w:rsidRDefault="009D00BB" w:rsidP="00FD628E">
      <w:pPr>
        <w:spacing w:after="0" w:line="240" w:lineRule="auto"/>
        <w:ind w:left="4248"/>
        <w:jc w:val="center"/>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w:t>
      </w:r>
    </w:p>
    <w:p w14:paraId="6AE1834C" w14:textId="77777777" w:rsidR="009D00BB" w:rsidRPr="00F36E17" w:rsidRDefault="009D00BB" w:rsidP="00FD628E">
      <w:pPr>
        <w:spacing w:after="0" w:line="240" w:lineRule="auto"/>
        <w:ind w:left="4248"/>
        <w:jc w:val="center"/>
        <w:rPr>
          <w:rFonts w:ascii="Times New Roman" w:eastAsia="Times New Roman" w:hAnsi="Times New Roman" w:cs="Times New Roman"/>
          <w:sz w:val="24"/>
          <w:szCs w:val="24"/>
          <w:lang w:eastAsia="hu-HU"/>
        </w:rPr>
      </w:pPr>
      <w:r w:rsidRPr="00F36E17">
        <w:rPr>
          <w:rFonts w:ascii="Times New Roman" w:eastAsia="Times New Roman" w:hAnsi="Times New Roman" w:cs="Times New Roman"/>
          <w:sz w:val="24"/>
          <w:szCs w:val="24"/>
          <w:lang w:eastAsia="hu-HU"/>
        </w:rPr>
        <w:t>kancellár</w:t>
      </w:r>
    </w:p>
    <w:p w14:paraId="7428CF72" w14:textId="77777777" w:rsidR="000406A1" w:rsidRPr="00F36E17" w:rsidRDefault="000406A1" w:rsidP="009D00BB">
      <w:pPr>
        <w:rPr>
          <w:rFonts w:ascii="Times New Roman" w:hAnsi="Times New Roman" w:cs="Times New Roman"/>
          <w:sz w:val="24"/>
          <w:szCs w:val="24"/>
        </w:rPr>
      </w:pPr>
    </w:p>
    <w:p w14:paraId="58B7B6D5" w14:textId="77777777" w:rsidR="00FD628E" w:rsidRDefault="00FD628E">
      <w:pPr>
        <w:rPr>
          <w:rFonts w:ascii="Times New Roman" w:hAnsi="Times New Roman" w:cs="Times New Roman"/>
          <w:sz w:val="24"/>
          <w:szCs w:val="24"/>
        </w:rPr>
      </w:pPr>
      <w:r>
        <w:rPr>
          <w:rFonts w:ascii="Times New Roman" w:hAnsi="Times New Roman" w:cs="Times New Roman"/>
          <w:sz w:val="24"/>
          <w:szCs w:val="24"/>
        </w:rPr>
        <w:br w:type="page"/>
      </w:r>
    </w:p>
    <w:p w14:paraId="0270C310" w14:textId="05062B4C" w:rsidR="000406A1" w:rsidRPr="00F36E17" w:rsidRDefault="000406A1" w:rsidP="00FD628E">
      <w:pPr>
        <w:pStyle w:val="Cmsor1"/>
      </w:pPr>
      <w:bookmarkStart w:id="115" w:name="_Toc211947895"/>
      <w:r w:rsidRPr="00F36E17">
        <w:lastRenderedPageBreak/>
        <w:t>Mellékletek:</w:t>
      </w:r>
      <w:bookmarkEnd w:id="115"/>
    </w:p>
    <w:p w14:paraId="0FB3E91C" w14:textId="105E56E4" w:rsidR="000406A1" w:rsidRDefault="002349C9" w:rsidP="000406A1">
      <w:pPr>
        <w:ind w:firstLine="708"/>
        <w:rPr>
          <w:rFonts w:ascii="Times New Roman" w:hAnsi="Times New Roman" w:cs="Times New Roman"/>
          <w:sz w:val="24"/>
          <w:szCs w:val="24"/>
        </w:rPr>
      </w:pPr>
      <w:r>
        <w:rPr>
          <w:rFonts w:ascii="Times New Roman" w:hAnsi="Times New Roman" w:cs="Times New Roman"/>
          <w:sz w:val="24"/>
          <w:szCs w:val="24"/>
        </w:rPr>
        <w:t>1. sz. melléklet</w:t>
      </w:r>
      <w:r w:rsidR="00991270">
        <w:rPr>
          <w:rFonts w:ascii="Times New Roman" w:hAnsi="Times New Roman" w:cs="Times New Roman"/>
          <w:sz w:val="24"/>
          <w:szCs w:val="24"/>
        </w:rPr>
        <w:t>:</w:t>
      </w:r>
      <w:r>
        <w:rPr>
          <w:rFonts w:ascii="Times New Roman" w:hAnsi="Times New Roman" w:cs="Times New Roman"/>
          <w:sz w:val="24"/>
          <w:szCs w:val="24"/>
        </w:rPr>
        <w:t xml:space="preserve"> </w:t>
      </w:r>
      <w:r w:rsidR="000406A1" w:rsidRPr="00F36E17">
        <w:rPr>
          <w:rFonts w:ascii="Times New Roman" w:hAnsi="Times New Roman" w:cs="Times New Roman"/>
          <w:sz w:val="24"/>
          <w:szCs w:val="24"/>
        </w:rPr>
        <w:t>Szervez</w:t>
      </w:r>
      <w:r>
        <w:rPr>
          <w:rFonts w:ascii="Times New Roman" w:hAnsi="Times New Roman" w:cs="Times New Roman"/>
          <w:sz w:val="24"/>
          <w:szCs w:val="24"/>
        </w:rPr>
        <w:t>e</w:t>
      </w:r>
      <w:r w:rsidR="000406A1" w:rsidRPr="00F36E17">
        <w:rPr>
          <w:rFonts w:ascii="Times New Roman" w:hAnsi="Times New Roman" w:cs="Times New Roman"/>
          <w:sz w:val="24"/>
          <w:szCs w:val="24"/>
        </w:rPr>
        <w:t>ti ábra</w:t>
      </w:r>
    </w:p>
    <w:p w14:paraId="7FE40191" w14:textId="727B4A2E" w:rsidR="00CA57D1" w:rsidRPr="00F36E17" w:rsidRDefault="00CA57D1" w:rsidP="00CA57D1">
      <w:pPr>
        <w:ind w:firstLine="708"/>
        <w:rPr>
          <w:rFonts w:ascii="Times New Roman" w:hAnsi="Times New Roman" w:cs="Times New Roman"/>
          <w:sz w:val="24"/>
          <w:szCs w:val="24"/>
        </w:rPr>
      </w:pPr>
      <w:r>
        <w:rPr>
          <w:rFonts w:ascii="Times New Roman" w:hAnsi="Times New Roman" w:cs="Times New Roman"/>
          <w:sz w:val="24"/>
          <w:szCs w:val="24"/>
        </w:rPr>
        <w:t xml:space="preserve">2. sz. melléklet: </w:t>
      </w:r>
      <w:r w:rsidRPr="00F36E17">
        <w:rPr>
          <w:rFonts w:ascii="Times New Roman" w:hAnsi="Times New Roman" w:cs="Times New Roman"/>
          <w:sz w:val="24"/>
          <w:szCs w:val="24"/>
        </w:rPr>
        <w:t>Munkaköri leírás minták</w:t>
      </w:r>
    </w:p>
    <w:p w14:paraId="6A3F74D7" w14:textId="4DD4E05F" w:rsidR="000406A1" w:rsidRPr="00F36E17" w:rsidRDefault="00E10407" w:rsidP="000406A1">
      <w:pPr>
        <w:ind w:firstLine="708"/>
        <w:rPr>
          <w:rFonts w:ascii="Times New Roman" w:hAnsi="Times New Roman" w:cs="Times New Roman"/>
          <w:sz w:val="24"/>
          <w:szCs w:val="24"/>
        </w:rPr>
      </w:pPr>
      <w:r>
        <w:rPr>
          <w:rFonts w:ascii="Times New Roman" w:hAnsi="Times New Roman" w:cs="Times New Roman"/>
          <w:sz w:val="24"/>
          <w:szCs w:val="24"/>
        </w:rPr>
        <w:t xml:space="preserve">3. sz. melléklet: </w:t>
      </w:r>
      <w:r w:rsidR="000406A1" w:rsidRPr="00F36E17">
        <w:rPr>
          <w:rFonts w:ascii="Times New Roman" w:hAnsi="Times New Roman" w:cs="Times New Roman"/>
          <w:sz w:val="24"/>
          <w:szCs w:val="24"/>
        </w:rPr>
        <w:t>Adatvédelmi szabályzat (saját, iskolai)</w:t>
      </w:r>
    </w:p>
    <w:p w14:paraId="07E4AAC3" w14:textId="3ED09E72" w:rsidR="000406A1" w:rsidRPr="00F36E17" w:rsidRDefault="00D01CCC" w:rsidP="000406A1">
      <w:pPr>
        <w:ind w:firstLine="708"/>
        <w:rPr>
          <w:rFonts w:ascii="Times New Roman" w:hAnsi="Times New Roman" w:cs="Times New Roman"/>
          <w:sz w:val="24"/>
          <w:szCs w:val="24"/>
        </w:rPr>
      </w:pPr>
      <w:r>
        <w:rPr>
          <w:rFonts w:ascii="Times New Roman" w:hAnsi="Times New Roman" w:cs="Times New Roman"/>
          <w:sz w:val="24"/>
          <w:szCs w:val="24"/>
        </w:rPr>
        <w:t>4. sz. melléklet: A</w:t>
      </w:r>
      <w:r w:rsidRPr="00D01CCC">
        <w:rPr>
          <w:rFonts w:ascii="Times New Roman" w:hAnsi="Times New Roman" w:cs="Times New Roman"/>
          <w:sz w:val="24"/>
          <w:szCs w:val="24"/>
        </w:rPr>
        <w:t xml:space="preserve">z iskolai könyvtár </w:t>
      </w:r>
      <w:r w:rsidR="00C350BD">
        <w:rPr>
          <w:rFonts w:ascii="Times New Roman" w:hAnsi="Times New Roman" w:cs="Times New Roman"/>
          <w:sz w:val="24"/>
          <w:szCs w:val="24"/>
        </w:rPr>
        <w:t>szabályzatai</w:t>
      </w:r>
    </w:p>
    <w:p w14:paraId="6876FB1C" w14:textId="45C9AD71" w:rsidR="000A348E" w:rsidRDefault="000A348E">
      <w:pPr>
        <w:rPr>
          <w:rFonts w:ascii="Times New Roman" w:hAnsi="Times New Roman" w:cs="Times New Roman"/>
          <w:sz w:val="24"/>
          <w:szCs w:val="24"/>
        </w:rPr>
      </w:pPr>
      <w:r>
        <w:rPr>
          <w:rFonts w:ascii="Times New Roman" w:hAnsi="Times New Roman" w:cs="Times New Roman"/>
          <w:sz w:val="24"/>
          <w:szCs w:val="24"/>
        </w:rPr>
        <w:br w:type="page"/>
      </w:r>
    </w:p>
    <w:p w14:paraId="46724077" w14:textId="63B7C396" w:rsidR="000A348E" w:rsidRDefault="000A348E" w:rsidP="00FD628E">
      <w:pPr>
        <w:pStyle w:val="Cmsor2"/>
      </w:pPr>
      <w:bookmarkStart w:id="116" w:name="_Toc211947896"/>
      <w:r>
        <w:lastRenderedPageBreak/>
        <w:t>1. sz. melléklet</w:t>
      </w:r>
      <w:r w:rsidR="002644BF">
        <w:t xml:space="preserve">: </w:t>
      </w:r>
      <w:r w:rsidRPr="00F36E17">
        <w:t>Szervez</w:t>
      </w:r>
      <w:r>
        <w:t>e</w:t>
      </w:r>
      <w:r w:rsidRPr="00F36E17">
        <w:t>ti ábra</w:t>
      </w:r>
      <w:bookmarkEnd w:id="116"/>
    </w:p>
    <w:p w14:paraId="630831AB" w14:textId="12511980" w:rsidR="000A348E" w:rsidRDefault="002644BF" w:rsidP="009D00BB">
      <w:pPr>
        <w:rPr>
          <w:rFonts w:ascii="Times New Roman" w:hAnsi="Times New Roman" w:cs="Times New Roman"/>
          <w:sz w:val="24"/>
          <w:szCs w:val="24"/>
        </w:rPr>
      </w:pPr>
      <w:r>
        <w:rPr>
          <w:rFonts w:ascii="Times New Roman" w:hAnsi="Times New Roman" w:cs="Times New Roman"/>
          <w:noProof/>
        </w:rPr>
        <w:drawing>
          <wp:inline distT="0" distB="0" distL="0" distR="0" wp14:anchorId="51C81F55" wp14:editId="213F3E98">
            <wp:extent cx="8572386" cy="5688000"/>
            <wp:effectExtent l="0" t="5715"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8572386" cy="5688000"/>
                    </a:xfrm>
                    <a:prstGeom prst="rect">
                      <a:avLst/>
                    </a:prstGeom>
                  </pic:spPr>
                </pic:pic>
              </a:graphicData>
            </a:graphic>
          </wp:inline>
        </w:drawing>
      </w:r>
    </w:p>
    <w:p w14:paraId="0C71E55A" w14:textId="77777777" w:rsidR="00991270" w:rsidRPr="00F36E17" w:rsidRDefault="00991270" w:rsidP="00FD628E">
      <w:pPr>
        <w:pStyle w:val="Cmsor2"/>
      </w:pPr>
      <w:bookmarkStart w:id="117" w:name="_Toc211947897"/>
      <w:r>
        <w:lastRenderedPageBreak/>
        <w:t xml:space="preserve">2. sz. melléklet: </w:t>
      </w:r>
      <w:r w:rsidRPr="00F36E17">
        <w:t>Munkaköri leírás minták</w:t>
      </w:r>
      <w:bookmarkEnd w:id="117"/>
    </w:p>
    <w:p w14:paraId="3CC3F86F" w14:textId="77777777" w:rsidR="00BD4059" w:rsidRPr="00007333" w:rsidRDefault="00BD4059" w:rsidP="00BD4059">
      <w:pPr>
        <w:spacing w:after="0" w:line="240" w:lineRule="auto"/>
        <w:jc w:val="center"/>
        <w:rPr>
          <w:rFonts w:ascii="Times New Roman" w:hAnsi="Times New Roman"/>
          <w:b/>
          <w:sz w:val="32"/>
          <w:szCs w:val="32"/>
        </w:rPr>
      </w:pPr>
      <w:r w:rsidRPr="00007333">
        <w:rPr>
          <w:rFonts w:ascii="Times New Roman" w:hAnsi="Times New Roman"/>
          <w:b/>
          <w:sz w:val="32"/>
          <w:szCs w:val="32"/>
        </w:rPr>
        <w:t>Munkaköri leírás</w:t>
      </w:r>
    </w:p>
    <w:p w14:paraId="451E8434" w14:textId="77777777" w:rsidR="00BD4059" w:rsidRPr="0090631D" w:rsidRDefault="00BD4059" w:rsidP="00BD4059">
      <w:pPr>
        <w:spacing w:after="0" w:line="240" w:lineRule="auto"/>
        <w:jc w:val="center"/>
        <w:rPr>
          <w:rFonts w:ascii="Times New Roman" w:hAnsi="Times New Roman"/>
          <w:b/>
          <w:sz w:val="28"/>
          <w:szCs w:val="28"/>
        </w:rPr>
      </w:pPr>
    </w:p>
    <w:p w14:paraId="3EC29C7A" w14:textId="77777777" w:rsidR="00BD4059" w:rsidRDefault="00BD4059" w:rsidP="00BD4059">
      <w:pPr>
        <w:spacing w:after="0" w:line="240" w:lineRule="auto"/>
        <w:jc w:val="center"/>
        <w:rPr>
          <w:rFonts w:ascii="Times New Roman" w:hAnsi="Times New Roman"/>
          <w:b/>
          <w:sz w:val="24"/>
          <w:szCs w:val="24"/>
        </w:rPr>
      </w:pPr>
    </w:p>
    <w:p w14:paraId="4AF9C924" w14:textId="77777777" w:rsidR="00BD4059" w:rsidRPr="005908A1" w:rsidRDefault="00BD4059" w:rsidP="00BD4059">
      <w:pPr>
        <w:spacing w:after="0" w:line="240" w:lineRule="auto"/>
        <w:ind w:left="4956"/>
        <w:jc w:val="right"/>
        <w:rPr>
          <w:rFonts w:ascii="Times New Roman" w:hAnsi="Times New Roman" w:cs="Times New Roman"/>
          <w:b/>
          <w:bCs/>
          <w:sz w:val="24"/>
          <w:szCs w:val="24"/>
        </w:rPr>
      </w:pPr>
      <w:r w:rsidRPr="005908A1">
        <w:rPr>
          <w:rFonts w:ascii="Times New Roman" w:hAnsi="Times New Roman" w:cs="Times New Roman"/>
          <w:sz w:val="24"/>
          <w:szCs w:val="24"/>
        </w:rPr>
        <w:t>Iktatószám: …….</w:t>
      </w:r>
    </w:p>
    <w:p w14:paraId="6BA6353B" w14:textId="77777777" w:rsidR="00BD4059" w:rsidRDefault="00BD4059" w:rsidP="00BD4059">
      <w:pPr>
        <w:spacing w:after="0" w:line="240" w:lineRule="auto"/>
        <w:rPr>
          <w:rFonts w:ascii="Times New Roman" w:hAnsi="Times New Roman"/>
          <w:b/>
          <w:bCs/>
          <w:sz w:val="24"/>
          <w:szCs w:val="24"/>
        </w:rPr>
      </w:pPr>
    </w:p>
    <w:p w14:paraId="6254F964" w14:textId="77777777" w:rsidR="00BD4059" w:rsidRDefault="00BD4059" w:rsidP="00BD4059">
      <w:pPr>
        <w:spacing w:after="0" w:line="240" w:lineRule="auto"/>
        <w:rPr>
          <w:rFonts w:ascii="Times New Roman" w:hAnsi="Times New Roman"/>
          <w:b/>
          <w:bCs/>
          <w:sz w:val="24"/>
          <w:szCs w:val="24"/>
        </w:rPr>
      </w:pPr>
      <w:bookmarkStart w:id="118" w:name="_Hlk44915013"/>
      <w:r w:rsidRPr="002C399F">
        <w:rPr>
          <w:rFonts w:ascii="Times New Roman" w:hAnsi="Times New Roman"/>
          <w:b/>
          <w:bCs/>
          <w:sz w:val="24"/>
          <w:szCs w:val="24"/>
        </w:rPr>
        <w:t>Személyi adatok:</w:t>
      </w:r>
    </w:p>
    <w:p w14:paraId="70F04CF6" w14:textId="77777777" w:rsidR="00BD4059" w:rsidRPr="002C399F" w:rsidRDefault="00BD4059" w:rsidP="00BD4059">
      <w:pPr>
        <w:spacing w:after="0" w:line="240" w:lineRule="auto"/>
        <w:rPr>
          <w:rFonts w:ascii="Times New Roman" w:hAnsi="Times New Roman"/>
          <w:b/>
          <w:bCs/>
          <w:sz w:val="24"/>
          <w:szCs w:val="24"/>
        </w:rPr>
      </w:pPr>
    </w:p>
    <w:p w14:paraId="4DC57F30" w14:textId="77777777" w:rsidR="00BD4059" w:rsidRPr="00D83D63" w:rsidRDefault="00BD4059" w:rsidP="00BD4059">
      <w:pPr>
        <w:spacing w:after="0" w:line="240" w:lineRule="auto"/>
        <w:rPr>
          <w:rFonts w:ascii="Times New Roman" w:hAnsi="Times New Roman"/>
          <w:sz w:val="24"/>
          <w:szCs w:val="24"/>
        </w:rPr>
      </w:pPr>
      <w:r>
        <w:rPr>
          <w:rFonts w:ascii="Times New Roman" w:hAnsi="Times New Roman"/>
          <w:b/>
          <w:sz w:val="24"/>
          <w:szCs w:val="24"/>
        </w:rPr>
        <w:t xml:space="preserve">Név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2CAD3E2A" w14:textId="77777777" w:rsidR="00BD4059" w:rsidRDefault="00BD4059" w:rsidP="00BD4059">
      <w:pPr>
        <w:spacing w:after="0" w:line="240" w:lineRule="auto"/>
        <w:rPr>
          <w:rFonts w:ascii="Times New Roman" w:hAnsi="Times New Roman"/>
          <w:b/>
          <w:bCs/>
          <w:sz w:val="24"/>
          <w:szCs w:val="24"/>
        </w:rPr>
      </w:pPr>
    </w:p>
    <w:p w14:paraId="0D36900D" w14:textId="77777777" w:rsidR="00BD4059" w:rsidRPr="00765B20" w:rsidRDefault="00BD4059" w:rsidP="00BD4059">
      <w:pPr>
        <w:spacing w:after="0" w:line="240" w:lineRule="auto"/>
        <w:rPr>
          <w:rFonts w:ascii="Times New Roman" w:hAnsi="Times New Roman"/>
          <w:sz w:val="24"/>
          <w:szCs w:val="24"/>
        </w:rPr>
      </w:pPr>
      <w:r>
        <w:rPr>
          <w:rFonts w:ascii="Times New Roman" w:hAnsi="Times New Roman"/>
          <w:b/>
          <w:bCs/>
          <w:sz w:val="24"/>
          <w:szCs w:val="24"/>
        </w:rPr>
        <w:t>Munkakör megnevezése</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Általános</w:t>
      </w:r>
      <w:r w:rsidRPr="00F249F1">
        <w:rPr>
          <w:rFonts w:ascii="Times New Roman" w:hAnsi="Times New Roman"/>
          <w:sz w:val="24"/>
          <w:szCs w:val="24"/>
        </w:rPr>
        <w:t xml:space="preserve"> igazgatóhelyettes</w:t>
      </w:r>
    </w:p>
    <w:p w14:paraId="0140FE72" w14:textId="77777777" w:rsidR="00BD4059" w:rsidRDefault="00BD4059" w:rsidP="00BD4059">
      <w:pPr>
        <w:spacing w:after="0" w:line="240" w:lineRule="auto"/>
        <w:rPr>
          <w:rFonts w:ascii="Times New Roman" w:hAnsi="Times New Roman"/>
          <w:b/>
          <w:bCs/>
          <w:sz w:val="24"/>
          <w:szCs w:val="24"/>
        </w:rPr>
      </w:pPr>
    </w:p>
    <w:p w14:paraId="356E05F9" w14:textId="77777777" w:rsidR="00BD4059" w:rsidRDefault="00BD4059" w:rsidP="00BD4059">
      <w:pPr>
        <w:spacing w:after="0" w:line="240" w:lineRule="auto"/>
        <w:rPr>
          <w:rFonts w:ascii="Times New Roman" w:hAnsi="Times New Roman"/>
          <w:b/>
          <w:bCs/>
          <w:sz w:val="24"/>
          <w:szCs w:val="24"/>
        </w:rPr>
      </w:pPr>
      <w:r>
        <w:rPr>
          <w:rFonts w:ascii="Times New Roman" w:hAnsi="Times New Roman"/>
          <w:b/>
          <w:bCs/>
          <w:sz w:val="24"/>
          <w:szCs w:val="24"/>
        </w:rPr>
        <w:t>FEOR szám</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1328</w:t>
      </w:r>
    </w:p>
    <w:p w14:paraId="58E801E4" w14:textId="77777777" w:rsidR="00BD4059" w:rsidRDefault="00BD4059" w:rsidP="00BD4059">
      <w:pPr>
        <w:spacing w:after="0" w:line="240" w:lineRule="auto"/>
        <w:rPr>
          <w:rFonts w:ascii="Times New Roman" w:hAnsi="Times New Roman"/>
          <w:b/>
          <w:bCs/>
          <w:sz w:val="24"/>
          <w:szCs w:val="24"/>
        </w:rPr>
      </w:pPr>
    </w:p>
    <w:p w14:paraId="579D645D" w14:textId="77777777" w:rsidR="00BD4059" w:rsidRDefault="00BD4059" w:rsidP="00BD4059">
      <w:pPr>
        <w:spacing w:after="120" w:line="240" w:lineRule="auto"/>
        <w:jc w:val="both"/>
        <w:rPr>
          <w:rFonts w:ascii="Times New Roman" w:hAnsi="Times New Roman" w:cs="Times New Roman"/>
          <w:b/>
        </w:rPr>
      </w:pPr>
      <w:r w:rsidRPr="002C399F">
        <w:rPr>
          <w:rFonts w:ascii="Times New Roman" w:hAnsi="Times New Roman" w:cs="Times New Roman"/>
          <w:b/>
        </w:rPr>
        <w:t>A munkakör betöltéséhez szükséges végzettség</w:t>
      </w:r>
      <w:r>
        <w:rPr>
          <w:rFonts w:ascii="Times New Roman" w:hAnsi="Times New Roman" w:cs="Times New Roman"/>
          <w:b/>
        </w:rPr>
        <w:t>:</w:t>
      </w:r>
    </w:p>
    <w:p w14:paraId="4C202A23" w14:textId="77777777" w:rsidR="00BD4059" w:rsidRPr="00BE2255" w:rsidRDefault="00BD4059" w:rsidP="00BD4059">
      <w:pPr>
        <w:spacing w:after="0" w:line="240" w:lineRule="auto"/>
        <w:ind w:left="567"/>
        <w:rPr>
          <w:rFonts w:ascii="Times New Roman" w:hAnsi="Times New Roman"/>
          <w:bCs/>
          <w:sz w:val="24"/>
          <w:szCs w:val="24"/>
        </w:rPr>
      </w:pPr>
      <w:r w:rsidRPr="00BE2255">
        <w:rPr>
          <w:rFonts w:ascii="Times New Roman" w:hAnsi="Times New Roman"/>
          <w:bCs/>
          <w:sz w:val="24"/>
          <w:szCs w:val="24"/>
        </w:rPr>
        <w:t xml:space="preserve">az </w:t>
      </w:r>
      <w:proofErr w:type="spellStart"/>
      <w:r w:rsidRPr="00BE2255">
        <w:rPr>
          <w:rFonts w:ascii="Times New Roman" w:hAnsi="Times New Roman"/>
          <w:bCs/>
          <w:sz w:val="24"/>
          <w:szCs w:val="24"/>
        </w:rPr>
        <w:t>Szkt</w:t>
      </w:r>
      <w:proofErr w:type="spellEnd"/>
      <w:r w:rsidRPr="00BE2255">
        <w:rPr>
          <w:rFonts w:ascii="Times New Roman" w:hAnsi="Times New Roman"/>
          <w:bCs/>
          <w:sz w:val="24"/>
          <w:szCs w:val="24"/>
        </w:rPr>
        <w:t xml:space="preserve">. 46.§ és az </w:t>
      </w:r>
      <w:proofErr w:type="spellStart"/>
      <w:r w:rsidRPr="00BE2255">
        <w:rPr>
          <w:rFonts w:ascii="Times New Roman" w:hAnsi="Times New Roman"/>
          <w:bCs/>
          <w:sz w:val="24"/>
          <w:szCs w:val="24"/>
        </w:rPr>
        <w:t>Szkr</w:t>
      </w:r>
      <w:proofErr w:type="spellEnd"/>
      <w:r w:rsidRPr="00BE2255">
        <w:rPr>
          <w:rFonts w:ascii="Times New Roman" w:hAnsi="Times New Roman"/>
          <w:bCs/>
          <w:sz w:val="24"/>
          <w:szCs w:val="24"/>
        </w:rPr>
        <w:t xml:space="preserve">. 127.§-ban foglaltak szerint </w:t>
      </w:r>
    </w:p>
    <w:p w14:paraId="08FD5F34" w14:textId="77777777" w:rsidR="00BD4059" w:rsidRDefault="00BD4059" w:rsidP="00BD4059">
      <w:pPr>
        <w:spacing w:after="0" w:line="240" w:lineRule="auto"/>
        <w:ind w:left="567" w:hanging="567"/>
        <w:rPr>
          <w:rFonts w:ascii="Times New Roman" w:hAnsi="Times New Roman"/>
          <w:b/>
          <w:bCs/>
          <w:sz w:val="24"/>
          <w:szCs w:val="24"/>
        </w:rPr>
      </w:pPr>
    </w:p>
    <w:p w14:paraId="7B3A033C" w14:textId="77777777" w:rsidR="00BD4059" w:rsidRDefault="00BD4059" w:rsidP="00BD4059">
      <w:pPr>
        <w:spacing w:after="0" w:line="240" w:lineRule="auto"/>
        <w:ind w:left="567" w:hanging="567"/>
        <w:rPr>
          <w:rFonts w:ascii="Times New Roman" w:hAnsi="Times New Roman"/>
          <w:bCs/>
          <w:sz w:val="24"/>
          <w:szCs w:val="24"/>
        </w:rPr>
      </w:pPr>
      <w:r>
        <w:rPr>
          <w:rFonts w:ascii="Times New Roman" w:hAnsi="Times New Roman"/>
          <w:b/>
          <w:bCs/>
          <w:sz w:val="24"/>
          <w:szCs w:val="24"/>
        </w:rPr>
        <w:t>Munkáltatói jogkör gyakorlója:</w:t>
      </w:r>
      <w:r>
        <w:rPr>
          <w:rFonts w:ascii="Times New Roman" w:hAnsi="Times New Roman"/>
          <w:bCs/>
          <w:sz w:val="24"/>
          <w:szCs w:val="24"/>
        </w:rPr>
        <w:t xml:space="preserve"> </w:t>
      </w:r>
    </w:p>
    <w:p w14:paraId="7B9B2195" w14:textId="77777777" w:rsidR="00BD4059" w:rsidRDefault="00BD4059" w:rsidP="00BD4059">
      <w:pPr>
        <w:spacing w:after="0" w:line="240" w:lineRule="auto"/>
        <w:ind w:left="1134" w:hanging="567"/>
        <w:rPr>
          <w:rFonts w:ascii="Times New Roman" w:hAnsi="Times New Roman"/>
          <w:bCs/>
          <w:sz w:val="24"/>
          <w:szCs w:val="24"/>
        </w:rPr>
      </w:pPr>
      <w:r w:rsidRPr="008560D0">
        <w:rPr>
          <w:rFonts w:ascii="Times New Roman" w:hAnsi="Times New Roman"/>
          <w:bCs/>
          <w:sz w:val="24"/>
          <w:szCs w:val="24"/>
        </w:rPr>
        <w:t>munkáltatói jogkör gyakorlója a Szegedi Szakképzési Centrum Főigazgatója</w:t>
      </w:r>
    </w:p>
    <w:p w14:paraId="09645D06" w14:textId="77777777" w:rsidR="00BD4059" w:rsidRPr="004760B0" w:rsidRDefault="00BD4059" w:rsidP="00BD4059">
      <w:pPr>
        <w:spacing w:after="0" w:line="240" w:lineRule="auto"/>
        <w:ind w:left="567" w:hanging="567"/>
        <w:rPr>
          <w:rFonts w:ascii="Times New Roman" w:hAnsi="Times New Roman"/>
          <w:bCs/>
          <w:sz w:val="24"/>
          <w:szCs w:val="24"/>
        </w:rPr>
      </w:pPr>
    </w:p>
    <w:p w14:paraId="6A516773" w14:textId="77777777" w:rsidR="00BD4059" w:rsidRPr="004760B0" w:rsidRDefault="00BD4059" w:rsidP="00BD4059">
      <w:pPr>
        <w:spacing w:after="0" w:line="240" w:lineRule="auto"/>
        <w:ind w:left="567" w:hanging="567"/>
        <w:rPr>
          <w:rFonts w:ascii="Times New Roman" w:hAnsi="Times New Roman"/>
          <w:b/>
          <w:bCs/>
          <w:sz w:val="24"/>
          <w:szCs w:val="24"/>
        </w:rPr>
      </w:pPr>
      <w:r w:rsidRPr="004760B0">
        <w:rPr>
          <w:rFonts w:ascii="Times New Roman" w:hAnsi="Times New Roman"/>
          <w:b/>
          <w:bCs/>
          <w:sz w:val="24"/>
          <w:szCs w:val="24"/>
        </w:rPr>
        <w:t>Közvetlen felettesei:</w:t>
      </w:r>
    </w:p>
    <w:p w14:paraId="4FFA906D" w14:textId="77777777" w:rsidR="00BD4059" w:rsidRDefault="00BD4059" w:rsidP="00BD4059">
      <w:pPr>
        <w:spacing w:after="0" w:line="240" w:lineRule="auto"/>
        <w:ind w:left="567"/>
        <w:rPr>
          <w:rFonts w:ascii="Times New Roman" w:hAnsi="Times New Roman"/>
          <w:bCs/>
          <w:sz w:val="24"/>
          <w:szCs w:val="24"/>
        </w:rPr>
      </w:pPr>
      <w:r w:rsidRPr="00BE2255">
        <w:rPr>
          <w:rFonts w:ascii="Times New Roman" w:hAnsi="Times New Roman"/>
          <w:bCs/>
          <w:sz w:val="24"/>
          <w:szCs w:val="24"/>
        </w:rPr>
        <w:t>főigazgató, igazgató</w:t>
      </w:r>
    </w:p>
    <w:p w14:paraId="5A8383C8" w14:textId="77777777" w:rsidR="00BD4059" w:rsidRDefault="00BD4059" w:rsidP="00BD4059">
      <w:pPr>
        <w:spacing w:after="0" w:line="240" w:lineRule="auto"/>
        <w:ind w:left="567"/>
        <w:rPr>
          <w:rFonts w:ascii="Times New Roman" w:hAnsi="Times New Roman"/>
          <w:bCs/>
          <w:sz w:val="24"/>
          <w:szCs w:val="24"/>
        </w:rPr>
      </w:pPr>
    </w:p>
    <w:p w14:paraId="026375DD" w14:textId="77777777" w:rsidR="00BD4059" w:rsidRPr="009E771C" w:rsidRDefault="00BD4059" w:rsidP="00BD4059">
      <w:pPr>
        <w:spacing w:after="0" w:line="240" w:lineRule="auto"/>
        <w:jc w:val="both"/>
        <w:rPr>
          <w:rFonts w:ascii="Times New Roman" w:hAnsi="Times New Roman" w:cs="Times New Roman"/>
          <w:b/>
          <w:sz w:val="24"/>
          <w:szCs w:val="24"/>
          <w:lang w:eastAsia="hu-HU"/>
        </w:rPr>
      </w:pPr>
      <w:r w:rsidRPr="009E771C">
        <w:rPr>
          <w:rFonts w:ascii="Times New Roman" w:hAnsi="Times New Roman" w:cs="Times New Roman"/>
          <w:b/>
          <w:sz w:val="24"/>
          <w:szCs w:val="24"/>
          <w:lang w:eastAsia="hu-HU"/>
        </w:rPr>
        <w:t>Munkaviszonyt érintő jogszabályok:</w:t>
      </w:r>
    </w:p>
    <w:p w14:paraId="3CAD4978" w14:textId="77777777" w:rsidR="00BD4059" w:rsidRPr="00D640ED" w:rsidRDefault="00BD4059" w:rsidP="00BD4059">
      <w:pPr>
        <w:spacing w:after="0" w:line="240" w:lineRule="auto"/>
        <w:ind w:left="567"/>
        <w:rPr>
          <w:rFonts w:ascii="Times New Roman" w:hAnsi="Times New Roman"/>
          <w:bCs/>
          <w:sz w:val="24"/>
          <w:szCs w:val="24"/>
        </w:rPr>
      </w:pPr>
      <w:r w:rsidRPr="00D640ED">
        <w:rPr>
          <w:rFonts w:ascii="Times New Roman" w:hAnsi="Times New Roman"/>
          <w:bCs/>
          <w:sz w:val="24"/>
          <w:szCs w:val="24"/>
        </w:rPr>
        <w:t>2012. évi I. törvény a munka törvénykönyvéről,</w:t>
      </w:r>
    </w:p>
    <w:p w14:paraId="5EE8648D" w14:textId="77777777" w:rsidR="00BD4059" w:rsidRPr="00D640ED" w:rsidRDefault="00BD4059" w:rsidP="00BD4059">
      <w:pPr>
        <w:spacing w:after="0" w:line="240" w:lineRule="auto"/>
        <w:ind w:left="567"/>
        <w:rPr>
          <w:rFonts w:ascii="Times New Roman" w:hAnsi="Times New Roman"/>
          <w:bCs/>
          <w:sz w:val="24"/>
          <w:szCs w:val="24"/>
        </w:rPr>
      </w:pPr>
      <w:r w:rsidRPr="00D640ED">
        <w:rPr>
          <w:rFonts w:ascii="Times New Roman" w:hAnsi="Times New Roman"/>
          <w:bCs/>
          <w:sz w:val="24"/>
          <w:szCs w:val="24"/>
        </w:rPr>
        <w:t>2019. évi LXXX. törvény a szakképzésről,</w:t>
      </w:r>
    </w:p>
    <w:p w14:paraId="14664B8B" w14:textId="77777777" w:rsidR="00BD4059" w:rsidRPr="00D640ED" w:rsidRDefault="00BD4059" w:rsidP="00BD4059">
      <w:pPr>
        <w:spacing w:after="0" w:line="240" w:lineRule="auto"/>
        <w:ind w:left="567"/>
        <w:rPr>
          <w:rFonts w:ascii="Times New Roman" w:hAnsi="Times New Roman"/>
          <w:bCs/>
          <w:sz w:val="24"/>
          <w:szCs w:val="24"/>
        </w:rPr>
      </w:pPr>
      <w:r w:rsidRPr="00D640ED">
        <w:rPr>
          <w:rFonts w:ascii="Times New Roman" w:hAnsi="Times New Roman"/>
          <w:bCs/>
          <w:sz w:val="24"/>
          <w:szCs w:val="24"/>
        </w:rPr>
        <w:t>12/2020. (II. 7.) Korm. rendelet a szakképzésről szóló törvény végrehajtásáról,</w:t>
      </w:r>
    </w:p>
    <w:p w14:paraId="336CD090" w14:textId="77777777" w:rsidR="00BD4059" w:rsidRPr="00D640ED" w:rsidRDefault="00BD4059" w:rsidP="00BD4059">
      <w:pPr>
        <w:spacing w:after="0" w:line="240" w:lineRule="auto"/>
        <w:ind w:left="567"/>
        <w:rPr>
          <w:rFonts w:ascii="Times New Roman" w:hAnsi="Times New Roman"/>
          <w:bCs/>
          <w:sz w:val="24"/>
          <w:szCs w:val="24"/>
        </w:rPr>
      </w:pPr>
      <w:r w:rsidRPr="00D640ED">
        <w:rPr>
          <w:rFonts w:ascii="Times New Roman" w:hAnsi="Times New Roman"/>
          <w:bCs/>
          <w:sz w:val="24"/>
          <w:szCs w:val="24"/>
        </w:rPr>
        <w:t>A mindenkori tanév rendje rendelet,</w:t>
      </w:r>
    </w:p>
    <w:p w14:paraId="7089FF93" w14:textId="77777777" w:rsidR="00BD4059" w:rsidRPr="00D640ED" w:rsidRDefault="00BD4059" w:rsidP="00BD4059">
      <w:pPr>
        <w:spacing w:after="0" w:line="240" w:lineRule="auto"/>
        <w:ind w:left="567"/>
        <w:rPr>
          <w:rFonts w:ascii="Times New Roman" w:hAnsi="Times New Roman"/>
          <w:bCs/>
          <w:sz w:val="24"/>
          <w:szCs w:val="24"/>
        </w:rPr>
      </w:pPr>
      <w:r w:rsidRPr="00D640ED">
        <w:rPr>
          <w:rFonts w:ascii="Times New Roman" w:hAnsi="Times New Roman"/>
          <w:bCs/>
          <w:sz w:val="24"/>
          <w:szCs w:val="24"/>
        </w:rPr>
        <w:t>Az intézmény Szervezeti és Működési Szabályzata,</w:t>
      </w:r>
    </w:p>
    <w:p w14:paraId="791E8D61" w14:textId="77777777" w:rsidR="00BD4059" w:rsidRPr="00D640ED" w:rsidRDefault="00BD4059" w:rsidP="00BD4059">
      <w:pPr>
        <w:spacing w:after="0" w:line="240" w:lineRule="auto"/>
        <w:ind w:left="567"/>
        <w:rPr>
          <w:rFonts w:ascii="Times New Roman" w:hAnsi="Times New Roman"/>
          <w:bCs/>
          <w:sz w:val="24"/>
          <w:szCs w:val="24"/>
        </w:rPr>
      </w:pPr>
      <w:r w:rsidRPr="00D640ED">
        <w:rPr>
          <w:rFonts w:ascii="Times New Roman" w:hAnsi="Times New Roman"/>
          <w:bCs/>
          <w:sz w:val="24"/>
          <w:szCs w:val="24"/>
        </w:rPr>
        <w:t>Az intézmény Pedagógiai és Szakmai Programjában foglaltak,</w:t>
      </w:r>
    </w:p>
    <w:p w14:paraId="2422C07F" w14:textId="77777777" w:rsidR="00BD4059" w:rsidRDefault="00BD4059" w:rsidP="00BD4059">
      <w:pPr>
        <w:spacing w:after="0" w:line="240" w:lineRule="auto"/>
        <w:ind w:left="567"/>
        <w:rPr>
          <w:rFonts w:ascii="Times New Roman" w:hAnsi="Times New Roman"/>
          <w:bCs/>
          <w:sz w:val="24"/>
          <w:szCs w:val="24"/>
        </w:rPr>
      </w:pPr>
      <w:r w:rsidRPr="00D640ED">
        <w:rPr>
          <w:rFonts w:ascii="Times New Roman" w:hAnsi="Times New Roman"/>
          <w:bCs/>
          <w:sz w:val="24"/>
          <w:szCs w:val="24"/>
        </w:rPr>
        <w:t>Az intézmény mindenkori munkaterve, tantárgyfelosztása, órarendje.</w:t>
      </w:r>
    </w:p>
    <w:p w14:paraId="643F7E28" w14:textId="77777777" w:rsidR="00BD4059" w:rsidRDefault="00BD4059" w:rsidP="00BD4059">
      <w:pPr>
        <w:spacing w:after="0" w:line="240" w:lineRule="auto"/>
        <w:rPr>
          <w:rFonts w:ascii="Times New Roman" w:hAnsi="Times New Roman"/>
          <w:b/>
          <w:sz w:val="24"/>
          <w:szCs w:val="24"/>
          <w:highlight w:val="yellow"/>
        </w:rPr>
      </w:pPr>
    </w:p>
    <w:p w14:paraId="72D7C34F" w14:textId="77777777" w:rsidR="00BD4059" w:rsidRDefault="00BD4059" w:rsidP="00BD4059">
      <w:pPr>
        <w:spacing w:after="0" w:line="240" w:lineRule="auto"/>
        <w:rPr>
          <w:rFonts w:ascii="Times New Roman" w:hAnsi="Times New Roman"/>
          <w:b/>
          <w:sz w:val="24"/>
          <w:szCs w:val="24"/>
        </w:rPr>
      </w:pPr>
      <w:r w:rsidRPr="00D640ED">
        <w:rPr>
          <w:rFonts w:ascii="Times New Roman" w:hAnsi="Times New Roman"/>
          <w:b/>
          <w:sz w:val="24"/>
          <w:szCs w:val="24"/>
        </w:rPr>
        <w:t>Helyettesítés rendje:</w:t>
      </w:r>
      <w:r>
        <w:rPr>
          <w:rFonts w:ascii="Times New Roman" w:hAnsi="Times New Roman"/>
          <w:b/>
          <w:sz w:val="24"/>
          <w:szCs w:val="24"/>
        </w:rPr>
        <w:t xml:space="preserve"> </w:t>
      </w:r>
    </w:p>
    <w:p w14:paraId="5A6C946D" w14:textId="77777777" w:rsidR="00BD4059" w:rsidRPr="00D640ED" w:rsidRDefault="00BD4059" w:rsidP="00BD4059">
      <w:pPr>
        <w:spacing w:after="0" w:line="240" w:lineRule="auto"/>
        <w:ind w:left="567"/>
        <w:rPr>
          <w:rFonts w:ascii="Times New Roman" w:hAnsi="Times New Roman"/>
          <w:sz w:val="24"/>
          <w:szCs w:val="24"/>
        </w:rPr>
      </w:pPr>
      <w:r w:rsidRPr="00D640ED">
        <w:rPr>
          <w:rFonts w:ascii="Times New Roman" w:hAnsi="Times New Roman"/>
          <w:sz w:val="24"/>
          <w:szCs w:val="24"/>
        </w:rPr>
        <w:t>A munkakört helyettesíti: az igazgató által megbízott személy.</w:t>
      </w:r>
    </w:p>
    <w:p w14:paraId="1286F4A3" w14:textId="77777777" w:rsidR="00BD4059" w:rsidRDefault="00BD4059" w:rsidP="00BD4059">
      <w:pPr>
        <w:spacing w:after="0" w:line="240" w:lineRule="auto"/>
        <w:rPr>
          <w:rFonts w:ascii="Times New Roman" w:hAnsi="Times New Roman"/>
          <w:b/>
          <w:bCs/>
          <w:sz w:val="24"/>
          <w:szCs w:val="24"/>
        </w:rPr>
      </w:pPr>
    </w:p>
    <w:p w14:paraId="5E63DF4A" w14:textId="77777777" w:rsidR="00BD4059" w:rsidRDefault="00BD4059" w:rsidP="00BD4059">
      <w:pPr>
        <w:spacing w:after="0" w:line="240" w:lineRule="auto"/>
        <w:ind w:left="567" w:hanging="567"/>
        <w:rPr>
          <w:rFonts w:ascii="Times New Roman" w:hAnsi="Times New Roman"/>
          <w:sz w:val="24"/>
          <w:szCs w:val="24"/>
        </w:rPr>
      </w:pPr>
      <w:r>
        <w:rPr>
          <w:rFonts w:ascii="Times New Roman" w:hAnsi="Times New Roman"/>
          <w:b/>
          <w:sz w:val="24"/>
          <w:szCs w:val="24"/>
        </w:rPr>
        <w:t>Munkavégzés helye:</w:t>
      </w:r>
      <w:r>
        <w:rPr>
          <w:rFonts w:ascii="Times New Roman" w:hAnsi="Times New Roman"/>
          <w:sz w:val="24"/>
          <w:szCs w:val="24"/>
        </w:rPr>
        <w:t xml:space="preserve"> </w:t>
      </w:r>
    </w:p>
    <w:p w14:paraId="3879FE10" w14:textId="77777777" w:rsidR="00BD4059" w:rsidRPr="00435D8E" w:rsidRDefault="00BD4059" w:rsidP="00BD4059">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Szegedi SZC Gábor Dénes Technikum és Szakgimnázium</w:t>
      </w:r>
    </w:p>
    <w:p w14:paraId="3B148008" w14:textId="77777777" w:rsidR="00BD4059" w:rsidRDefault="00BD4059" w:rsidP="00BD4059">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6724 Szeged, Mars tér 14.</w:t>
      </w:r>
    </w:p>
    <w:p w14:paraId="1C80930B" w14:textId="77777777" w:rsidR="00BD4059" w:rsidRDefault="00BD4059" w:rsidP="00BD4059">
      <w:pPr>
        <w:tabs>
          <w:tab w:val="left" w:pos="4605"/>
        </w:tabs>
        <w:autoSpaceDE w:val="0"/>
        <w:autoSpaceDN w:val="0"/>
        <w:spacing w:after="0" w:line="240" w:lineRule="auto"/>
        <w:jc w:val="both"/>
        <w:rPr>
          <w:rFonts w:ascii="Times New Roman" w:hAnsi="Times New Roman"/>
          <w:sz w:val="24"/>
          <w:szCs w:val="24"/>
        </w:rPr>
      </w:pPr>
    </w:p>
    <w:p w14:paraId="0B95C233" w14:textId="77777777" w:rsidR="00BD4059" w:rsidRPr="00F40BA0" w:rsidRDefault="00BD4059" w:rsidP="00BD4059">
      <w:pPr>
        <w:tabs>
          <w:tab w:val="left" w:pos="4605"/>
        </w:tabs>
        <w:autoSpaceDE w:val="0"/>
        <w:autoSpaceDN w:val="0"/>
        <w:spacing w:after="0" w:line="240" w:lineRule="auto"/>
        <w:jc w:val="both"/>
        <w:rPr>
          <w:rFonts w:ascii="Times New Roman" w:hAnsi="Times New Roman"/>
          <w:bCs/>
          <w:sz w:val="24"/>
          <w:szCs w:val="24"/>
          <w:lang w:eastAsia="hu-HU"/>
        </w:rPr>
      </w:pPr>
      <w:r w:rsidRPr="00F40BA0">
        <w:rPr>
          <w:rFonts w:ascii="Times New Roman" w:hAnsi="Times New Roman"/>
          <w:b/>
          <w:bCs/>
          <w:sz w:val="24"/>
          <w:szCs w:val="24"/>
          <w:lang w:eastAsia="hu-HU"/>
        </w:rPr>
        <w:t xml:space="preserve">Munkaidő, munkarend: </w:t>
      </w:r>
      <w:r w:rsidRPr="00F40BA0">
        <w:rPr>
          <w:rFonts w:ascii="Times New Roman" w:hAnsi="Times New Roman"/>
          <w:bCs/>
          <w:sz w:val="24"/>
          <w:szCs w:val="24"/>
          <w:lang w:eastAsia="hu-HU"/>
        </w:rPr>
        <w:t>heti 40 óra</w:t>
      </w:r>
    </w:p>
    <w:p w14:paraId="0B47D0A8" w14:textId="77777777" w:rsidR="00BD4059" w:rsidRDefault="00BD4059" w:rsidP="00BD4059">
      <w:pPr>
        <w:tabs>
          <w:tab w:val="left" w:pos="4605"/>
        </w:tabs>
        <w:autoSpaceDE w:val="0"/>
        <w:autoSpaceDN w:val="0"/>
        <w:spacing w:after="0" w:line="240" w:lineRule="auto"/>
        <w:ind w:left="567"/>
        <w:jc w:val="both"/>
        <w:rPr>
          <w:rFonts w:ascii="Times New Roman" w:hAnsi="Times New Roman"/>
          <w:sz w:val="24"/>
          <w:szCs w:val="24"/>
          <w:lang w:eastAsia="hu-HU"/>
        </w:rPr>
      </w:pPr>
      <w:r w:rsidRPr="00F40BA0">
        <w:rPr>
          <w:rFonts w:ascii="Times New Roman" w:hAnsi="Times New Roman"/>
          <w:bCs/>
          <w:sz w:val="24"/>
          <w:szCs w:val="24"/>
          <w:lang w:eastAsia="hu-HU"/>
        </w:rPr>
        <w:t xml:space="preserve">hétfő – péntek: </w:t>
      </w:r>
      <w:r>
        <w:rPr>
          <w:rFonts w:ascii="Times New Roman" w:hAnsi="Times New Roman"/>
          <w:bCs/>
          <w:sz w:val="24"/>
          <w:szCs w:val="24"/>
          <w:lang w:eastAsia="hu-HU"/>
        </w:rPr>
        <w:t>08.00 – 16.0</w:t>
      </w:r>
      <w:r w:rsidRPr="00F40BA0">
        <w:rPr>
          <w:rFonts w:ascii="Times New Roman" w:hAnsi="Times New Roman"/>
          <w:bCs/>
          <w:sz w:val="24"/>
          <w:szCs w:val="24"/>
          <w:lang w:eastAsia="hu-HU"/>
        </w:rPr>
        <w:t>0</w:t>
      </w:r>
      <w:bookmarkEnd w:id="118"/>
    </w:p>
    <w:p w14:paraId="5D1C845D" w14:textId="77777777" w:rsidR="00BD4059" w:rsidRDefault="00BD4059" w:rsidP="00BD4059">
      <w:pPr>
        <w:tabs>
          <w:tab w:val="left" w:pos="4605"/>
        </w:tabs>
        <w:autoSpaceDE w:val="0"/>
        <w:autoSpaceDN w:val="0"/>
        <w:spacing w:after="0" w:line="240" w:lineRule="auto"/>
        <w:ind w:left="567"/>
        <w:jc w:val="both"/>
        <w:rPr>
          <w:rFonts w:ascii="Times New Roman" w:hAnsi="Times New Roman"/>
          <w:sz w:val="24"/>
          <w:szCs w:val="24"/>
          <w:lang w:eastAsia="hu-HU"/>
        </w:rPr>
      </w:pPr>
      <w:r>
        <w:rPr>
          <w:rFonts w:ascii="Times New Roman" w:hAnsi="Times New Roman"/>
          <w:sz w:val="24"/>
          <w:szCs w:val="24"/>
        </w:rPr>
        <w:t>m</w:t>
      </w:r>
      <w:r w:rsidRPr="00F40BA0">
        <w:rPr>
          <w:rFonts w:ascii="Times New Roman" w:hAnsi="Times New Roman"/>
          <w:sz w:val="24"/>
          <w:szCs w:val="24"/>
        </w:rPr>
        <w:t>unkaidő nyilvántartásának módja: Kréta napló; jelenléti ív</w:t>
      </w:r>
    </w:p>
    <w:p w14:paraId="2A0EBAA1" w14:textId="77777777" w:rsidR="00BD4059" w:rsidRDefault="00BD4059" w:rsidP="00BD4059">
      <w:pPr>
        <w:spacing w:after="0" w:line="240" w:lineRule="auto"/>
        <w:rPr>
          <w:rFonts w:ascii="Times New Roman" w:hAnsi="Times New Roman"/>
          <w:sz w:val="24"/>
          <w:szCs w:val="24"/>
        </w:rPr>
      </w:pPr>
    </w:p>
    <w:p w14:paraId="53088DF2" w14:textId="77777777" w:rsidR="00BD4059" w:rsidRPr="002C5B2D" w:rsidRDefault="00BD4059" w:rsidP="00BD4059">
      <w:pPr>
        <w:spacing w:after="0" w:line="240" w:lineRule="auto"/>
        <w:rPr>
          <w:rFonts w:ascii="Times New Roman" w:hAnsi="Times New Roman"/>
          <w:b/>
          <w:sz w:val="24"/>
          <w:szCs w:val="24"/>
        </w:rPr>
      </w:pPr>
      <w:r w:rsidRPr="002C5B2D">
        <w:rPr>
          <w:rFonts w:ascii="Times New Roman" w:hAnsi="Times New Roman"/>
          <w:b/>
          <w:sz w:val="24"/>
          <w:szCs w:val="24"/>
        </w:rPr>
        <w:t xml:space="preserve">A munkakör célja: </w:t>
      </w:r>
    </w:p>
    <w:p w14:paraId="0A3A6691" w14:textId="77777777" w:rsidR="00BD4059" w:rsidRPr="002C5B2D" w:rsidRDefault="00BD4059" w:rsidP="00BD4059">
      <w:pPr>
        <w:spacing w:after="0" w:line="240" w:lineRule="auto"/>
        <w:ind w:left="567"/>
        <w:jc w:val="both"/>
        <w:rPr>
          <w:rFonts w:ascii="Times New Roman" w:hAnsi="Times New Roman"/>
          <w:bCs/>
          <w:sz w:val="24"/>
          <w:szCs w:val="24"/>
        </w:rPr>
      </w:pPr>
      <w:r w:rsidRPr="002C5B2D">
        <w:rPr>
          <w:rFonts w:ascii="Times New Roman" w:hAnsi="Times New Roman"/>
          <w:bCs/>
          <w:sz w:val="24"/>
          <w:szCs w:val="24"/>
        </w:rPr>
        <w:t>Az igazgató feladatai ellátásának segítésére és helyettesítésére igazgatóhelyettes bízható meg. A szakképző intézményben kötelező egy szakirányú oktatásért felelős igazgatóhelyettest megbízni.</w:t>
      </w:r>
    </w:p>
    <w:p w14:paraId="7D7D807E" w14:textId="77777777" w:rsidR="00BD4059" w:rsidRDefault="00BD4059" w:rsidP="00BD4059">
      <w:pPr>
        <w:spacing w:after="0" w:line="240" w:lineRule="auto"/>
        <w:rPr>
          <w:rFonts w:ascii="Times New Roman" w:hAnsi="Times New Roman"/>
          <w:sz w:val="24"/>
          <w:szCs w:val="24"/>
        </w:rPr>
      </w:pPr>
    </w:p>
    <w:p w14:paraId="52B76E57" w14:textId="77777777" w:rsidR="00BD4059" w:rsidRPr="00007333" w:rsidRDefault="00BD4059" w:rsidP="00BD4059">
      <w:pPr>
        <w:tabs>
          <w:tab w:val="left" w:pos="993"/>
        </w:tabs>
        <w:spacing w:after="0" w:line="240" w:lineRule="auto"/>
        <w:rPr>
          <w:rFonts w:ascii="Times New Roman" w:hAnsi="Times New Roman"/>
          <w:b/>
          <w:sz w:val="24"/>
          <w:szCs w:val="24"/>
          <w:lang w:eastAsia="hu-HU"/>
        </w:rPr>
      </w:pPr>
      <w:r>
        <w:rPr>
          <w:rFonts w:ascii="Times New Roman" w:hAnsi="Times New Roman"/>
          <w:b/>
          <w:sz w:val="24"/>
          <w:szCs w:val="24"/>
          <w:lang w:eastAsia="hu-HU"/>
        </w:rPr>
        <w:t>Feladat-és hatásköre:</w:t>
      </w:r>
    </w:p>
    <w:p w14:paraId="6210D027" w14:textId="77777777" w:rsidR="00BD4059" w:rsidRDefault="00BD4059" w:rsidP="00BD4059">
      <w:pPr>
        <w:spacing w:after="0" w:line="240" w:lineRule="auto"/>
        <w:ind w:left="426"/>
        <w:rPr>
          <w:rFonts w:ascii="Times New Roman" w:hAnsi="Times New Roman"/>
          <w:bCs/>
          <w:sz w:val="24"/>
          <w:szCs w:val="24"/>
        </w:rPr>
      </w:pPr>
      <w:r w:rsidRPr="00FB3285">
        <w:rPr>
          <w:rFonts w:ascii="Times New Roman" w:hAnsi="Times New Roman"/>
          <w:b/>
          <w:bCs/>
          <w:sz w:val="24"/>
          <w:szCs w:val="24"/>
        </w:rPr>
        <w:lastRenderedPageBreak/>
        <w:t xml:space="preserve">Az igazgatóhelyettes feladatait és kötelességeit az alábbi jogszabályi hivatkozási pontok tartalmazzák: </w:t>
      </w:r>
      <w:proofErr w:type="spellStart"/>
      <w:r w:rsidRPr="00FB3285">
        <w:rPr>
          <w:rFonts w:ascii="Times New Roman" w:hAnsi="Times New Roman"/>
          <w:bCs/>
          <w:sz w:val="24"/>
          <w:szCs w:val="24"/>
        </w:rPr>
        <w:t>Szkt</w:t>
      </w:r>
      <w:proofErr w:type="spellEnd"/>
      <w:r w:rsidRPr="00FB3285">
        <w:rPr>
          <w:rFonts w:ascii="Times New Roman" w:hAnsi="Times New Roman"/>
          <w:bCs/>
          <w:sz w:val="24"/>
          <w:szCs w:val="24"/>
        </w:rPr>
        <w:t>. 45.§</w:t>
      </w:r>
    </w:p>
    <w:p w14:paraId="3A0E4C1F" w14:textId="77777777" w:rsidR="00BD4059" w:rsidRPr="00FB3285" w:rsidRDefault="00BD4059" w:rsidP="00BD4059">
      <w:pPr>
        <w:spacing w:after="0" w:line="240" w:lineRule="auto"/>
        <w:ind w:left="426"/>
        <w:rPr>
          <w:rFonts w:ascii="Times New Roman" w:hAnsi="Times New Roman"/>
          <w:b/>
          <w:bCs/>
          <w:sz w:val="24"/>
          <w:szCs w:val="24"/>
        </w:rPr>
      </w:pPr>
    </w:p>
    <w:p w14:paraId="518B26F0" w14:textId="77777777" w:rsidR="00BD4059" w:rsidRDefault="00BD4059" w:rsidP="00BD4059">
      <w:pPr>
        <w:spacing w:after="0" w:line="240" w:lineRule="auto"/>
        <w:ind w:left="426"/>
        <w:rPr>
          <w:rFonts w:ascii="Times New Roman" w:hAnsi="Times New Roman"/>
          <w:bCs/>
          <w:sz w:val="24"/>
          <w:szCs w:val="24"/>
        </w:rPr>
      </w:pPr>
      <w:r w:rsidRPr="00FB3285">
        <w:rPr>
          <w:rFonts w:ascii="Times New Roman" w:hAnsi="Times New Roman"/>
          <w:b/>
          <w:bCs/>
          <w:sz w:val="24"/>
          <w:szCs w:val="24"/>
        </w:rPr>
        <w:t xml:space="preserve">Megbízás feltételei: </w:t>
      </w:r>
      <w:proofErr w:type="spellStart"/>
      <w:r w:rsidRPr="00FB3285">
        <w:rPr>
          <w:rFonts w:ascii="Times New Roman" w:hAnsi="Times New Roman"/>
          <w:bCs/>
          <w:sz w:val="24"/>
          <w:szCs w:val="24"/>
        </w:rPr>
        <w:t>Szkt</w:t>
      </w:r>
      <w:proofErr w:type="spellEnd"/>
      <w:r w:rsidRPr="00FB3285">
        <w:rPr>
          <w:rFonts w:ascii="Times New Roman" w:hAnsi="Times New Roman"/>
          <w:bCs/>
          <w:sz w:val="24"/>
          <w:szCs w:val="24"/>
        </w:rPr>
        <w:t>. 46.§ (4) bekezdés</w:t>
      </w:r>
    </w:p>
    <w:p w14:paraId="6261B1AF" w14:textId="77777777" w:rsidR="00BD4059" w:rsidRPr="00FB3285" w:rsidRDefault="00BD4059" w:rsidP="00BD4059">
      <w:pPr>
        <w:spacing w:after="0" w:line="240" w:lineRule="auto"/>
        <w:ind w:left="426"/>
        <w:rPr>
          <w:rFonts w:ascii="Times New Roman" w:hAnsi="Times New Roman"/>
          <w:b/>
          <w:bCs/>
          <w:sz w:val="24"/>
          <w:szCs w:val="24"/>
        </w:rPr>
      </w:pPr>
    </w:p>
    <w:p w14:paraId="58EA6103" w14:textId="77777777" w:rsidR="00BD4059" w:rsidRDefault="00BD4059" w:rsidP="00BD4059">
      <w:pPr>
        <w:spacing w:after="0" w:line="240" w:lineRule="auto"/>
        <w:ind w:left="426"/>
        <w:rPr>
          <w:rFonts w:ascii="Times New Roman" w:hAnsi="Times New Roman"/>
          <w:bCs/>
          <w:sz w:val="24"/>
          <w:szCs w:val="24"/>
        </w:rPr>
      </w:pPr>
      <w:r w:rsidRPr="00FB3285">
        <w:rPr>
          <w:rFonts w:ascii="Times New Roman" w:hAnsi="Times New Roman"/>
          <w:b/>
          <w:bCs/>
          <w:sz w:val="24"/>
          <w:szCs w:val="24"/>
        </w:rPr>
        <w:t xml:space="preserve">Hatáskör és jogkör: </w:t>
      </w:r>
      <w:proofErr w:type="spellStart"/>
      <w:r w:rsidRPr="00FB3285">
        <w:rPr>
          <w:rFonts w:ascii="Times New Roman" w:hAnsi="Times New Roman"/>
          <w:bCs/>
          <w:sz w:val="24"/>
          <w:szCs w:val="24"/>
        </w:rPr>
        <w:t>Szkt</w:t>
      </w:r>
      <w:proofErr w:type="spellEnd"/>
      <w:r w:rsidRPr="00FB3285">
        <w:rPr>
          <w:rFonts w:ascii="Times New Roman" w:hAnsi="Times New Roman"/>
          <w:bCs/>
          <w:sz w:val="24"/>
          <w:szCs w:val="24"/>
        </w:rPr>
        <w:t xml:space="preserve">. 46.§ (4) és az </w:t>
      </w:r>
      <w:proofErr w:type="spellStart"/>
      <w:r w:rsidRPr="00FB3285">
        <w:rPr>
          <w:rFonts w:ascii="Times New Roman" w:hAnsi="Times New Roman"/>
          <w:bCs/>
          <w:sz w:val="24"/>
          <w:szCs w:val="24"/>
        </w:rPr>
        <w:t>Szkr</w:t>
      </w:r>
      <w:proofErr w:type="spellEnd"/>
      <w:r w:rsidRPr="00FB3285">
        <w:rPr>
          <w:rFonts w:ascii="Times New Roman" w:hAnsi="Times New Roman"/>
          <w:bCs/>
          <w:sz w:val="24"/>
          <w:szCs w:val="24"/>
        </w:rPr>
        <w:t>. 130.§ b) pont.</w:t>
      </w:r>
    </w:p>
    <w:p w14:paraId="32989325" w14:textId="77777777" w:rsidR="00BD4059" w:rsidRPr="00FB3285" w:rsidRDefault="00BD4059" w:rsidP="00BD4059">
      <w:pPr>
        <w:spacing w:after="0" w:line="240" w:lineRule="auto"/>
        <w:ind w:left="426"/>
        <w:rPr>
          <w:rFonts w:ascii="Times New Roman" w:hAnsi="Times New Roman"/>
          <w:b/>
          <w:bCs/>
          <w:sz w:val="24"/>
          <w:szCs w:val="24"/>
        </w:rPr>
      </w:pPr>
    </w:p>
    <w:p w14:paraId="2251D13A" w14:textId="77777777" w:rsidR="00BD4059" w:rsidRDefault="00BD4059" w:rsidP="00BD4059">
      <w:pPr>
        <w:spacing w:after="0" w:line="240" w:lineRule="auto"/>
        <w:ind w:left="426"/>
        <w:jc w:val="both"/>
        <w:rPr>
          <w:rFonts w:ascii="Times New Roman" w:hAnsi="Times New Roman"/>
          <w:bCs/>
          <w:sz w:val="24"/>
          <w:szCs w:val="24"/>
        </w:rPr>
      </w:pPr>
      <w:r w:rsidRPr="00FB3285">
        <w:rPr>
          <w:rFonts w:ascii="Times New Roman" w:hAnsi="Times New Roman"/>
          <w:b/>
          <w:bCs/>
          <w:sz w:val="24"/>
          <w:szCs w:val="24"/>
        </w:rPr>
        <w:t xml:space="preserve">Aláírási jog: </w:t>
      </w:r>
      <w:r w:rsidRPr="00FB3285">
        <w:rPr>
          <w:rFonts w:ascii="Times New Roman" w:hAnsi="Times New Roman"/>
          <w:bCs/>
          <w:sz w:val="24"/>
          <w:szCs w:val="24"/>
        </w:rPr>
        <w:t>a Szegedi Szakképzési Centrum SZMSZ-e alapján</w:t>
      </w:r>
    </w:p>
    <w:p w14:paraId="37D46F4B" w14:textId="77777777" w:rsidR="00BD4059" w:rsidRPr="00FB3285" w:rsidRDefault="00BD4059" w:rsidP="00BD4059">
      <w:pPr>
        <w:spacing w:after="0" w:line="240" w:lineRule="auto"/>
        <w:ind w:left="426"/>
        <w:jc w:val="both"/>
        <w:rPr>
          <w:rFonts w:ascii="Times New Roman" w:hAnsi="Times New Roman"/>
          <w:b/>
          <w:bCs/>
          <w:sz w:val="24"/>
          <w:szCs w:val="24"/>
        </w:rPr>
      </w:pPr>
    </w:p>
    <w:p w14:paraId="6BBE6630" w14:textId="77777777" w:rsidR="00BD4059" w:rsidRDefault="00BD4059" w:rsidP="00BD4059">
      <w:pPr>
        <w:spacing w:after="0" w:line="240" w:lineRule="auto"/>
        <w:ind w:left="426"/>
        <w:jc w:val="both"/>
        <w:rPr>
          <w:rFonts w:ascii="Times New Roman" w:hAnsi="Times New Roman"/>
          <w:b/>
          <w:bCs/>
          <w:sz w:val="24"/>
          <w:szCs w:val="24"/>
        </w:rPr>
      </w:pPr>
      <w:proofErr w:type="spellStart"/>
      <w:r w:rsidRPr="00FB3285">
        <w:rPr>
          <w:rFonts w:ascii="Times New Roman" w:hAnsi="Times New Roman"/>
          <w:b/>
          <w:bCs/>
          <w:sz w:val="24"/>
          <w:szCs w:val="24"/>
        </w:rPr>
        <w:t>Kiadmányozási</w:t>
      </w:r>
      <w:proofErr w:type="spellEnd"/>
      <w:r w:rsidRPr="00FB3285">
        <w:rPr>
          <w:rFonts w:ascii="Times New Roman" w:hAnsi="Times New Roman"/>
          <w:b/>
          <w:bCs/>
          <w:sz w:val="24"/>
          <w:szCs w:val="24"/>
        </w:rPr>
        <w:t xml:space="preserve"> jogkör: </w:t>
      </w:r>
      <w:r w:rsidRPr="00FB3285">
        <w:rPr>
          <w:rFonts w:ascii="Times New Roman" w:hAnsi="Times New Roman"/>
          <w:bCs/>
          <w:sz w:val="24"/>
          <w:szCs w:val="24"/>
        </w:rPr>
        <w:t>A Szegedi Szakképzési Centrum Kötelezettségvállalás, ellenjegyzés, teljesítésigazolás, érvényesítés, utalványozás eljárásrendje alapján</w:t>
      </w:r>
    </w:p>
    <w:p w14:paraId="02632665" w14:textId="77777777" w:rsidR="00BD4059" w:rsidRDefault="00BD4059" w:rsidP="00BD4059">
      <w:pPr>
        <w:spacing w:after="0" w:line="240" w:lineRule="auto"/>
        <w:ind w:left="426"/>
        <w:jc w:val="both"/>
        <w:rPr>
          <w:rFonts w:ascii="Times New Roman" w:hAnsi="Times New Roman" w:cs="Times New Roman"/>
          <w:b/>
          <w:sz w:val="24"/>
          <w:szCs w:val="24"/>
          <w:lang w:eastAsia="hu-HU"/>
        </w:rPr>
      </w:pPr>
    </w:p>
    <w:p w14:paraId="30C493FC" w14:textId="77777777" w:rsidR="00BD4059" w:rsidRPr="00BF321F" w:rsidRDefault="00BD4059" w:rsidP="00BD4059">
      <w:pPr>
        <w:spacing w:after="0" w:line="240" w:lineRule="auto"/>
        <w:ind w:left="426"/>
        <w:jc w:val="both"/>
        <w:rPr>
          <w:rFonts w:ascii="Times New Roman" w:hAnsi="Times New Roman"/>
          <w:b/>
          <w:bCs/>
          <w:sz w:val="24"/>
          <w:szCs w:val="24"/>
        </w:rPr>
      </w:pPr>
      <w:r w:rsidRPr="00FB3285">
        <w:rPr>
          <w:rFonts w:ascii="Times New Roman" w:hAnsi="Times New Roman" w:cs="Times New Roman"/>
          <w:b/>
          <w:sz w:val="24"/>
          <w:szCs w:val="24"/>
          <w:lang w:eastAsia="hu-HU"/>
        </w:rPr>
        <w:t>A munkakör ellátásához kötődő kapcsolattartás:</w:t>
      </w:r>
    </w:p>
    <w:p w14:paraId="006DF33C" w14:textId="77777777" w:rsidR="00BD4059" w:rsidRPr="00FB3285"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Belső kapcsolattartás: A munkakör betöltője kapcsolatot tart a Szegedi Szakképzési Centrummal, a vezetőkkel és a beosztottakkal.</w:t>
      </w:r>
    </w:p>
    <w:p w14:paraId="1518F042" w14:textId="77777777" w:rsidR="00BD4059"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Külső kapcsolattartás: Feladatainak ellátásához szükség szerint a megfelelő hierarchia betartásával.</w:t>
      </w:r>
    </w:p>
    <w:p w14:paraId="78C5D4F0" w14:textId="77777777" w:rsidR="00BD4059" w:rsidRDefault="00BD4059" w:rsidP="00BD4059">
      <w:pPr>
        <w:spacing w:after="0" w:line="240" w:lineRule="auto"/>
        <w:ind w:left="426"/>
        <w:jc w:val="both"/>
        <w:rPr>
          <w:rFonts w:ascii="Times New Roman" w:hAnsi="Times New Roman" w:cs="Times New Roman"/>
          <w:b/>
          <w:sz w:val="24"/>
          <w:szCs w:val="24"/>
          <w:lang w:eastAsia="hu-HU"/>
        </w:rPr>
      </w:pPr>
    </w:p>
    <w:p w14:paraId="5886F309" w14:textId="77777777" w:rsidR="00BD4059" w:rsidRPr="007820B7" w:rsidRDefault="00BD4059" w:rsidP="00BD4059">
      <w:pPr>
        <w:spacing w:after="0" w:line="240" w:lineRule="auto"/>
        <w:ind w:left="426"/>
        <w:jc w:val="both"/>
        <w:rPr>
          <w:rFonts w:ascii="Times New Roman" w:hAnsi="Times New Roman" w:cs="Times New Roman"/>
          <w:b/>
          <w:sz w:val="24"/>
          <w:szCs w:val="24"/>
          <w:lang w:eastAsia="hu-HU"/>
        </w:rPr>
      </w:pPr>
      <w:r w:rsidRPr="007820B7">
        <w:rPr>
          <w:rFonts w:ascii="Times New Roman" w:hAnsi="Times New Roman" w:cs="Times New Roman"/>
          <w:b/>
          <w:sz w:val="24"/>
          <w:szCs w:val="24"/>
          <w:lang w:eastAsia="hu-HU"/>
        </w:rPr>
        <w:t>Az igazgatóhelyettes alapvető feladatai és felelősségei:</w:t>
      </w:r>
    </w:p>
    <w:p w14:paraId="4C267B75" w14:textId="77777777" w:rsidR="00BD4059" w:rsidRPr="007820B7" w:rsidRDefault="00BD4059" w:rsidP="00BD4059">
      <w:pPr>
        <w:spacing w:after="0" w:line="240" w:lineRule="auto"/>
        <w:ind w:left="426"/>
        <w:jc w:val="both"/>
        <w:rPr>
          <w:rFonts w:ascii="Times New Roman" w:hAnsi="Times New Roman" w:cs="Times New Roman"/>
          <w:b/>
          <w:sz w:val="24"/>
          <w:szCs w:val="24"/>
          <w:lang w:eastAsia="hu-HU"/>
        </w:rPr>
      </w:pPr>
      <w:r w:rsidRPr="007820B7">
        <w:rPr>
          <w:rFonts w:ascii="Times New Roman" w:hAnsi="Times New Roman" w:cs="Times New Roman"/>
          <w:b/>
          <w:sz w:val="24"/>
          <w:szCs w:val="24"/>
          <w:lang w:eastAsia="hu-HU"/>
        </w:rPr>
        <w:t>Felelős:</w:t>
      </w:r>
    </w:p>
    <w:p w14:paraId="7B5B1383"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 xml:space="preserve">a Pedagógiai és Szakmai Programban szereplő óratáblák, és a tantárgyfelosztása harmonizálásáért, és a </w:t>
      </w:r>
      <w:r w:rsidRPr="007820B7">
        <w:rPr>
          <w:rFonts w:ascii="Times New Roman" w:hAnsi="Times New Roman"/>
          <w:sz w:val="24"/>
          <w:szCs w:val="24"/>
          <w:lang w:eastAsia="hu-HU"/>
        </w:rPr>
        <w:tab/>
        <w:t>helyi tanterv intézményi szintű összehangolásáért,</w:t>
      </w:r>
    </w:p>
    <w:p w14:paraId="70088AE3"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az elektronikus napló naprakész állapotáért,</w:t>
      </w:r>
    </w:p>
    <w:p w14:paraId="12C521E0"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az órarend elkészítéséért,</w:t>
      </w:r>
    </w:p>
    <w:p w14:paraId="2FB14825"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az általa felügyelt területen az intézményi szintű adatszolgáltatásért,</w:t>
      </w:r>
    </w:p>
    <w:p w14:paraId="3F298F01"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 munkaidő-nyilvántartás ellenőrzéséért,</w:t>
      </w:r>
    </w:p>
    <w:p w14:paraId="385FF1DB"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 túlmunka elszámolás elkészítéséért,</w:t>
      </w:r>
    </w:p>
    <w:p w14:paraId="53CE25E4"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az óraadók havi elszámolásának előkészítéséért,</w:t>
      </w:r>
    </w:p>
    <w:p w14:paraId="269072AC"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az érettségi vizsgáztatási díjak elszámolásáért,</w:t>
      </w:r>
    </w:p>
    <w:p w14:paraId="0E8BF7F8"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az intézményi munkaterv összeállításáért.</w:t>
      </w:r>
    </w:p>
    <w:p w14:paraId="2AB4A383" w14:textId="77777777" w:rsidR="00BD4059" w:rsidRDefault="00BD4059" w:rsidP="00BD4059">
      <w:pPr>
        <w:spacing w:after="0" w:line="240" w:lineRule="auto"/>
        <w:ind w:left="426"/>
        <w:jc w:val="both"/>
        <w:rPr>
          <w:rFonts w:ascii="Times New Roman" w:hAnsi="Times New Roman" w:cs="Times New Roman"/>
          <w:b/>
          <w:sz w:val="24"/>
          <w:szCs w:val="24"/>
          <w:lang w:eastAsia="hu-HU"/>
        </w:rPr>
      </w:pPr>
    </w:p>
    <w:p w14:paraId="6EF197D4" w14:textId="77777777" w:rsidR="00BD4059" w:rsidRPr="007820B7" w:rsidRDefault="00BD4059" w:rsidP="00BD4059">
      <w:pPr>
        <w:spacing w:after="0" w:line="240" w:lineRule="auto"/>
        <w:ind w:left="426"/>
        <w:jc w:val="both"/>
        <w:rPr>
          <w:rFonts w:ascii="Times New Roman" w:hAnsi="Times New Roman" w:cs="Times New Roman"/>
          <w:b/>
          <w:sz w:val="24"/>
          <w:szCs w:val="24"/>
          <w:lang w:eastAsia="hu-HU"/>
        </w:rPr>
      </w:pPr>
      <w:r w:rsidRPr="007820B7">
        <w:rPr>
          <w:rFonts w:ascii="Times New Roman" w:hAnsi="Times New Roman" w:cs="Times New Roman"/>
          <w:b/>
          <w:sz w:val="24"/>
          <w:szCs w:val="24"/>
          <w:lang w:eastAsia="hu-HU"/>
        </w:rPr>
        <w:t>Végzi:</w:t>
      </w:r>
    </w:p>
    <w:p w14:paraId="455A858B"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az igazgató távollétében annak helyettesítését,</w:t>
      </w:r>
    </w:p>
    <w:p w14:paraId="3CC20422"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 tanári ügyelet irányítását,</w:t>
      </w:r>
    </w:p>
    <w:p w14:paraId="7A254FA2"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 középszintű érettségi vizsgák szervezését,</w:t>
      </w:r>
    </w:p>
    <w:p w14:paraId="046CFE67"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 kompetencia és egyéb méréseket,</w:t>
      </w:r>
    </w:p>
    <w:p w14:paraId="64687554"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 tanügyi, statisztikai feladatok ellátását,</w:t>
      </w:r>
    </w:p>
    <w:p w14:paraId="166A1566"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 közismereti tankönyvjegyzék összeállítását, a tankönyvek megrendelését,</w:t>
      </w:r>
    </w:p>
    <w:p w14:paraId="7EC3A385"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 titkárság munkáját (iskola titkárok, adminisztrátorok),</w:t>
      </w:r>
    </w:p>
    <w:p w14:paraId="326531BC"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 tanügy igazgatási dokumentumok kezelését (beírási napló, törzslap, bizonyítvány, napló - idevonatkozó részei),</w:t>
      </w:r>
    </w:p>
    <w:p w14:paraId="6F31BC0E"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 tanügy igazgatási határozatok előkészítését,</w:t>
      </w:r>
    </w:p>
    <w:p w14:paraId="62085F38"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 döntés-előkészítést a tanuló foglalkozáson való részvétel alóli felmentésével, egyes tantárgyak értékelés alóli mentesítésével kapcsolatban,</w:t>
      </w:r>
    </w:p>
    <w:p w14:paraId="7639C42D"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 tanulmányok alatti vizsgák szervezését,</w:t>
      </w:r>
    </w:p>
    <w:p w14:paraId="2127F493"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az eseti helyettesítések szervezését,</w:t>
      </w:r>
    </w:p>
    <w:p w14:paraId="14DE798E"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az osztályfőnökök adminisztratív munkájának irányítását, összehangolását,</w:t>
      </w:r>
    </w:p>
    <w:p w14:paraId="35EA015F"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 közismereti képzés tárgyi feltételeinek biztosítását,</w:t>
      </w:r>
    </w:p>
    <w:p w14:paraId="6D43699C"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közismereti tanulmányi versenyek szervezése,</w:t>
      </w:r>
    </w:p>
    <w:p w14:paraId="4E37662E"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lastRenderedPageBreak/>
        <w:t>a tanügyi nyomtatványok biztosítását,</w:t>
      </w:r>
    </w:p>
    <w:p w14:paraId="3E57CAC1"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 nyolcadikosok felvételi vizsgájának szervezését,</w:t>
      </w:r>
    </w:p>
    <w:p w14:paraId="490A1200"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 nyolcadikos felvételi eljárás lebonyolítását,</w:t>
      </w:r>
    </w:p>
    <w:p w14:paraId="22615335"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 beiratkozás szervezését,</w:t>
      </w:r>
    </w:p>
    <w:p w14:paraId="0AC1DD7E" w14:textId="77777777" w:rsidR="00BD4059"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 xml:space="preserve">a statisztikák elkészítését, </w:t>
      </w:r>
    </w:p>
    <w:p w14:paraId="4A5AD7F4"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az iskolai közösségi felületek kezelését, naprakészen tartását.</w:t>
      </w:r>
    </w:p>
    <w:p w14:paraId="1A1B99CA" w14:textId="77777777" w:rsidR="00BD4059" w:rsidRPr="0073660A" w:rsidRDefault="00BD4059" w:rsidP="00FA3B6C">
      <w:pPr>
        <w:numPr>
          <w:ilvl w:val="0"/>
          <w:numId w:val="3"/>
        </w:numPr>
        <w:spacing w:after="0" w:line="240" w:lineRule="auto"/>
        <w:ind w:left="851" w:hanging="425"/>
        <w:jc w:val="both"/>
        <w:rPr>
          <w:rFonts w:ascii="Times New Roman" w:hAnsi="Times New Roman"/>
          <w:sz w:val="24"/>
          <w:szCs w:val="24"/>
          <w:lang w:eastAsia="hu-HU"/>
        </w:rPr>
      </w:pPr>
      <w:r w:rsidRPr="0073660A">
        <w:rPr>
          <w:rFonts w:ascii="Times New Roman" w:hAnsi="Times New Roman"/>
          <w:sz w:val="24"/>
          <w:szCs w:val="24"/>
          <w:lang w:eastAsia="hu-HU"/>
        </w:rPr>
        <w:t>Részt vesz a belső szabályzatok (SZMSZ, Pedagógiai és Szakmai Program, Házirend), valamint a tantárgyfelosztás elkészítésében.</w:t>
      </w:r>
    </w:p>
    <w:p w14:paraId="2FE78E4F" w14:textId="77777777" w:rsidR="00BD4059" w:rsidRPr="0073660A" w:rsidRDefault="00BD4059" w:rsidP="00FA3B6C">
      <w:pPr>
        <w:numPr>
          <w:ilvl w:val="0"/>
          <w:numId w:val="3"/>
        </w:numPr>
        <w:spacing w:after="0" w:line="240" w:lineRule="auto"/>
        <w:ind w:left="851" w:hanging="425"/>
        <w:jc w:val="both"/>
        <w:rPr>
          <w:rFonts w:ascii="Times New Roman" w:hAnsi="Times New Roman"/>
          <w:sz w:val="24"/>
          <w:szCs w:val="24"/>
          <w:lang w:eastAsia="hu-HU"/>
        </w:rPr>
      </w:pPr>
      <w:r w:rsidRPr="0073660A">
        <w:rPr>
          <w:rFonts w:ascii="Times New Roman" w:hAnsi="Times New Roman"/>
          <w:sz w:val="24"/>
          <w:szCs w:val="24"/>
          <w:lang w:eastAsia="hu-HU"/>
        </w:rPr>
        <w:t>Részt vesz a közvetlenül alárendelt dolgozók kiválasztásában, értékelésében, minősítésében. Javaslatot tesz a hozzá kapcsolódó munkavállalók elismerésére, fegyelmező intézkedésre.</w:t>
      </w:r>
    </w:p>
    <w:p w14:paraId="614B41D1" w14:textId="77777777" w:rsidR="00BD4059" w:rsidRPr="0073660A" w:rsidRDefault="00BD4059" w:rsidP="00FA3B6C">
      <w:pPr>
        <w:numPr>
          <w:ilvl w:val="0"/>
          <w:numId w:val="3"/>
        </w:numPr>
        <w:spacing w:after="0" w:line="240" w:lineRule="auto"/>
        <w:ind w:left="851" w:hanging="425"/>
        <w:jc w:val="both"/>
        <w:rPr>
          <w:rFonts w:ascii="Times New Roman" w:hAnsi="Times New Roman"/>
          <w:sz w:val="24"/>
          <w:szCs w:val="24"/>
          <w:lang w:eastAsia="hu-HU"/>
        </w:rPr>
      </w:pPr>
      <w:r w:rsidRPr="0073660A">
        <w:rPr>
          <w:rFonts w:ascii="Times New Roman" w:hAnsi="Times New Roman"/>
          <w:sz w:val="24"/>
          <w:szCs w:val="24"/>
          <w:lang w:eastAsia="hu-HU"/>
        </w:rPr>
        <w:t>Az irányított területet illetően részt vesz az intézményi önértékelésben.</w:t>
      </w:r>
    </w:p>
    <w:p w14:paraId="1F28D5F4" w14:textId="77777777" w:rsidR="00BD4059" w:rsidRPr="0073660A" w:rsidRDefault="00BD4059" w:rsidP="00FA3B6C">
      <w:pPr>
        <w:numPr>
          <w:ilvl w:val="0"/>
          <w:numId w:val="3"/>
        </w:numPr>
        <w:spacing w:after="0" w:line="240" w:lineRule="auto"/>
        <w:ind w:left="851" w:hanging="425"/>
        <w:jc w:val="both"/>
        <w:rPr>
          <w:rFonts w:ascii="Times New Roman" w:hAnsi="Times New Roman"/>
          <w:sz w:val="24"/>
          <w:szCs w:val="24"/>
          <w:lang w:eastAsia="hu-HU"/>
        </w:rPr>
      </w:pPr>
      <w:r w:rsidRPr="0073660A">
        <w:rPr>
          <w:rFonts w:ascii="Times New Roman" w:hAnsi="Times New Roman"/>
          <w:sz w:val="24"/>
          <w:szCs w:val="24"/>
          <w:lang w:eastAsia="hu-HU"/>
        </w:rPr>
        <w:t>Betartja és betartatja az oktatók etikai normáit.</w:t>
      </w:r>
    </w:p>
    <w:p w14:paraId="7CA4C21C" w14:textId="77777777" w:rsidR="00BD4059" w:rsidRPr="0073660A" w:rsidRDefault="00BD4059" w:rsidP="00FA3B6C">
      <w:pPr>
        <w:numPr>
          <w:ilvl w:val="0"/>
          <w:numId w:val="3"/>
        </w:numPr>
        <w:spacing w:after="0" w:line="240" w:lineRule="auto"/>
        <w:ind w:left="851" w:hanging="425"/>
        <w:jc w:val="both"/>
        <w:rPr>
          <w:rFonts w:ascii="Times New Roman" w:hAnsi="Times New Roman"/>
          <w:sz w:val="24"/>
          <w:szCs w:val="24"/>
          <w:lang w:eastAsia="hu-HU"/>
        </w:rPr>
      </w:pPr>
      <w:r w:rsidRPr="0073660A">
        <w:rPr>
          <w:rFonts w:ascii="Times New Roman" w:hAnsi="Times New Roman"/>
          <w:sz w:val="24"/>
          <w:szCs w:val="24"/>
          <w:lang w:eastAsia="hu-HU"/>
        </w:rPr>
        <w:t>Feladata és felelőssége az adatkezelési szabályzatban meghatározottak betartása és betartatása.</w:t>
      </w:r>
    </w:p>
    <w:p w14:paraId="57B7AF85" w14:textId="77777777" w:rsidR="00BD4059" w:rsidRPr="007820B7" w:rsidRDefault="00BD4059" w:rsidP="00FA3B6C">
      <w:pPr>
        <w:numPr>
          <w:ilvl w:val="0"/>
          <w:numId w:val="3"/>
        </w:numPr>
        <w:spacing w:after="0" w:line="240" w:lineRule="auto"/>
        <w:ind w:left="851" w:hanging="425"/>
        <w:jc w:val="both"/>
        <w:rPr>
          <w:rFonts w:ascii="Times New Roman" w:hAnsi="Times New Roman"/>
          <w:sz w:val="24"/>
          <w:szCs w:val="24"/>
          <w:lang w:eastAsia="hu-HU"/>
        </w:rPr>
      </w:pPr>
      <w:r w:rsidRPr="0073660A">
        <w:rPr>
          <w:rFonts w:ascii="Times New Roman" w:hAnsi="Times New Roman"/>
          <w:sz w:val="24"/>
          <w:szCs w:val="24"/>
          <w:lang w:eastAsia="hu-HU"/>
        </w:rPr>
        <w:t xml:space="preserve">Az igazgató utasítására ellátja mindazon feladatokat, amelyek az oktatás-neveléssel </w:t>
      </w:r>
      <w:proofErr w:type="spellStart"/>
      <w:r w:rsidRPr="0073660A">
        <w:rPr>
          <w:rFonts w:ascii="Times New Roman" w:hAnsi="Times New Roman"/>
          <w:sz w:val="24"/>
          <w:szCs w:val="24"/>
          <w:lang w:eastAsia="hu-HU"/>
        </w:rPr>
        <w:t>összefüggnek</w:t>
      </w:r>
      <w:proofErr w:type="spellEnd"/>
      <w:r w:rsidRPr="0073660A">
        <w:rPr>
          <w:rFonts w:ascii="Times New Roman" w:hAnsi="Times New Roman"/>
          <w:sz w:val="24"/>
          <w:szCs w:val="24"/>
          <w:lang w:eastAsia="hu-HU"/>
        </w:rPr>
        <w:t xml:space="preserve"> és vezetői, oktatói szakértelmet igénylő tevékenységnek minősülnek.</w:t>
      </w:r>
    </w:p>
    <w:p w14:paraId="3CD56B31" w14:textId="77777777" w:rsidR="00BD4059" w:rsidRPr="000159BF" w:rsidRDefault="00BD4059" w:rsidP="00BD4059">
      <w:pPr>
        <w:spacing w:after="0" w:line="360" w:lineRule="auto"/>
        <w:jc w:val="both"/>
        <w:rPr>
          <w:rFonts w:ascii="Times New Roman" w:hAnsi="Times New Roman" w:cs="Times New Roman"/>
        </w:rPr>
      </w:pPr>
      <w:r w:rsidRPr="000159BF">
        <w:rPr>
          <w:rFonts w:ascii="Times New Roman" w:hAnsi="Times New Roman" w:cs="Times New Roman"/>
        </w:rPr>
        <w:t xml:space="preserve"> </w:t>
      </w:r>
    </w:p>
    <w:p w14:paraId="627E0387" w14:textId="77777777" w:rsidR="00BD4059" w:rsidRPr="007820B7" w:rsidRDefault="00BD4059" w:rsidP="00BD4059">
      <w:pPr>
        <w:spacing w:after="0" w:line="240" w:lineRule="auto"/>
        <w:ind w:left="426"/>
        <w:rPr>
          <w:rFonts w:ascii="Times New Roman" w:hAnsi="Times New Roman" w:cs="Times New Roman"/>
          <w:b/>
          <w:sz w:val="24"/>
          <w:szCs w:val="24"/>
          <w:lang w:eastAsia="hu-HU"/>
        </w:rPr>
      </w:pPr>
      <w:r w:rsidRPr="007820B7">
        <w:rPr>
          <w:rFonts w:ascii="Times New Roman" w:hAnsi="Times New Roman" w:cs="Times New Roman"/>
          <w:b/>
          <w:sz w:val="24"/>
          <w:szCs w:val="24"/>
          <w:lang w:eastAsia="hu-HU"/>
        </w:rPr>
        <w:t>Összehangolja az intézmény szakmai tevékenységét az alábbi területeken:</w:t>
      </w:r>
    </w:p>
    <w:p w14:paraId="175A2BE3"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 tanulói nyilvántartások folyamatos kezelése,</w:t>
      </w:r>
    </w:p>
    <w:p w14:paraId="79524EC5"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tankönyvellátás és –támogatás,</w:t>
      </w:r>
    </w:p>
    <w:p w14:paraId="65A4DB51"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az intézményi tanügyi dokumentumok megléte, tartalmi ellenőrzése,</w:t>
      </w:r>
    </w:p>
    <w:p w14:paraId="007EA718" w14:textId="77777777" w:rsidR="00BD4059" w:rsidRPr="007820B7" w:rsidRDefault="00BD4059" w:rsidP="00FA3B6C">
      <w:pPr>
        <w:numPr>
          <w:ilvl w:val="0"/>
          <w:numId w:val="3"/>
        </w:numPr>
        <w:spacing w:after="0" w:line="240" w:lineRule="auto"/>
        <w:ind w:left="852" w:hanging="426"/>
        <w:jc w:val="both"/>
        <w:rPr>
          <w:rFonts w:ascii="Times New Roman" w:hAnsi="Times New Roman"/>
          <w:sz w:val="24"/>
          <w:szCs w:val="24"/>
          <w:lang w:eastAsia="hu-HU"/>
        </w:rPr>
      </w:pPr>
      <w:r w:rsidRPr="007820B7">
        <w:rPr>
          <w:rFonts w:ascii="Times New Roman" w:hAnsi="Times New Roman"/>
          <w:sz w:val="24"/>
          <w:szCs w:val="24"/>
          <w:lang w:eastAsia="hu-HU"/>
        </w:rPr>
        <w:t>statisztikával kapcsolatos feladatok.</w:t>
      </w:r>
    </w:p>
    <w:p w14:paraId="15DCF014" w14:textId="77777777" w:rsidR="00BD4059" w:rsidRDefault="00BD4059" w:rsidP="00BD4059">
      <w:pPr>
        <w:spacing w:before="40" w:after="40" w:line="280" w:lineRule="exact"/>
        <w:ind w:left="426"/>
        <w:jc w:val="both"/>
        <w:rPr>
          <w:rFonts w:ascii="Times New Roman" w:hAnsi="Times New Roman" w:cs="Times New Roman"/>
          <w:b/>
          <w:sz w:val="24"/>
          <w:szCs w:val="24"/>
        </w:rPr>
      </w:pPr>
    </w:p>
    <w:p w14:paraId="57F2F71F" w14:textId="77777777" w:rsidR="00BD4059" w:rsidRPr="000F038F" w:rsidRDefault="00BD4059" w:rsidP="00BD4059">
      <w:pPr>
        <w:spacing w:before="40" w:after="40" w:line="280" w:lineRule="exact"/>
        <w:ind w:left="426"/>
        <w:jc w:val="both"/>
        <w:rPr>
          <w:rFonts w:ascii="Times New Roman" w:hAnsi="Times New Roman" w:cs="Times New Roman"/>
          <w:b/>
          <w:sz w:val="24"/>
          <w:szCs w:val="24"/>
        </w:rPr>
      </w:pPr>
      <w:r w:rsidRPr="000F038F">
        <w:rPr>
          <w:rFonts w:ascii="Times New Roman" w:hAnsi="Times New Roman" w:cs="Times New Roman"/>
          <w:b/>
          <w:sz w:val="24"/>
          <w:szCs w:val="24"/>
        </w:rPr>
        <w:t xml:space="preserve">Munkatársak feladatai a MIR intézményi működtetése során: </w:t>
      </w:r>
    </w:p>
    <w:p w14:paraId="1EFF4D06" w14:textId="77777777" w:rsidR="00BD4059" w:rsidRPr="000F038F" w:rsidRDefault="00BD4059" w:rsidP="00FA3B6C">
      <w:pPr>
        <w:numPr>
          <w:ilvl w:val="0"/>
          <w:numId w:val="4"/>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a fenntartó által jóváhagyott MIR leírás tartalmának megismerése és a benne foglalt szabályozások szerinti napi tevékenység végzése (pl. szabályozott folyamatok szerinti munkavégzés), </w:t>
      </w:r>
    </w:p>
    <w:p w14:paraId="433A986D" w14:textId="77777777" w:rsidR="00BD4059" w:rsidRPr="000F038F" w:rsidRDefault="00BD4059" w:rsidP="00FA3B6C">
      <w:pPr>
        <w:numPr>
          <w:ilvl w:val="0"/>
          <w:numId w:val="4"/>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részvétel: </w:t>
      </w:r>
    </w:p>
    <w:p w14:paraId="39F65EBF" w14:textId="77777777" w:rsidR="00BD4059" w:rsidRPr="000F038F" w:rsidRDefault="00BD4059" w:rsidP="00BD4059">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adatok gyűjtésében és szolgáltatásában, különös tekintettel az önértékelési folyamat sikeres megvalósítására, </w:t>
      </w:r>
    </w:p>
    <w:p w14:paraId="3B9D945D" w14:textId="77777777" w:rsidR="00BD4059" w:rsidRPr="000F038F" w:rsidRDefault="00BD4059" w:rsidP="00BD4059">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partneri mérések lebonyolításában, </w:t>
      </w:r>
    </w:p>
    <w:p w14:paraId="2751787F" w14:textId="77777777" w:rsidR="00BD4059" w:rsidRPr="000F038F" w:rsidRDefault="00BD4059" w:rsidP="00BD4059">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 döntésekben, </w:t>
      </w:r>
    </w:p>
    <w:p w14:paraId="7B886943" w14:textId="77777777" w:rsidR="00BD4059" w:rsidRPr="000F038F" w:rsidRDefault="00BD4059" w:rsidP="00BD4059">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 célok meghatározásában, </w:t>
      </w:r>
    </w:p>
    <w:p w14:paraId="3B3B3A55" w14:textId="77777777" w:rsidR="00BD4059" w:rsidRPr="000F038F" w:rsidRDefault="00BD4059" w:rsidP="00BD4059">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a fejlesztések megvalósításában.</w:t>
      </w:r>
    </w:p>
    <w:p w14:paraId="6A39A69E" w14:textId="77777777" w:rsidR="00BD4059" w:rsidRPr="007D14AA" w:rsidRDefault="00BD4059" w:rsidP="00BD4059">
      <w:pPr>
        <w:spacing w:after="0" w:line="240" w:lineRule="auto"/>
        <w:rPr>
          <w:rFonts w:ascii="Times New Roman" w:hAnsi="Times New Roman"/>
          <w:sz w:val="24"/>
          <w:szCs w:val="24"/>
        </w:rPr>
      </w:pPr>
    </w:p>
    <w:p w14:paraId="40B9F023" w14:textId="77777777" w:rsidR="00BD4059" w:rsidRDefault="00BD4059" w:rsidP="00BD4059">
      <w:pPr>
        <w:autoSpaceDE w:val="0"/>
        <w:autoSpaceDN w:val="0"/>
        <w:spacing w:after="0" w:line="240" w:lineRule="auto"/>
        <w:jc w:val="both"/>
        <w:rPr>
          <w:rFonts w:ascii="Times New Roman" w:hAnsi="Times New Roman"/>
          <w:b/>
          <w:sz w:val="24"/>
          <w:szCs w:val="24"/>
          <w:lang w:eastAsia="hu-HU"/>
        </w:rPr>
      </w:pPr>
      <w:r>
        <w:rPr>
          <w:rFonts w:ascii="Times New Roman" w:hAnsi="Times New Roman"/>
          <w:b/>
          <w:sz w:val="24"/>
          <w:szCs w:val="24"/>
          <w:lang w:eastAsia="hu-HU"/>
        </w:rPr>
        <w:t>Titoktartási kötelezettség:</w:t>
      </w:r>
    </w:p>
    <w:p w14:paraId="383E4868" w14:textId="77777777" w:rsidR="00BD4059" w:rsidRDefault="00BD4059" w:rsidP="00BD4059">
      <w:pPr>
        <w:autoSpaceDE w:val="0"/>
        <w:autoSpaceDN w:val="0"/>
        <w:spacing w:after="0" w:line="240" w:lineRule="auto"/>
        <w:ind w:left="708"/>
        <w:jc w:val="both"/>
        <w:rPr>
          <w:rFonts w:ascii="Times New Roman" w:hAnsi="Times New Roman"/>
          <w:sz w:val="24"/>
          <w:szCs w:val="24"/>
          <w:lang w:eastAsia="hu-HU"/>
        </w:rPr>
      </w:pPr>
      <w:r>
        <w:rPr>
          <w:rFonts w:ascii="Times New Roman" w:hAnsi="Times New Roman"/>
          <w:sz w:val="24"/>
          <w:szCs w:val="24"/>
          <w:lang w:eastAsia="hu-HU"/>
        </w:rPr>
        <w:t>A munkavállaló titoktartásra köteles, ennek értelmében köteles a munkája során tudomására jutott üzleti titkot megőrizni. Ezen túlmenően sem közölhet illetéktelen személlyel olyan adatot, amely munkaköre betöltésével összefüggésben jutott a tudomására, és amelynek közlése a munkáltatóra vagy más személyre hátrányos következménnyel járhat. A titoktartás nem terjed ki a közérdekű adatok nyilvánosságára és a közérdekből nyilvános adatra vonatkozó, törvényben meghatározott adatszolgáltatási és tájékoztatási kötelezettségre.</w:t>
      </w:r>
    </w:p>
    <w:p w14:paraId="486C8184" w14:textId="77777777" w:rsidR="00BD4059" w:rsidRDefault="00BD4059" w:rsidP="00BD4059">
      <w:pPr>
        <w:spacing w:after="0" w:line="240" w:lineRule="auto"/>
        <w:rPr>
          <w:rFonts w:ascii="Times New Roman" w:hAnsi="Times New Roman"/>
          <w:sz w:val="24"/>
          <w:szCs w:val="24"/>
        </w:rPr>
      </w:pPr>
    </w:p>
    <w:p w14:paraId="05B18697" w14:textId="77777777" w:rsidR="00BD4059" w:rsidRDefault="00BD4059" w:rsidP="00BD4059">
      <w:pPr>
        <w:autoSpaceDE w:val="0"/>
        <w:autoSpaceDN w:val="0"/>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t xml:space="preserve">Érvényességi időtartam, felülvizsgálati határidő: </w:t>
      </w:r>
    </w:p>
    <w:p w14:paraId="0684F5F9" w14:textId="77777777" w:rsidR="00BD4059" w:rsidRDefault="00BD4059" w:rsidP="00BD4059">
      <w:pPr>
        <w:autoSpaceDE w:val="0"/>
        <w:autoSpaceDN w:val="0"/>
        <w:spacing w:after="0" w:line="240" w:lineRule="auto"/>
        <w:ind w:left="708"/>
        <w:jc w:val="both"/>
        <w:rPr>
          <w:rFonts w:ascii="Times New Roman" w:hAnsi="Times New Roman"/>
          <w:b/>
          <w:bCs/>
          <w:sz w:val="24"/>
          <w:szCs w:val="24"/>
          <w:lang w:eastAsia="hu-HU"/>
        </w:rPr>
      </w:pPr>
      <w:r>
        <w:rPr>
          <w:rFonts w:ascii="Times New Roman" w:hAnsi="Times New Roman"/>
          <w:sz w:val="24"/>
          <w:szCs w:val="24"/>
          <w:lang w:eastAsia="hu-HU"/>
        </w:rPr>
        <w:t>A munkaköri leírás az aláírás napján lép hatályba és visszavonásig érvényes.</w:t>
      </w:r>
    </w:p>
    <w:p w14:paraId="35DCFDE4" w14:textId="77777777" w:rsidR="00BD4059" w:rsidRDefault="00BD4059" w:rsidP="00BD4059">
      <w:pPr>
        <w:autoSpaceDE w:val="0"/>
        <w:autoSpaceDN w:val="0"/>
        <w:spacing w:after="0" w:line="240" w:lineRule="auto"/>
        <w:jc w:val="both"/>
        <w:rPr>
          <w:rFonts w:ascii="Times New Roman" w:hAnsi="Times New Roman"/>
          <w:sz w:val="24"/>
          <w:szCs w:val="24"/>
          <w:lang w:eastAsia="hu-HU"/>
        </w:rPr>
      </w:pPr>
    </w:p>
    <w:p w14:paraId="7A04E2A6" w14:textId="77777777" w:rsidR="00BD4059" w:rsidRDefault="00BD4059" w:rsidP="00BD4059">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2877FDCE" w14:textId="77777777" w:rsidR="00BD4059" w:rsidRDefault="00BD4059" w:rsidP="00BD4059">
      <w:pPr>
        <w:autoSpaceDE w:val="0"/>
        <w:autoSpaceDN w:val="0"/>
        <w:spacing w:after="0" w:line="240" w:lineRule="auto"/>
        <w:jc w:val="both"/>
        <w:rPr>
          <w:rFonts w:ascii="Times New Roman" w:hAnsi="Times New Roman"/>
          <w:sz w:val="24"/>
          <w:szCs w:val="24"/>
          <w:lang w:eastAsia="hu-HU"/>
        </w:rPr>
      </w:pPr>
    </w:p>
    <w:p w14:paraId="1E509949" w14:textId="77777777" w:rsidR="00BD4059" w:rsidRDefault="00BD4059" w:rsidP="00BD4059">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15154A02" w14:textId="77777777" w:rsidR="00BD4059" w:rsidRDefault="00BD4059" w:rsidP="00BD4059">
      <w:pPr>
        <w:tabs>
          <w:tab w:val="left" w:pos="5103"/>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                                                                                 </w:t>
      </w:r>
      <w:r>
        <w:rPr>
          <w:rFonts w:ascii="Times New Roman" w:hAnsi="Times New Roman"/>
          <w:sz w:val="24"/>
          <w:szCs w:val="24"/>
          <w:lang w:eastAsia="hu-HU"/>
        </w:rPr>
        <w:tab/>
      </w:r>
      <w:r>
        <w:rPr>
          <w:rFonts w:ascii="Times New Roman" w:hAnsi="Times New Roman"/>
          <w:sz w:val="24"/>
          <w:szCs w:val="24"/>
          <w:lang w:eastAsia="hu-HU"/>
        </w:rPr>
        <w:tab/>
      </w:r>
      <w:r>
        <w:rPr>
          <w:rFonts w:ascii="Times New Roman" w:hAnsi="Times New Roman"/>
          <w:sz w:val="24"/>
          <w:szCs w:val="24"/>
          <w:lang w:eastAsia="hu-HU"/>
        </w:rPr>
        <w:tab/>
        <w:t xml:space="preserve">   igazgató </w:t>
      </w:r>
    </w:p>
    <w:p w14:paraId="6CC4E2F3" w14:textId="77777777" w:rsidR="00BD4059" w:rsidRDefault="00BD4059" w:rsidP="00BD4059">
      <w:pPr>
        <w:autoSpaceDE w:val="0"/>
        <w:autoSpaceDN w:val="0"/>
        <w:spacing w:after="0" w:line="240" w:lineRule="auto"/>
        <w:jc w:val="both"/>
        <w:rPr>
          <w:rFonts w:ascii="Times New Roman" w:hAnsi="Times New Roman"/>
          <w:sz w:val="24"/>
          <w:szCs w:val="24"/>
          <w:lang w:eastAsia="hu-HU"/>
        </w:rPr>
      </w:pPr>
    </w:p>
    <w:p w14:paraId="58437545" w14:textId="77777777" w:rsidR="00BD4059" w:rsidRDefault="00BD4059" w:rsidP="00BD4059">
      <w:pPr>
        <w:autoSpaceDE w:val="0"/>
        <w:autoSpaceDN w:val="0"/>
        <w:spacing w:after="0" w:line="240" w:lineRule="auto"/>
        <w:jc w:val="both"/>
        <w:rPr>
          <w:rFonts w:ascii="Times New Roman" w:hAnsi="Times New Roman"/>
          <w:sz w:val="24"/>
          <w:szCs w:val="24"/>
          <w:lang w:eastAsia="hu-HU"/>
        </w:rPr>
      </w:pPr>
    </w:p>
    <w:p w14:paraId="2EF6AE9C" w14:textId="77777777" w:rsidR="00BD4059" w:rsidRDefault="00BD4059" w:rsidP="00BD4059">
      <w:pPr>
        <w:widowControl w:val="0"/>
        <w:suppressAutoHyphens/>
        <w:spacing w:after="0" w:line="240" w:lineRule="auto"/>
        <w:jc w:val="both"/>
        <w:rPr>
          <w:rFonts w:ascii="Times New Roman" w:eastAsia="Lucida Sans Unicode" w:hAnsi="Times New Roman" w:cs="Times New Roman"/>
          <w:kern w:val="1"/>
          <w:sz w:val="24"/>
          <w:szCs w:val="24"/>
          <w:lang w:eastAsia="zh-CN" w:bidi="hi-IN"/>
        </w:rPr>
      </w:pPr>
      <w:r w:rsidRPr="0090631D">
        <w:rPr>
          <w:rFonts w:ascii="Times New Roman" w:eastAsia="Lucida Sans Unicode" w:hAnsi="Times New Roman" w:cs="Times New Roman"/>
          <w:kern w:val="1"/>
          <w:sz w:val="24"/>
          <w:szCs w:val="24"/>
          <w:lang w:eastAsia="zh-CN" w:bidi="hi-IN"/>
        </w:rPr>
        <w:t>A munkaköri leírást elolvastam, megértettem az abban foglaltakat elfogadtam</w:t>
      </w:r>
      <w:r>
        <w:rPr>
          <w:rFonts w:ascii="Times New Roman" w:eastAsia="Lucida Sans Unicode" w:hAnsi="Times New Roman" w:cs="Times New Roman"/>
          <w:kern w:val="1"/>
          <w:sz w:val="24"/>
          <w:szCs w:val="24"/>
          <w:lang w:eastAsia="zh-CN" w:bidi="hi-IN"/>
        </w:rPr>
        <w:t>,</w:t>
      </w:r>
      <w:r w:rsidRPr="0090631D">
        <w:rPr>
          <w:rFonts w:ascii="Times New Roman" w:eastAsia="Lucida Sans Unicode" w:hAnsi="Times New Roman" w:cs="Times New Roman"/>
          <w:kern w:val="1"/>
          <w:sz w:val="24"/>
          <w:szCs w:val="24"/>
          <w:lang w:eastAsia="zh-CN" w:bidi="hi-IN"/>
        </w:rPr>
        <w:t xml:space="preserve"> magamra nézve kötelezően betartandónak ismerem el. </w:t>
      </w:r>
    </w:p>
    <w:p w14:paraId="489568A5" w14:textId="77777777" w:rsidR="00BD4059" w:rsidRPr="0090631D" w:rsidRDefault="00BD4059" w:rsidP="00BD4059">
      <w:pPr>
        <w:widowControl w:val="0"/>
        <w:tabs>
          <w:tab w:val="center" w:pos="6180"/>
        </w:tabs>
        <w:suppressAutoHyphens/>
        <w:spacing w:after="0" w:line="240" w:lineRule="auto"/>
        <w:jc w:val="both"/>
        <w:rPr>
          <w:rFonts w:ascii="Times New Roman" w:eastAsia="Lucida Sans Unicode" w:hAnsi="Times New Roman" w:cs="Times New Roman"/>
          <w:kern w:val="1"/>
          <w:sz w:val="24"/>
          <w:szCs w:val="24"/>
          <w:lang w:eastAsia="zh-CN" w:bidi="hi-IN"/>
        </w:rPr>
      </w:pPr>
      <w:r>
        <w:rPr>
          <w:rFonts w:ascii="Times New Roman" w:eastAsia="Lucida Sans Unicode" w:hAnsi="Times New Roman" w:cs="Times New Roman"/>
          <w:kern w:val="1"/>
          <w:sz w:val="24"/>
          <w:szCs w:val="24"/>
          <w:lang w:eastAsia="zh-CN" w:bidi="hi-IN"/>
        </w:rPr>
        <w:t>A munkaköri leírás 1 példányát átvettem.</w:t>
      </w:r>
    </w:p>
    <w:p w14:paraId="26DC50D8" w14:textId="77777777" w:rsidR="00BD4059" w:rsidRDefault="00BD4059" w:rsidP="00BD4059">
      <w:pPr>
        <w:autoSpaceDE w:val="0"/>
        <w:autoSpaceDN w:val="0"/>
        <w:spacing w:after="0" w:line="240" w:lineRule="auto"/>
        <w:jc w:val="both"/>
        <w:rPr>
          <w:rFonts w:ascii="Times New Roman" w:hAnsi="Times New Roman"/>
          <w:sz w:val="24"/>
          <w:szCs w:val="24"/>
          <w:lang w:eastAsia="hu-HU"/>
        </w:rPr>
      </w:pPr>
    </w:p>
    <w:p w14:paraId="6D162C35" w14:textId="77777777" w:rsidR="00BD4059" w:rsidRDefault="00BD4059" w:rsidP="00BD4059">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06AAE0DF" w14:textId="77777777" w:rsidR="00BD4059" w:rsidRDefault="00BD4059" w:rsidP="00BD4059">
      <w:pPr>
        <w:autoSpaceDE w:val="0"/>
        <w:autoSpaceDN w:val="0"/>
        <w:spacing w:after="0" w:line="240" w:lineRule="auto"/>
        <w:jc w:val="both"/>
        <w:rPr>
          <w:rFonts w:ascii="Times New Roman" w:hAnsi="Times New Roman"/>
          <w:sz w:val="24"/>
          <w:szCs w:val="24"/>
          <w:lang w:eastAsia="hu-HU"/>
        </w:rPr>
      </w:pPr>
    </w:p>
    <w:p w14:paraId="648188FA" w14:textId="77777777" w:rsidR="00BD4059" w:rsidRDefault="00BD4059" w:rsidP="00BD4059">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5870C0FA" w14:textId="77777777" w:rsidR="00BD4059" w:rsidRDefault="00BD4059" w:rsidP="00BD4059">
      <w:pPr>
        <w:tabs>
          <w:tab w:val="left" w:pos="5954"/>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ab/>
        <w:t>alkalmazott aláírása</w:t>
      </w:r>
    </w:p>
    <w:p w14:paraId="78A80EB5" w14:textId="77777777" w:rsidR="00BD4059" w:rsidRDefault="00BD4059" w:rsidP="00BD4059">
      <w:pPr>
        <w:autoSpaceDE w:val="0"/>
        <w:autoSpaceDN w:val="0"/>
        <w:spacing w:after="0" w:line="240" w:lineRule="auto"/>
        <w:jc w:val="both"/>
        <w:rPr>
          <w:rFonts w:ascii="Times New Roman" w:hAnsi="Times New Roman"/>
          <w:sz w:val="24"/>
          <w:szCs w:val="24"/>
          <w:lang w:eastAsia="hu-HU"/>
        </w:rPr>
      </w:pPr>
    </w:p>
    <w:p w14:paraId="6249386D" w14:textId="77777777" w:rsidR="00BD4059" w:rsidRPr="006D4ECC" w:rsidRDefault="00BD4059" w:rsidP="00BD4059">
      <w:pPr>
        <w:rPr>
          <w:rFonts w:ascii="Times New Roman" w:hAnsi="Times New Roman" w:cs="Times New Roman"/>
          <w:sz w:val="24"/>
          <w:szCs w:val="24"/>
        </w:rPr>
      </w:pPr>
      <w:r w:rsidRPr="002D1E80">
        <w:rPr>
          <w:rFonts w:ascii="Times New Roman" w:hAnsi="Times New Roman" w:cs="Times New Roman"/>
          <w:sz w:val="24"/>
          <w:szCs w:val="24"/>
          <w:u w:val="single"/>
        </w:rPr>
        <w:t>Kapják</w:t>
      </w:r>
      <w:r w:rsidRPr="002D1E80">
        <w:rPr>
          <w:rFonts w:ascii="Times New Roman" w:hAnsi="Times New Roman" w:cs="Times New Roman"/>
          <w:sz w:val="24"/>
          <w:szCs w:val="24"/>
        </w:rPr>
        <w:t>: munkavállaló, személyügy</w:t>
      </w:r>
    </w:p>
    <w:p w14:paraId="4C4BF387" w14:textId="7530C5B4" w:rsidR="00BD4059" w:rsidRDefault="00BD4059">
      <w:pPr>
        <w:rPr>
          <w:rFonts w:ascii="Times New Roman" w:hAnsi="Times New Roman" w:cs="Times New Roman"/>
          <w:sz w:val="24"/>
          <w:szCs w:val="24"/>
        </w:rPr>
      </w:pPr>
      <w:r>
        <w:rPr>
          <w:rFonts w:ascii="Times New Roman" w:hAnsi="Times New Roman" w:cs="Times New Roman"/>
          <w:sz w:val="24"/>
          <w:szCs w:val="24"/>
        </w:rPr>
        <w:br w:type="page"/>
      </w:r>
    </w:p>
    <w:p w14:paraId="59CD4A28" w14:textId="77777777" w:rsidR="00A557A2" w:rsidRPr="00007333" w:rsidRDefault="00A557A2" w:rsidP="00A557A2">
      <w:pPr>
        <w:spacing w:after="0" w:line="240" w:lineRule="auto"/>
        <w:jc w:val="center"/>
        <w:rPr>
          <w:rFonts w:ascii="Times New Roman" w:hAnsi="Times New Roman"/>
          <w:b/>
          <w:sz w:val="32"/>
          <w:szCs w:val="32"/>
        </w:rPr>
      </w:pPr>
      <w:r w:rsidRPr="00007333">
        <w:rPr>
          <w:rFonts w:ascii="Times New Roman" w:hAnsi="Times New Roman"/>
          <w:b/>
          <w:sz w:val="32"/>
          <w:szCs w:val="32"/>
        </w:rPr>
        <w:lastRenderedPageBreak/>
        <w:t>Munkaköri leírás</w:t>
      </w:r>
    </w:p>
    <w:p w14:paraId="33A2B62D" w14:textId="77777777" w:rsidR="00A557A2" w:rsidRPr="0090631D" w:rsidRDefault="00A557A2" w:rsidP="00A557A2">
      <w:pPr>
        <w:spacing w:after="0" w:line="240" w:lineRule="auto"/>
        <w:jc w:val="center"/>
        <w:rPr>
          <w:rFonts w:ascii="Times New Roman" w:hAnsi="Times New Roman"/>
          <w:b/>
          <w:sz w:val="28"/>
          <w:szCs w:val="28"/>
        </w:rPr>
      </w:pPr>
    </w:p>
    <w:p w14:paraId="0433A76E" w14:textId="77777777" w:rsidR="00A557A2" w:rsidRDefault="00A557A2" w:rsidP="00A557A2">
      <w:pPr>
        <w:spacing w:after="0" w:line="240" w:lineRule="auto"/>
        <w:jc w:val="center"/>
        <w:rPr>
          <w:rFonts w:ascii="Times New Roman" w:hAnsi="Times New Roman"/>
          <w:b/>
          <w:sz w:val="24"/>
          <w:szCs w:val="24"/>
        </w:rPr>
      </w:pPr>
    </w:p>
    <w:p w14:paraId="4CAADA96" w14:textId="77777777" w:rsidR="00A557A2" w:rsidRPr="005908A1" w:rsidRDefault="00A557A2" w:rsidP="00A557A2">
      <w:pPr>
        <w:spacing w:after="0" w:line="240" w:lineRule="auto"/>
        <w:ind w:left="4956"/>
        <w:jc w:val="right"/>
        <w:rPr>
          <w:rFonts w:ascii="Times New Roman" w:hAnsi="Times New Roman" w:cs="Times New Roman"/>
          <w:b/>
          <w:bCs/>
          <w:sz w:val="24"/>
          <w:szCs w:val="24"/>
        </w:rPr>
      </w:pPr>
      <w:r w:rsidRPr="005908A1">
        <w:rPr>
          <w:rFonts w:ascii="Times New Roman" w:hAnsi="Times New Roman" w:cs="Times New Roman"/>
          <w:sz w:val="24"/>
          <w:szCs w:val="24"/>
        </w:rPr>
        <w:t>Iktatószám: …….</w:t>
      </w:r>
    </w:p>
    <w:p w14:paraId="51908C1A" w14:textId="77777777" w:rsidR="00A557A2" w:rsidRDefault="00A557A2" w:rsidP="00A557A2">
      <w:pPr>
        <w:spacing w:after="0" w:line="240" w:lineRule="auto"/>
        <w:rPr>
          <w:rFonts w:ascii="Times New Roman" w:hAnsi="Times New Roman"/>
          <w:b/>
          <w:bCs/>
          <w:sz w:val="24"/>
          <w:szCs w:val="24"/>
        </w:rPr>
      </w:pPr>
    </w:p>
    <w:p w14:paraId="315B9298" w14:textId="77777777" w:rsidR="00A557A2" w:rsidRDefault="00A557A2" w:rsidP="00A557A2">
      <w:pPr>
        <w:spacing w:after="0" w:line="240" w:lineRule="auto"/>
        <w:rPr>
          <w:rFonts w:ascii="Times New Roman" w:hAnsi="Times New Roman"/>
          <w:b/>
          <w:bCs/>
          <w:sz w:val="24"/>
          <w:szCs w:val="24"/>
        </w:rPr>
      </w:pPr>
      <w:r w:rsidRPr="002C399F">
        <w:rPr>
          <w:rFonts w:ascii="Times New Roman" w:hAnsi="Times New Roman"/>
          <w:b/>
          <w:bCs/>
          <w:sz w:val="24"/>
          <w:szCs w:val="24"/>
        </w:rPr>
        <w:t>Személyi adatok:</w:t>
      </w:r>
    </w:p>
    <w:p w14:paraId="2113A032" w14:textId="77777777" w:rsidR="00A557A2" w:rsidRPr="002C399F" w:rsidRDefault="00A557A2" w:rsidP="00A557A2">
      <w:pPr>
        <w:spacing w:after="0" w:line="240" w:lineRule="auto"/>
        <w:rPr>
          <w:rFonts w:ascii="Times New Roman" w:hAnsi="Times New Roman"/>
          <w:b/>
          <w:bCs/>
          <w:sz w:val="24"/>
          <w:szCs w:val="24"/>
        </w:rPr>
      </w:pPr>
    </w:p>
    <w:p w14:paraId="08F562E1" w14:textId="77777777" w:rsidR="00A557A2" w:rsidRPr="00D83D63" w:rsidRDefault="00A557A2" w:rsidP="00A557A2">
      <w:pPr>
        <w:spacing w:after="0" w:line="240" w:lineRule="auto"/>
        <w:rPr>
          <w:rFonts w:ascii="Times New Roman" w:hAnsi="Times New Roman"/>
          <w:sz w:val="24"/>
          <w:szCs w:val="24"/>
        </w:rPr>
      </w:pPr>
      <w:r>
        <w:rPr>
          <w:rFonts w:ascii="Times New Roman" w:hAnsi="Times New Roman"/>
          <w:b/>
          <w:sz w:val="24"/>
          <w:szCs w:val="24"/>
        </w:rPr>
        <w:t xml:space="preserve">Név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48DEF481" w14:textId="77777777" w:rsidR="00A557A2" w:rsidRDefault="00A557A2" w:rsidP="00A557A2">
      <w:pPr>
        <w:spacing w:after="0" w:line="240" w:lineRule="auto"/>
        <w:rPr>
          <w:rFonts w:ascii="Times New Roman" w:hAnsi="Times New Roman"/>
          <w:b/>
          <w:bCs/>
          <w:sz w:val="24"/>
          <w:szCs w:val="24"/>
        </w:rPr>
      </w:pPr>
    </w:p>
    <w:p w14:paraId="2C56DD7E" w14:textId="77777777" w:rsidR="00A557A2" w:rsidRPr="00765B20" w:rsidRDefault="00A557A2" w:rsidP="00A557A2">
      <w:pPr>
        <w:spacing w:after="0" w:line="240" w:lineRule="auto"/>
        <w:rPr>
          <w:rFonts w:ascii="Times New Roman" w:hAnsi="Times New Roman"/>
          <w:sz w:val="24"/>
          <w:szCs w:val="24"/>
        </w:rPr>
      </w:pPr>
      <w:r>
        <w:rPr>
          <w:rFonts w:ascii="Times New Roman" w:hAnsi="Times New Roman"/>
          <w:b/>
          <w:bCs/>
          <w:sz w:val="24"/>
          <w:szCs w:val="24"/>
        </w:rPr>
        <w:t>Munkakör megnevezése</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Duális</w:t>
      </w:r>
      <w:r w:rsidRPr="00F249F1">
        <w:rPr>
          <w:rFonts w:ascii="Times New Roman" w:hAnsi="Times New Roman"/>
          <w:sz w:val="24"/>
          <w:szCs w:val="24"/>
        </w:rPr>
        <w:t xml:space="preserve"> igazgatóhelyettes</w:t>
      </w:r>
    </w:p>
    <w:p w14:paraId="1B7C0271" w14:textId="77777777" w:rsidR="00A557A2" w:rsidRDefault="00A557A2" w:rsidP="00A557A2">
      <w:pPr>
        <w:spacing w:after="0" w:line="240" w:lineRule="auto"/>
        <w:rPr>
          <w:rFonts w:ascii="Times New Roman" w:hAnsi="Times New Roman"/>
          <w:b/>
          <w:bCs/>
          <w:sz w:val="24"/>
          <w:szCs w:val="24"/>
        </w:rPr>
      </w:pPr>
    </w:p>
    <w:p w14:paraId="7F767074" w14:textId="77777777" w:rsidR="00A557A2" w:rsidRDefault="00A557A2" w:rsidP="00A557A2">
      <w:pPr>
        <w:spacing w:after="0" w:line="240" w:lineRule="auto"/>
        <w:rPr>
          <w:rFonts w:ascii="Times New Roman" w:hAnsi="Times New Roman"/>
          <w:b/>
          <w:bCs/>
          <w:sz w:val="24"/>
          <w:szCs w:val="24"/>
        </w:rPr>
      </w:pPr>
      <w:r>
        <w:rPr>
          <w:rFonts w:ascii="Times New Roman" w:hAnsi="Times New Roman"/>
          <w:b/>
          <w:bCs/>
          <w:sz w:val="24"/>
          <w:szCs w:val="24"/>
        </w:rPr>
        <w:t>FEOR szám</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1328</w:t>
      </w:r>
    </w:p>
    <w:p w14:paraId="7DC51650" w14:textId="77777777" w:rsidR="00A557A2" w:rsidRDefault="00A557A2" w:rsidP="00A557A2">
      <w:pPr>
        <w:spacing w:after="0" w:line="240" w:lineRule="auto"/>
        <w:rPr>
          <w:rFonts w:ascii="Times New Roman" w:hAnsi="Times New Roman"/>
          <w:b/>
          <w:bCs/>
          <w:sz w:val="24"/>
          <w:szCs w:val="24"/>
        </w:rPr>
      </w:pPr>
    </w:p>
    <w:p w14:paraId="0CF5E4CA" w14:textId="77777777" w:rsidR="00A557A2" w:rsidRDefault="00A557A2" w:rsidP="00A557A2">
      <w:pPr>
        <w:spacing w:after="120" w:line="240" w:lineRule="auto"/>
        <w:jc w:val="both"/>
        <w:rPr>
          <w:rFonts w:ascii="Times New Roman" w:hAnsi="Times New Roman" w:cs="Times New Roman"/>
          <w:b/>
        </w:rPr>
      </w:pPr>
      <w:r w:rsidRPr="002C399F">
        <w:rPr>
          <w:rFonts w:ascii="Times New Roman" w:hAnsi="Times New Roman" w:cs="Times New Roman"/>
          <w:b/>
        </w:rPr>
        <w:t>A munkakör betöltéséhez szükséges végzettség</w:t>
      </w:r>
      <w:r>
        <w:rPr>
          <w:rFonts w:ascii="Times New Roman" w:hAnsi="Times New Roman" w:cs="Times New Roman"/>
          <w:b/>
        </w:rPr>
        <w:t>:</w:t>
      </w:r>
    </w:p>
    <w:p w14:paraId="5056D83F" w14:textId="77777777" w:rsidR="00A557A2" w:rsidRPr="00BE2255" w:rsidRDefault="00A557A2" w:rsidP="00A557A2">
      <w:pPr>
        <w:spacing w:after="0" w:line="240" w:lineRule="auto"/>
        <w:ind w:left="567"/>
        <w:rPr>
          <w:rFonts w:ascii="Times New Roman" w:hAnsi="Times New Roman"/>
          <w:bCs/>
          <w:sz w:val="24"/>
          <w:szCs w:val="24"/>
        </w:rPr>
      </w:pPr>
      <w:r w:rsidRPr="00BE2255">
        <w:rPr>
          <w:rFonts w:ascii="Times New Roman" w:hAnsi="Times New Roman"/>
          <w:bCs/>
          <w:sz w:val="24"/>
          <w:szCs w:val="24"/>
        </w:rPr>
        <w:t xml:space="preserve">az </w:t>
      </w:r>
      <w:proofErr w:type="spellStart"/>
      <w:r w:rsidRPr="00BE2255">
        <w:rPr>
          <w:rFonts w:ascii="Times New Roman" w:hAnsi="Times New Roman"/>
          <w:bCs/>
          <w:sz w:val="24"/>
          <w:szCs w:val="24"/>
        </w:rPr>
        <w:t>Szkt</w:t>
      </w:r>
      <w:proofErr w:type="spellEnd"/>
      <w:r w:rsidRPr="00BE2255">
        <w:rPr>
          <w:rFonts w:ascii="Times New Roman" w:hAnsi="Times New Roman"/>
          <w:bCs/>
          <w:sz w:val="24"/>
          <w:szCs w:val="24"/>
        </w:rPr>
        <w:t xml:space="preserve">. 46.§ és az </w:t>
      </w:r>
      <w:proofErr w:type="spellStart"/>
      <w:r w:rsidRPr="00BE2255">
        <w:rPr>
          <w:rFonts w:ascii="Times New Roman" w:hAnsi="Times New Roman"/>
          <w:bCs/>
          <w:sz w:val="24"/>
          <w:szCs w:val="24"/>
        </w:rPr>
        <w:t>Szkr</w:t>
      </w:r>
      <w:proofErr w:type="spellEnd"/>
      <w:r w:rsidRPr="00BE2255">
        <w:rPr>
          <w:rFonts w:ascii="Times New Roman" w:hAnsi="Times New Roman"/>
          <w:bCs/>
          <w:sz w:val="24"/>
          <w:szCs w:val="24"/>
        </w:rPr>
        <w:t xml:space="preserve">. 127.§-ban foglaltak szerint </w:t>
      </w:r>
    </w:p>
    <w:p w14:paraId="2EB2D1F0" w14:textId="77777777" w:rsidR="00A557A2" w:rsidRDefault="00A557A2" w:rsidP="00A557A2">
      <w:pPr>
        <w:spacing w:after="0" w:line="240" w:lineRule="auto"/>
        <w:ind w:left="567" w:hanging="567"/>
        <w:rPr>
          <w:rFonts w:ascii="Times New Roman" w:hAnsi="Times New Roman"/>
          <w:b/>
          <w:bCs/>
          <w:sz w:val="24"/>
          <w:szCs w:val="24"/>
        </w:rPr>
      </w:pPr>
    </w:p>
    <w:p w14:paraId="1D2CB0FE" w14:textId="77777777" w:rsidR="00A557A2" w:rsidRDefault="00A557A2" w:rsidP="00A557A2">
      <w:pPr>
        <w:spacing w:after="0" w:line="240" w:lineRule="auto"/>
        <w:ind w:left="567" w:hanging="567"/>
        <w:rPr>
          <w:rFonts w:ascii="Times New Roman" w:hAnsi="Times New Roman"/>
          <w:bCs/>
          <w:sz w:val="24"/>
          <w:szCs w:val="24"/>
        </w:rPr>
      </w:pPr>
      <w:r>
        <w:rPr>
          <w:rFonts w:ascii="Times New Roman" w:hAnsi="Times New Roman"/>
          <w:b/>
          <w:bCs/>
          <w:sz w:val="24"/>
          <w:szCs w:val="24"/>
        </w:rPr>
        <w:t>Munkáltatói jogkör gyakorlója:</w:t>
      </w:r>
      <w:r>
        <w:rPr>
          <w:rFonts w:ascii="Times New Roman" w:hAnsi="Times New Roman"/>
          <w:bCs/>
          <w:sz w:val="24"/>
          <w:szCs w:val="24"/>
        </w:rPr>
        <w:t xml:space="preserve"> </w:t>
      </w:r>
    </w:p>
    <w:p w14:paraId="568EBAB7" w14:textId="77777777" w:rsidR="00A557A2" w:rsidRDefault="00A557A2" w:rsidP="00A557A2">
      <w:pPr>
        <w:spacing w:after="0" w:line="240" w:lineRule="auto"/>
        <w:ind w:left="1134" w:hanging="567"/>
        <w:rPr>
          <w:rFonts w:ascii="Times New Roman" w:hAnsi="Times New Roman"/>
          <w:bCs/>
          <w:sz w:val="24"/>
          <w:szCs w:val="24"/>
        </w:rPr>
      </w:pPr>
      <w:r w:rsidRPr="008560D0">
        <w:rPr>
          <w:rFonts w:ascii="Times New Roman" w:hAnsi="Times New Roman"/>
          <w:bCs/>
          <w:sz w:val="24"/>
          <w:szCs w:val="24"/>
        </w:rPr>
        <w:t>munkáltatói jogkör gyakorlója a Szegedi Szakképzési Centrum Főigazgatója</w:t>
      </w:r>
    </w:p>
    <w:p w14:paraId="3C9DF265" w14:textId="77777777" w:rsidR="00A557A2" w:rsidRPr="004760B0" w:rsidRDefault="00A557A2" w:rsidP="00A557A2">
      <w:pPr>
        <w:spacing w:after="0" w:line="240" w:lineRule="auto"/>
        <w:ind w:left="567" w:hanging="567"/>
        <w:rPr>
          <w:rFonts w:ascii="Times New Roman" w:hAnsi="Times New Roman"/>
          <w:bCs/>
          <w:sz w:val="24"/>
          <w:szCs w:val="24"/>
        </w:rPr>
      </w:pPr>
    </w:p>
    <w:p w14:paraId="1268E675" w14:textId="77777777" w:rsidR="00A557A2" w:rsidRPr="004760B0" w:rsidRDefault="00A557A2" w:rsidP="00A557A2">
      <w:pPr>
        <w:spacing w:after="0" w:line="240" w:lineRule="auto"/>
        <w:ind w:left="567" w:hanging="567"/>
        <w:rPr>
          <w:rFonts w:ascii="Times New Roman" w:hAnsi="Times New Roman"/>
          <w:b/>
          <w:bCs/>
          <w:sz w:val="24"/>
          <w:szCs w:val="24"/>
        </w:rPr>
      </w:pPr>
      <w:r w:rsidRPr="004760B0">
        <w:rPr>
          <w:rFonts w:ascii="Times New Roman" w:hAnsi="Times New Roman"/>
          <w:b/>
          <w:bCs/>
          <w:sz w:val="24"/>
          <w:szCs w:val="24"/>
        </w:rPr>
        <w:t>Közvetlen felettesei:</w:t>
      </w:r>
    </w:p>
    <w:p w14:paraId="5D5DE135" w14:textId="77777777" w:rsidR="00A557A2" w:rsidRDefault="00A557A2" w:rsidP="00A557A2">
      <w:pPr>
        <w:spacing w:after="0" w:line="240" w:lineRule="auto"/>
        <w:ind w:left="567"/>
        <w:rPr>
          <w:rFonts w:ascii="Times New Roman" w:hAnsi="Times New Roman"/>
          <w:bCs/>
          <w:sz w:val="24"/>
          <w:szCs w:val="24"/>
        </w:rPr>
      </w:pPr>
      <w:r w:rsidRPr="00BE2255">
        <w:rPr>
          <w:rFonts w:ascii="Times New Roman" w:hAnsi="Times New Roman"/>
          <w:bCs/>
          <w:sz w:val="24"/>
          <w:szCs w:val="24"/>
        </w:rPr>
        <w:t>főigazgató, igazgató</w:t>
      </w:r>
    </w:p>
    <w:p w14:paraId="75958BC3" w14:textId="77777777" w:rsidR="00A557A2" w:rsidRDefault="00A557A2" w:rsidP="00A557A2">
      <w:pPr>
        <w:spacing w:after="0" w:line="240" w:lineRule="auto"/>
        <w:ind w:left="567"/>
        <w:rPr>
          <w:rFonts w:ascii="Times New Roman" w:hAnsi="Times New Roman"/>
          <w:bCs/>
          <w:sz w:val="24"/>
          <w:szCs w:val="24"/>
        </w:rPr>
      </w:pPr>
    </w:p>
    <w:p w14:paraId="051FAC0F" w14:textId="77777777" w:rsidR="00A557A2" w:rsidRPr="009E771C" w:rsidRDefault="00A557A2" w:rsidP="00A557A2">
      <w:pPr>
        <w:spacing w:after="0" w:line="240" w:lineRule="auto"/>
        <w:jc w:val="both"/>
        <w:rPr>
          <w:rFonts w:ascii="Times New Roman" w:hAnsi="Times New Roman" w:cs="Times New Roman"/>
          <w:b/>
          <w:sz w:val="24"/>
          <w:szCs w:val="24"/>
          <w:lang w:eastAsia="hu-HU"/>
        </w:rPr>
      </w:pPr>
      <w:r w:rsidRPr="009E771C">
        <w:rPr>
          <w:rFonts w:ascii="Times New Roman" w:hAnsi="Times New Roman" w:cs="Times New Roman"/>
          <w:b/>
          <w:sz w:val="24"/>
          <w:szCs w:val="24"/>
          <w:lang w:eastAsia="hu-HU"/>
        </w:rPr>
        <w:t>Munkaviszonyt érintő jogszabályok:</w:t>
      </w:r>
    </w:p>
    <w:p w14:paraId="2B186470" w14:textId="77777777" w:rsidR="00A557A2" w:rsidRPr="00D640ED" w:rsidRDefault="00A557A2" w:rsidP="00A557A2">
      <w:pPr>
        <w:spacing w:after="0" w:line="240" w:lineRule="auto"/>
        <w:ind w:left="567"/>
        <w:rPr>
          <w:rFonts w:ascii="Times New Roman" w:hAnsi="Times New Roman"/>
          <w:bCs/>
          <w:sz w:val="24"/>
          <w:szCs w:val="24"/>
        </w:rPr>
      </w:pPr>
      <w:r w:rsidRPr="00D640ED">
        <w:rPr>
          <w:rFonts w:ascii="Times New Roman" w:hAnsi="Times New Roman"/>
          <w:bCs/>
          <w:sz w:val="24"/>
          <w:szCs w:val="24"/>
        </w:rPr>
        <w:t>2012. évi I. törvény a munka törvénykönyvéről,</w:t>
      </w:r>
    </w:p>
    <w:p w14:paraId="61D1DDE0" w14:textId="77777777" w:rsidR="00A557A2" w:rsidRPr="00D640ED" w:rsidRDefault="00A557A2" w:rsidP="00A557A2">
      <w:pPr>
        <w:spacing w:after="0" w:line="240" w:lineRule="auto"/>
        <w:ind w:left="567"/>
        <w:rPr>
          <w:rFonts w:ascii="Times New Roman" w:hAnsi="Times New Roman"/>
          <w:bCs/>
          <w:sz w:val="24"/>
          <w:szCs w:val="24"/>
        </w:rPr>
      </w:pPr>
      <w:r w:rsidRPr="00D640ED">
        <w:rPr>
          <w:rFonts w:ascii="Times New Roman" w:hAnsi="Times New Roman"/>
          <w:bCs/>
          <w:sz w:val="24"/>
          <w:szCs w:val="24"/>
        </w:rPr>
        <w:t>2019. évi LXXX. törvény a szakképzésről,</w:t>
      </w:r>
    </w:p>
    <w:p w14:paraId="4B39B543" w14:textId="77777777" w:rsidR="00A557A2" w:rsidRPr="00D640ED" w:rsidRDefault="00A557A2" w:rsidP="00A557A2">
      <w:pPr>
        <w:spacing w:after="0" w:line="240" w:lineRule="auto"/>
        <w:ind w:left="567"/>
        <w:rPr>
          <w:rFonts w:ascii="Times New Roman" w:hAnsi="Times New Roman"/>
          <w:bCs/>
          <w:sz w:val="24"/>
          <w:szCs w:val="24"/>
        </w:rPr>
      </w:pPr>
      <w:r w:rsidRPr="00D640ED">
        <w:rPr>
          <w:rFonts w:ascii="Times New Roman" w:hAnsi="Times New Roman"/>
          <w:bCs/>
          <w:sz w:val="24"/>
          <w:szCs w:val="24"/>
        </w:rPr>
        <w:t>12/2020. (II. 7.) Korm. rendelet a szakképzésről szóló törvény végrehajtásáról,</w:t>
      </w:r>
    </w:p>
    <w:p w14:paraId="7FEBB1D7" w14:textId="77777777" w:rsidR="00A557A2" w:rsidRPr="00D640ED" w:rsidRDefault="00A557A2" w:rsidP="00A557A2">
      <w:pPr>
        <w:spacing w:after="0" w:line="240" w:lineRule="auto"/>
        <w:ind w:left="567"/>
        <w:rPr>
          <w:rFonts w:ascii="Times New Roman" w:hAnsi="Times New Roman"/>
          <w:bCs/>
          <w:sz w:val="24"/>
          <w:szCs w:val="24"/>
        </w:rPr>
      </w:pPr>
      <w:r w:rsidRPr="00D640ED">
        <w:rPr>
          <w:rFonts w:ascii="Times New Roman" w:hAnsi="Times New Roman"/>
          <w:bCs/>
          <w:sz w:val="24"/>
          <w:szCs w:val="24"/>
        </w:rPr>
        <w:t>A mindenkori tanév rendje rendelet,</w:t>
      </w:r>
    </w:p>
    <w:p w14:paraId="10127188" w14:textId="77777777" w:rsidR="00A557A2" w:rsidRPr="00D640ED" w:rsidRDefault="00A557A2" w:rsidP="00A557A2">
      <w:pPr>
        <w:spacing w:after="0" w:line="240" w:lineRule="auto"/>
        <w:ind w:left="567"/>
        <w:rPr>
          <w:rFonts w:ascii="Times New Roman" w:hAnsi="Times New Roman"/>
          <w:bCs/>
          <w:sz w:val="24"/>
          <w:szCs w:val="24"/>
        </w:rPr>
      </w:pPr>
      <w:r w:rsidRPr="00D640ED">
        <w:rPr>
          <w:rFonts w:ascii="Times New Roman" w:hAnsi="Times New Roman"/>
          <w:bCs/>
          <w:sz w:val="24"/>
          <w:szCs w:val="24"/>
        </w:rPr>
        <w:t>Az intézmény Szervezeti és Működési Szabályzata,</w:t>
      </w:r>
    </w:p>
    <w:p w14:paraId="2E9A1B97" w14:textId="77777777" w:rsidR="00A557A2" w:rsidRPr="00D640ED" w:rsidRDefault="00A557A2" w:rsidP="00A557A2">
      <w:pPr>
        <w:spacing w:after="0" w:line="240" w:lineRule="auto"/>
        <w:ind w:left="567"/>
        <w:rPr>
          <w:rFonts w:ascii="Times New Roman" w:hAnsi="Times New Roman"/>
          <w:bCs/>
          <w:sz w:val="24"/>
          <w:szCs w:val="24"/>
        </w:rPr>
      </w:pPr>
      <w:r w:rsidRPr="00D640ED">
        <w:rPr>
          <w:rFonts w:ascii="Times New Roman" w:hAnsi="Times New Roman"/>
          <w:bCs/>
          <w:sz w:val="24"/>
          <w:szCs w:val="24"/>
        </w:rPr>
        <w:t>Az intézmény Pedagógiai és Szakmai Programjában foglaltak,</w:t>
      </w:r>
    </w:p>
    <w:p w14:paraId="692137A2" w14:textId="77777777" w:rsidR="00A557A2" w:rsidRDefault="00A557A2" w:rsidP="00A557A2">
      <w:pPr>
        <w:spacing w:after="0" w:line="240" w:lineRule="auto"/>
        <w:ind w:left="567"/>
        <w:rPr>
          <w:rFonts w:ascii="Times New Roman" w:hAnsi="Times New Roman"/>
          <w:bCs/>
          <w:sz w:val="24"/>
          <w:szCs w:val="24"/>
        </w:rPr>
      </w:pPr>
      <w:r w:rsidRPr="00D640ED">
        <w:rPr>
          <w:rFonts w:ascii="Times New Roman" w:hAnsi="Times New Roman"/>
          <w:bCs/>
          <w:sz w:val="24"/>
          <w:szCs w:val="24"/>
        </w:rPr>
        <w:t>Az intézmény mindenkori munkaterve, tantárgyfelosztása, órarendje.</w:t>
      </w:r>
    </w:p>
    <w:p w14:paraId="3A604281" w14:textId="77777777" w:rsidR="00A557A2" w:rsidRDefault="00A557A2" w:rsidP="00A557A2">
      <w:pPr>
        <w:spacing w:after="0" w:line="240" w:lineRule="auto"/>
        <w:rPr>
          <w:rFonts w:ascii="Times New Roman" w:hAnsi="Times New Roman"/>
          <w:b/>
          <w:sz w:val="24"/>
          <w:szCs w:val="24"/>
          <w:highlight w:val="yellow"/>
        </w:rPr>
      </w:pPr>
      <w:bookmarkStart w:id="119" w:name="_Hlk45534075"/>
    </w:p>
    <w:p w14:paraId="19E423FC" w14:textId="77777777" w:rsidR="00A557A2" w:rsidRDefault="00A557A2" w:rsidP="00A557A2">
      <w:pPr>
        <w:spacing w:after="0" w:line="240" w:lineRule="auto"/>
        <w:rPr>
          <w:rFonts w:ascii="Times New Roman" w:hAnsi="Times New Roman"/>
          <w:b/>
          <w:sz w:val="24"/>
          <w:szCs w:val="24"/>
        </w:rPr>
      </w:pPr>
      <w:r w:rsidRPr="00D640ED">
        <w:rPr>
          <w:rFonts w:ascii="Times New Roman" w:hAnsi="Times New Roman"/>
          <w:b/>
          <w:sz w:val="24"/>
          <w:szCs w:val="24"/>
        </w:rPr>
        <w:t>Helyettesítés rendje:</w:t>
      </w:r>
      <w:r>
        <w:rPr>
          <w:rFonts w:ascii="Times New Roman" w:hAnsi="Times New Roman"/>
          <w:b/>
          <w:sz w:val="24"/>
          <w:szCs w:val="24"/>
        </w:rPr>
        <w:t xml:space="preserve"> </w:t>
      </w:r>
      <w:bookmarkEnd w:id="119"/>
    </w:p>
    <w:p w14:paraId="60453B35" w14:textId="77777777" w:rsidR="00A557A2" w:rsidRPr="00D640ED" w:rsidRDefault="00A557A2" w:rsidP="00A557A2">
      <w:pPr>
        <w:spacing w:after="0" w:line="240" w:lineRule="auto"/>
        <w:ind w:left="567"/>
        <w:rPr>
          <w:rFonts w:ascii="Times New Roman" w:hAnsi="Times New Roman"/>
          <w:sz w:val="24"/>
          <w:szCs w:val="24"/>
        </w:rPr>
      </w:pPr>
      <w:r w:rsidRPr="00D640ED">
        <w:rPr>
          <w:rFonts w:ascii="Times New Roman" w:hAnsi="Times New Roman"/>
          <w:sz w:val="24"/>
          <w:szCs w:val="24"/>
        </w:rPr>
        <w:t>A munkakört helyettesíti: az igazgató által megbízott személy.</w:t>
      </w:r>
    </w:p>
    <w:p w14:paraId="5AFD5717" w14:textId="77777777" w:rsidR="00A557A2" w:rsidRPr="00A232CF" w:rsidRDefault="00A557A2" w:rsidP="00A557A2">
      <w:pPr>
        <w:spacing w:after="0" w:line="240" w:lineRule="auto"/>
        <w:rPr>
          <w:rFonts w:ascii="Times New Roman" w:hAnsi="Times New Roman"/>
          <w:sz w:val="24"/>
          <w:szCs w:val="24"/>
        </w:rPr>
      </w:pPr>
    </w:p>
    <w:p w14:paraId="4402EA57" w14:textId="77777777" w:rsidR="00A557A2" w:rsidRDefault="00A557A2" w:rsidP="00A557A2">
      <w:pPr>
        <w:spacing w:after="0" w:line="240" w:lineRule="auto"/>
        <w:ind w:left="567" w:hanging="567"/>
        <w:rPr>
          <w:rFonts w:ascii="Times New Roman" w:hAnsi="Times New Roman"/>
          <w:sz w:val="24"/>
          <w:szCs w:val="24"/>
        </w:rPr>
      </w:pPr>
      <w:r>
        <w:rPr>
          <w:rFonts w:ascii="Times New Roman" w:hAnsi="Times New Roman"/>
          <w:b/>
          <w:sz w:val="24"/>
          <w:szCs w:val="24"/>
        </w:rPr>
        <w:t>Munkavégzés helye:</w:t>
      </w:r>
      <w:r>
        <w:rPr>
          <w:rFonts w:ascii="Times New Roman" w:hAnsi="Times New Roman"/>
          <w:sz w:val="24"/>
          <w:szCs w:val="24"/>
        </w:rPr>
        <w:t xml:space="preserve"> </w:t>
      </w:r>
    </w:p>
    <w:p w14:paraId="3EE4F568" w14:textId="77777777" w:rsidR="00A557A2" w:rsidRPr="00435D8E" w:rsidRDefault="00A557A2" w:rsidP="00A557A2">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Szegedi SZC Gábor Dénes Technikum és Szakgimnázium</w:t>
      </w:r>
    </w:p>
    <w:p w14:paraId="70A75C89" w14:textId="77777777" w:rsidR="00A557A2" w:rsidRDefault="00A557A2" w:rsidP="00A557A2">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6724 Szeged, Mars tér 14.</w:t>
      </w:r>
    </w:p>
    <w:p w14:paraId="5F95F817" w14:textId="77777777" w:rsidR="00A557A2" w:rsidRDefault="00A557A2" w:rsidP="00A557A2">
      <w:pPr>
        <w:tabs>
          <w:tab w:val="left" w:pos="4605"/>
        </w:tabs>
        <w:autoSpaceDE w:val="0"/>
        <w:autoSpaceDN w:val="0"/>
        <w:spacing w:after="0" w:line="240" w:lineRule="auto"/>
        <w:jc w:val="both"/>
        <w:rPr>
          <w:rFonts w:ascii="Times New Roman" w:hAnsi="Times New Roman"/>
          <w:sz w:val="24"/>
          <w:szCs w:val="24"/>
        </w:rPr>
      </w:pPr>
    </w:p>
    <w:p w14:paraId="175B822B" w14:textId="77777777" w:rsidR="00A557A2" w:rsidRDefault="00A557A2" w:rsidP="00A557A2">
      <w:pPr>
        <w:tabs>
          <w:tab w:val="left" w:pos="4605"/>
        </w:tabs>
        <w:autoSpaceDE w:val="0"/>
        <w:autoSpaceDN w:val="0"/>
        <w:spacing w:after="0" w:line="240" w:lineRule="auto"/>
        <w:jc w:val="both"/>
        <w:rPr>
          <w:rFonts w:ascii="Times New Roman" w:hAnsi="Times New Roman"/>
          <w:bCs/>
          <w:sz w:val="24"/>
          <w:szCs w:val="24"/>
          <w:lang w:eastAsia="hu-HU"/>
        </w:rPr>
      </w:pPr>
      <w:r>
        <w:rPr>
          <w:rFonts w:ascii="Times New Roman" w:hAnsi="Times New Roman"/>
          <w:b/>
          <w:bCs/>
          <w:sz w:val="24"/>
          <w:szCs w:val="24"/>
          <w:lang w:eastAsia="hu-HU"/>
        </w:rPr>
        <w:t xml:space="preserve">Munkaidő, munkarend: </w:t>
      </w:r>
      <w:r>
        <w:rPr>
          <w:rFonts w:ascii="Times New Roman" w:hAnsi="Times New Roman"/>
          <w:bCs/>
          <w:sz w:val="24"/>
          <w:szCs w:val="24"/>
          <w:lang w:eastAsia="hu-HU"/>
        </w:rPr>
        <w:t>heti 40 óra</w:t>
      </w:r>
    </w:p>
    <w:p w14:paraId="2C9D701B" w14:textId="77777777" w:rsidR="00A557A2" w:rsidRDefault="00A557A2" w:rsidP="00A557A2">
      <w:pPr>
        <w:tabs>
          <w:tab w:val="left" w:pos="4605"/>
        </w:tabs>
        <w:autoSpaceDE w:val="0"/>
        <w:autoSpaceDN w:val="0"/>
        <w:spacing w:after="0" w:line="240" w:lineRule="auto"/>
        <w:ind w:left="567"/>
        <w:jc w:val="both"/>
        <w:rPr>
          <w:rFonts w:ascii="Times New Roman" w:hAnsi="Times New Roman"/>
          <w:sz w:val="24"/>
          <w:szCs w:val="24"/>
          <w:lang w:eastAsia="hu-HU"/>
        </w:rPr>
      </w:pPr>
      <w:r>
        <w:rPr>
          <w:rFonts w:ascii="Times New Roman" w:hAnsi="Times New Roman"/>
          <w:bCs/>
          <w:sz w:val="24"/>
          <w:szCs w:val="24"/>
          <w:lang w:eastAsia="hu-HU"/>
        </w:rPr>
        <w:t>hétfő – péntek: 08.00 – 16.00</w:t>
      </w:r>
    </w:p>
    <w:p w14:paraId="2EE29666" w14:textId="77777777" w:rsidR="00A557A2" w:rsidRDefault="00A557A2" w:rsidP="00A557A2">
      <w:pPr>
        <w:tabs>
          <w:tab w:val="left" w:pos="4605"/>
        </w:tabs>
        <w:autoSpaceDE w:val="0"/>
        <w:autoSpaceDN w:val="0"/>
        <w:spacing w:after="0" w:line="240" w:lineRule="auto"/>
        <w:ind w:left="567"/>
        <w:jc w:val="both"/>
        <w:rPr>
          <w:rFonts w:ascii="Times New Roman" w:hAnsi="Times New Roman"/>
          <w:sz w:val="24"/>
          <w:szCs w:val="24"/>
          <w:lang w:eastAsia="hu-HU"/>
        </w:rPr>
      </w:pPr>
      <w:r>
        <w:rPr>
          <w:rFonts w:ascii="Times New Roman" w:hAnsi="Times New Roman"/>
          <w:sz w:val="24"/>
          <w:szCs w:val="24"/>
        </w:rPr>
        <w:t>munkaidő nyilvántartásának módja: Kréta napló; jelenléti ív</w:t>
      </w:r>
    </w:p>
    <w:p w14:paraId="45B091AF" w14:textId="77777777" w:rsidR="00A557A2" w:rsidRDefault="00A557A2" w:rsidP="00A557A2">
      <w:pPr>
        <w:spacing w:after="0" w:line="240" w:lineRule="auto"/>
        <w:rPr>
          <w:rFonts w:ascii="Times New Roman" w:hAnsi="Times New Roman"/>
          <w:sz w:val="24"/>
          <w:szCs w:val="24"/>
        </w:rPr>
      </w:pPr>
    </w:p>
    <w:p w14:paraId="6B8EAEE9" w14:textId="77777777" w:rsidR="00A557A2" w:rsidRPr="00AB0A61" w:rsidRDefault="00A557A2" w:rsidP="00A557A2">
      <w:pPr>
        <w:spacing w:after="0" w:line="240" w:lineRule="auto"/>
        <w:ind w:left="567" w:hanging="567"/>
        <w:rPr>
          <w:rFonts w:ascii="Times New Roman" w:hAnsi="Times New Roman"/>
          <w:b/>
          <w:sz w:val="24"/>
          <w:szCs w:val="24"/>
        </w:rPr>
      </w:pPr>
      <w:r w:rsidRPr="00AB0A61">
        <w:rPr>
          <w:rFonts w:ascii="Times New Roman" w:hAnsi="Times New Roman"/>
          <w:b/>
          <w:sz w:val="24"/>
          <w:szCs w:val="24"/>
        </w:rPr>
        <w:t xml:space="preserve">A munkakör célja: </w:t>
      </w:r>
    </w:p>
    <w:p w14:paraId="5BD904BF" w14:textId="77777777" w:rsidR="00A557A2" w:rsidRDefault="00A557A2" w:rsidP="00A557A2">
      <w:pPr>
        <w:spacing w:after="0" w:line="240" w:lineRule="auto"/>
        <w:ind w:left="567"/>
        <w:rPr>
          <w:rFonts w:ascii="Times New Roman" w:hAnsi="Times New Roman"/>
          <w:sz w:val="24"/>
          <w:szCs w:val="24"/>
        </w:rPr>
      </w:pPr>
      <w:r w:rsidRPr="00AB0A61">
        <w:rPr>
          <w:rFonts w:ascii="Times New Roman" w:hAnsi="Times New Roman"/>
          <w:sz w:val="24"/>
          <w:szCs w:val="24"/>
        </w:rPr>
        <w:t>Az igazgató feladatai ellátásának segítésére és helyettesítésére igazgatóhelyettes bízható meg. A gyakorlati oktatás szakmai, pedagógiai és módszertani irányítója.</w:t>
      </w:r>
    </w:p>
    <w:p w14:paraId="2F980701" w14:textId="77777777" w:rsidR="00A557A2" w:rsidRDefault="00A557A2" w:rsidP="00A557A2">
      <w:pPr>
        <w:tabs>
          <w:tab w:val="left" w:pos="993"/>
        </w:tabs>
        <w:spacing w:after="0" w:line="240" w:lineRule="auto"/>
        <w:rPr>
          <w:rFonts w:ascii="Times New Roman" w:hAnsi="Times New Roman"/>
          <w:b/>
          <w:sz w:val="24"/>
          <w:szCs w:val="24"/>
          <w:lang w:eastAsia="hu-HU"/>
        </w:rPr>
      </w:pPr>
    </w:p>
    <w:p w14:paraId="76516F40" w14:textId="77777777" w:rsidR="00A557A2" w:rsidRPr="00007333" w:rsidRDefault="00A557A2" w:rsidP="00A557A2">
      <w:pPr>
        <w:tabs>
          <w:tab w:val="left" w:pos="993"/>
        </w:tabs>
        <w:spacing w:after="0" w:line="240" w:lineRule="auto"/>
        <w:rPr>
          <w:rFonts w:ascii="Times New Roman" w:hAnsi="Times New Roman"/>
          <w:b/>
          <w:sz w:val="24"/>
          <w:szCs w:val="24"/>
          <w:lang w:eastAsia="hu-HU"/>
        </w:rPr>
      </w:pPr>
      <w:r>
        <w:rPr>
          <w:rFonts w:ascii="Times New Roman" w:hAnsi="Times New Roman"/>
          <w:b/>
          <w:sz w:val="24"/>
          <w:szCs w:val="24"/>
          <w:lang w:eastAsia="hu-HU"/>
        </w:rPr>
        <w:t>Feladat-és hatásköre:</w:t>
      </w:r>
    </w:p>
    <w:p w14:paraId="2D25EBCD" w14:textId="77777777" w:rsidR="00A557A2" w:rsidRPr="00DA0E62" w:rsidRDefault="00A557A2" w:rsidP="00A557A2">
      <w:pPr>
        <w:spacing w:after="0" w:line="240" w:lineRule="auto"/>
        <w:ind w:left="426"/>
        <w:rPr>
          <w:rFonts w:ascii="Times New Roman" w:hAnsi="Times New Roman"/>
          <w:sz w:val="24"/>
          <w:szCs w:val="24"/>
          <w:lang w:eastAsia="hu-HU"/>
        </w:rPr>
      </w:pPr>
      <w:r w:rsidRPr="00DA0E62">
        <w:rPr>
          <w:rFonts w:ascii="Times New Roman" w:hAnsi="Times New Roman"/>
          <w:b/>
          <w:sz w:val="24"/>
          <w:szCs w:val="24"/>
        </w:rPr>
        <w:t xml:space="preserve">Az igazgatóhelyettes feladatait és kötelességeit az alábbi jogszabályi hivatkozási pontok tartalmazzák: </w:t>
      </w:r>
      <w:proofErr w:type="spellStart"/>
      <w:r w:rsidRPr="00DA0E62">
        <w:rPr>
          <w:rFonts w:ascii="Times New Roman" w:hAnsi="Times New Roman"/>
          <w:sz w:val="24"/>
          <w:szCs w:val="24"/>
          <w:lang w:eastAsia="hu-HU"/>
        </w:rPr>
        <w:t>Szkt</w:t>
      </w:r>
      <w:proofErr w:type="spellEnd"/>
      <w:r w:rsidRPr="00DA0E62">
        <w:rPr>
          <w:rFonts w:ascii="Times New Roman" w:hAnsi="Times New Roman"/>
          <w:sz w:val="24"/>
          <w:szCs w:val="24"/>
          <w:lang w:eastAsia="hu-HU"/>
        </w:rPr>
        <w:t>. 45.§</w:t>
      </w:r>
    </w:p>
    <w:p w14:paraId="22D3F390" w14:textId="77777777" w:rsidR="00A557A2" w:rsidRDefault="00A557A2" w:rsidP="00A557A2">
      <w:pPr>
        <w:spacing w:after="0" w:line="240" w:lineRule="auto"/>
        <w:ind w:left="426"/>
        <w:rPr>
          <w:rFonts w:ascii="Times New Roman" w:hAnsi="Times New Roman"/>
          <w:b/>
          <w:bCs/>
          <w:sz w:val="24"/>
          <w:szCs w:val="24"/>
        </w:rPr>
      </w:pPr>
    </w:p>
    <w:p w14:paraId="383397DB" w14:textId="77777777" w:rsidR="00A557A2" w:rsidRPr="00DA0E62" w:rsidRDefault="00A557A2" w:rsidP="00A557A2">
      <w:pPr>
        <w:spacing w:after="0" w:line="240" w:lineRule="auto"/>
        <w:ind w:left="426"/>
        <w:rPr>
          <w:rFonts w:ascii="Times New Roman" w:hAnsi="Times New Roman"/>
          <w:sz w:val="24"/>
          <w:szCs w:val="24"/>
          <w:lang w:eastAsia="hu-HU"/>
        </w:rPr>
      </w:pPr>
      <w:r w:rsidRPr="00DA0E62">
        <w:rPr>
          <w:rFonts w:ascii="Times New Roman" w:hAnsi="Times New Roman"/>
          <w:b/>
          <w:bCs/>
          <w:sz w:val="24"/>
          <w:szCs w:val="24"/>
        </w:rPr>
        <w:t xml:space="preserve">Megbízás feltételei: </w:t>
      </w:r>
      <w:proofErr w:type="spellStart"/>
      <w:r w:rsidRPr="00DA0E62">
        <w:rPr>
          <w:rFonts w:ascii="Times New Roman" w:hAnsi="Times New Roman"/>
          <w:sz w:val="24"/>
          <w:szCs w:val="24"/>
          <w:lang w:eastAsia="hu-HU"/>
        </w:rPr>
        <w:t>Szkt</w:t>
      </w:r>
      <w:proofErr w:type="spellEnd"/>
      <w:r w:rsidRPr="00DA0E62">
        <w:rPr>
          <w:rFonts w:ascii="Times New Roman" w:hAnsi="Times New Roman"/>
          <w:sz w:val="24"/>
          <w:szCs w:val="24"/>
          <w:lang w:eastAsia="hu-HU"/>
        </w:rPr>
        <w:t>. 46.§ (4) bekezdés</w:t>
      </w:r>
    </w:p>
    <w:p w14:paraId="2E557D68" w14:textId="77777777" w:rsidR="00A557A2" w:rsidRDefault="00A557A2" w:rsidP="00A557A2">
      <w:pPr>
        <w:spacing w:after="0" w:line="240" w:lineRule="auto"/>
        <w:ind w:left="426"/>
        <w:rPr>
          <w:rFonts w:ascii="Times New Roman" w:hAnsi="Times New Roman"/>
          <w:b/>
          <w:bCs/>
          <w:sz w:val="24"/>
          <w:szCs w:val="24"/>
        </w:rPr>
      </w:pPr>
    </w:p>
    <w:p w14:paraId="20B8D83F" w14:textId="77777777" w:rsidR="00A557A2" w:rsidRPr="00DA0E62" w:rsidRDefault="00A557A2" w:rsidP="00A557A2">
      <w:pPr>
        <w:spacing w:after="0" w:line="240" w:lineRule="auto"/>
        <w:ind w:left="426"/>
        <w:rPr>
          <w:rFonts w:ascii="Times New Roman" w:hAnsi="Times New Roman"/>
          <w:sz w:val="24"/>
          <w:szCs w:val="24"/>
          <w:lang w:eastAsia="hu-HU"/>
        </w:rPr>
      </w:pPr>
      <w:r w:rsidRPr="00DA0E62">
        <w:rPr>
          <w:rFonts w:ascii="Times New Roman" w:hAnsi="Times New Roman"/>
          <w:b/>
          <w:bCs/>
          <w:sz w:val="24"/>
          <w:szCs w:val="24"/>
        </w:rPr>
        <w:t xml:space="preserve">Hatáskör és jogkör: </w:t>
      </w:r>
      <w:proofErr w:type="spellStart"/>
      <w:r w:rsidRPr="00DA0E62">
        <w:rPr>
          <w:rFonts w:ascii="Times New Roman" w:hAnsi="Times New Roman"/>
          <w:sz w:val="24"/>
          <w:szCs w:val="24"/>
          <w:lang w:eastAsia="hu-HU"/>
        </w:rPr>
        <w:t>Szkt</w:t>
      </w:r>
      <w:proofErr w:type="spellEnd"/>
      <w:r w:rsidRPr="00DA0E62">
        <w:rPr>
          <w:rFonts w:ascii="Times New Roman" w:hAnsi="Times New Roman"/>
          <w:sz w:val="24"/>
          <w:szCs w:val="24"/>
          <w:lang w:eastAsia="hu-HU"/>
        </w:rPr>
        <w:t xml:space="preserve">. 46.§ (4) és az </w:t>
      </w:r>
      <w:proofErr w:type="spellStart"/>
      <w:r w:rsidRPr="00DA0E62">
        <w:rPr>
          <w:rFonts w:ascii="Times New Roman" w:hAnsi="Times New Roman"/>
          <w:sz w:val="24"/>
          <w:szCs w:val="24"/>
          <w:lang w:eastAsia="hu-HU"/>
        </w:rPr>
        <w:t>Szkr</w:t>
      </w:r>
      <w:proofErr w:type="spellEnd"/>
      <w:r w:rsidRPr="00DA0E62">
        <w:rPr>
          <w:rFonts w:ascii="Times New Roman" w:hAnsi="Times New Roman"/>
          <w:sz w:val="24"/>
          <w:szCs w:val="24"/>
          <w:lang w:eastAsia="hu-HU"/>
        </w:rPr>
        <w:t>. 130.§ b) pont.</w:t>
      </w:r>
    </w:p>
    <w:p w14:paraId="6E4CBE14" w14:textId="77777777" w:rsidR="00A557A2" w:rsidRDefault="00A557A2" w:rsidP="00A557A2">
      <w:pPr>
        <w:spacing w:after="0" w:line="240" w:lineRule="auto"/>
        <w:ind w:left="426"/>
        <w:rPr>
          <w:rFonts w:ascii="Times New Roman" w:hAnsi="Times New Roman"/>
          <w:b/>
          <w:bCs/>
          <w:sz w:val="24"/>
          <w:szCs w:val="24"/>
        </w:rPr>
      </w:pPr>
    </w:p>
    <w:p w14:paraId="1124F343" w14:textId="77777777" w:rsidR="00A557A2" w:rsidRPr="00DA0E62" w:rsidRDefault="00A557A2" w:rsidP="00A557A2">
      <w:pPr>
        <w:spacing w:after="0" w:line="240" w:lineRule="auto"/>
        <w:ind w:left="426"/>
        <w:rPr>
          <w:rFonts w:ascii="Times New Roman" w:hAnsi="Times New Roman"/>
          <w:sz w:val="24"/>
          <w:szCs w:val="24"/>
          <w:lang w:eastAsia="hu-HU"/>
        </w:rPr>
      </w:pPr>
      <w:r>
        <w:rPr>
          <w:rFonts w:ascii="Times New Roman" w:hAnsi="Times New Roman"/>
          <w:b/>
          <w:bCs/>
          <w:sz w:val="24"/>
          <w:szCs w:val="24"/>
        </w:rPr>
        <w:t xml:space="preserve">Aláírási jog: </w:t>
      </w:r>
      <w:r w:rsidRPr="00DA0E62">
        <w:rPr>
          <w:rFonts w:ascii="Times New Roman" w:hAnsi="Times New Roman"/>
          <w:sz w:val="24"/>
          <w:szCs w:val="24"/>
          <w:lang w:eastAsia="hu-HU"/>
        </w:rPr>
        <w:t>a Szegedi Szakképzési Centrum SZMSZ-e alapján</w:t>
      </w:r>
    </w:p>
    <w:p w14:paraId="51951DB1" w14:textId="77777777" w:rsidR="00A557A2" w:rsidRDefault="00A557A2" w:rsidP="00A557A2">
      <w:pPr>
        <w:spacing w:after="0" w:line="240" w:lineRule="auto"/>
        <w:ind w:left="993" w:hanging="567"/>
        <w:rPr>
          <w:rFonts w:ascii="Times New Roman" w:hAnsi="Times New Roman"/>
          <w:b/>
          <w:bCs/>
          <w:sz w:val="24"/>
          <w:szCs w:val="24"/>
        </w:rPr>
      </w:pPr>
    </w:p>
    <w:p w14:paraId="60A0ECA9" w14:textId="77777777" w:rsidR="00A557A2" w:rsidRPr="00DA0E62" w:rsidRDefault="00A557A2" w:rsidP="00A557A2">
      <w:pPr>
        <w:spacing w:after="0" w:line="240" w:lineRule="auto"/>
        <w:ind w:left="426"/>
        <w:rPr>
          <w:rFonts w:ascii="Times New Roman" w:hAnsi="Times New Roman"/>
          <w:sz w:val="24"/>
          <w:szCs w:val="24"/>
          <w:lang w:eastAsia="hu-HU"/>
        </w:rPr>
      </w:pPr>
      <w:proofErr w:type="spellStart"/>
      <w:r w:rsidRPr="00DA0E62">
        <w:rPr>
          <w:rFonts w:ascii="Times New Roman" w:hAnsi="Times New Roman"/>
          <w:b/>
          <w:bCs/>
          <w:sz w:val="24"/>
          <w:szCs w:val="24"/>
        </w:rPr>
        <w:t>Kiadmányozási</w:t>
      </w:r>
      <w:proofErr w:type="spellEnd"/>
      <w:r w:rsidRPr="00DA0E62">
        <w:rPr>
          <w:rFonts w:ascii="Times New Roman" w:hAnsi="Times New Roman"/>
          <w:b/>
          <w:bCs/>
          <w:sz w:val="24"/>
          <w:szCs w:val="24"/>
        </w:rPr>
        <w:t xml:space="preserve"> jogkör: </w:t>
      </w:r>
      <w:r w:rsidRPr="00DA0E62">
        <w:rPr>
          <w:rFonts w:ascii="Times New Roman" w:hAnsi="Times New Roman"/>
          <w:sz w:val="24"/>
          <w:szCs w:val="24"/>
          <w:lang w:eastAsia="hu-HU"/>
        </w:rPr>
        <w:t>A Szegedi Szakképzési</w:t>
      </w:r>
      <w:r>
        <w:rPr>
          <w:rFonts w:ascii="Times New Roman" w:hAnsi="Times New Roman"/>
          <w:sz w:val="24"/>
          <w:szCs w:val="24"/>
          <w:lang w:eastAsia="hu-HU"/>
        </w:rPr>
        <w:t xml:space="preserve"> Centrum Kötelezettségvállalás, </w:t>
      </w:r>
      <w:r w:rsidRPr="00DA0E62">
        <w:rPr>
          <w:rFonts w:ascii="Times New Roman" w:hAnsi="Times New Roman"/>
          <w:sz w:val="24"/>
          <w:szCs w:val="24"/>
          <w:lang w:eastAsia="hu-HU"/>
        </w:rPr>
        <w:t>ellenjegyzés, teljesítésigazolás, érvényesítés, utalványozás eljárásrendje alapján</w:t>
      </w:r>
    </w:p>
    <w:p w14:paraId="18A3F5AD" w14:textId="77777777" w:rsidR="00A557A2" w:rsidRDefault="00A557A2" w:rsidP="00A557A2">
      <w:pPr>
        <w:spacing w:after="0" w:line="240" w:lineRule="auto"/>
        <w:ind w:left="426"/>
        <w:rPr>
          <w:rFonts w:ascii="Times New Roman" w:hAnsi="Times New Roman" w:cs="Times New Roman"/>
          <w:b/>
        </w:rPr>
      </w:pPr>
    </w:p>
    <w:p w14:paraId="65149F00" w14:textId="77777777" w:rsidR="00A557A2" w:rsidRPr="00DA0E62" w:rsidRDefault="00A557A2" w:rsidP="00A557A2">
      <w:pPr>
        <w:spacing w:after="0" w:line="240" w:lineRule="auto"/>
        <w:ind w:left="426"/>
        <w:rPr>
          <w:rFonts w:ascii="Times New Roman" w:hAnsi="Times New Roman"/>
          <w:b/>
          <w:bCs/>
          <w:sz w:val="24"/>
          <w:szCs w:val="24"/>
        </w:rPr>
      </w:pPr>
      <w:r w:rsidRPr="00DA0E62">
        <w:rPr>
          <w:rFonts w:ascii="Times New Roman" w:hAnsi="Times New Roman"/>
          <w:b/>
          <w:bCs/>
          <w:sz w:val="24"/>
          <w:szCs w:val="24"/>
        </w:rPr>
        <w:t>A munkakör ellátásához kötődő kapcsolattartás:</w:t>
      </w:r>
    </w:p>
    <w:p w14:paraId="6324A2D5" w14:textId="77777777" w:rsidR="00A557A2" w:rsidRPr="00DA0E62"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DA0E62">
        <w:rPr>
          <w:rFonts w:ascii="Times New Roman" w:hAnsi="Times New Roman"/>
          <w:sz w:val="24"/>
          <w:szCs w:val="24"/>
          <w:lang w:eastAsia="hu-HU"/>
        </w:rPr>
        <w:t>Belső kapcsolattartás: A munkakör betöltője kapcsolatot tart a Szegedi Szakképzési Centrummal, a vezetőkkel és a beosztottakkal.</w:t>
      </w:r>
    </w:p>
    <w:p w14:paraId="0F87AB6F" w14:textId="77777777" w:rsidR="00A557A2" w:rsidRPr="00DA0E62"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DA0E62">
        <w:rPr>
          <w:rFonts w:ascii="Times New Roman" w:hAnsi="Times New Roman"/>
          <w:sz w:val="24"/>
          <w:szCs w:val="24"/>
          <w:lang w:eastAsia="hu-HU"/>
        </w:rPr>
        <w:t>Külső kapcsolattartás: Feladatainak ellátásához szükség szerint a megfelelő hierarchia betartásával.</w:t>
      </w:r>
    </w:p>
    <w:p w14:paraId="62C883EF" w14:textId="77777777" w:rsidR="00A557A2" w:rsidRDefault="00A557A2" w:rsidP="00A557A2">
      <w:pPr>
        <w:spacing w:after="0" w:line="360" w:lineRule="auto"/>
        <w:ind w:left="426"/>
        <w:jc w:val="both"/>
        <w:rPr>
          <w:rFonts w:ascii="Times New Roman" w:hAnsi="Times New Roman" w:cs="Times New Roman"/>
          <w:b/>
        </w:rPr>
      </w:pPr>
    </w:p>
    <w:p w14:paraId="417A5405" w14:textId="77777777" w:rsidR="00A557A2" w:rsidRPr="006A6B25" w:rsidRDefault="00A557A2" w:rsidP="00A557A2">
      <w:pPr>
        <w:spacing w:after="0" w:line="240" w:lineRule="auto"/>
        <w:ind w:left="426"/>
        <w:rPr>
          <w:rFonts w:ascii="Times New Roman" w:hAnsi="Times New Roman"/>
          <w:b/>
          <w:bCs/>
          <w:sz w:val="24"/>
          <w:szCs w:val="24"/>
        </w:rPr>
      </w:pPr>
      <w:r w:rsidRPr="006A6B25">
        <w:rPr>
          <w:rFonts w:ascii="Times New Roman" w:hAnsi="Times New Roman"/>
          <w:b/>
          <w:bCs/>
          <w:sz w:val="24"/>
          <w:szCs w:val="24"/>
        </w:rPr>
        <w:t>A gyakorlati oktatásért felelős igazgatóhelyettes alapvető feladatai és felelősségei:</w:t>
      </w:r>
    </w:p>
    <w:p w14:paraId="0CF628C0" w14:textId="77777777" w:rsidR="00A557A2" w:rsidRPr="006A6B25" w:rsidRDefault="00A557A2" w:rsidP="00A557A2">
      <w:pPr>
        <w:spacing w:after="0" w:line="240" w:lineRule="auto"/>
        <w:ind w:left="426"/>
        <w:rPr>
          <w:rFonts w:ascii="Times New Roman" w:hAnsi="Times New Roman"/>
          <w:b/>
          <w:bCs/>
          <w:sz w:val="24"/>
          <w:szCs w:val="24"/>
        </w:rPr>
      </w:pPr>
      <w:r w:rsidRPr="006A6B25">
        <w:rPr>
          <w:rFonts w:ascii="Times New Roman" w:hAnsi="Times New Roman"/>
          <w:b/>
          <w:bCs/>
          <w:sz w:val="24"/>
          <w:szCs w:val="24"/>
        </w:rPr>
        <w:t>Felelős:</w:t>
      </w:r>
    </w:p>
    <w:p w14:paraId="5A85F490"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a működési területén a szakmai oktatás tantervi követelményének végrehajtásáért,</w:t>
      </w:r>
    </w:p>
    <w:p w14:paraId="60041599"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a csoportos és egyéni duális képzőhelyeken szervezett szakirányú oktatás szakmai, pedagógiai és módszertani megfelelőségéért.</w:t>
      </w:r>
    </w:p>
    <w:p w14:paraId="17BD6DE5" w14:textId="77777777" w:rsidR="00A557A2" w:rsidRPr="00894E49" w:rsidRDefault="00A557A2" w:rsidP="00A557A2">
      <w:pPr>
        <w:spacing w:after="0" w:line="360" w:lineRule="auto"/>
        <w:ind w:left="1146"/>
        <w:jc w:val="both"/>
        <w:rPr>
          <w:rFonts w:ascii="Times New Roman" w:eastAsia="Calibri" w:hAnsi="Times New Roman" w:cs="Times New Roman"/>
        </w:rPr>
      </w:pPr>
    </w:p>
    <w:p w14:paraId="592D9F77" w14:textId="77777777" w:rsidR="00A557A2" w:rsidRPr="006A6B25" w:rsidRDefault="00A557A2" w:rsidP="00A557A2">
      <w:pPr>
        <w:spacing w:after="0" w:line="240" w:lineRule="auto"/>
        <w:ind w:left="426"/>
        <w:rPr>
          <w:rFonts w:ascii="Times New Roman" w:hAnsi="Times New Roman"/>
          <w:b/>
          <w:bCs/>
          <w:sz w:val="24"/>
          <w:szCs w:val="24"/>
        </w:rPr>
      </w:pPr>
      <w:r w:rsidRPr="006A6B25">
        <w:rPr>
          <w:rFonts w:ascii="Times New Roman" w:hAnsi="Times New Roman"/>
          <w:b/>
          <w:bCs/>
          <w:sz w:val="24"/>
          <w:szCs w:val="24"/>
        </w:rPr>
        <w:t>Feladatai:</w:t>
      </w:r>
    </w:p>
    <w:p w14:paraId="464B77B0"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Ellenőrzi a szakirányú oktatás foglalkozási időben a tanulók csak a szakmával összefüggő gyakorlati feladaton legyenek foglalkoztatva,</w:t>
      </w:r>
    </w:p>
    <w:p w14:paraId="583B8483"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A tanév elején elkészíti a szakirányú oktatás szervezési tervét és gondoskodik az igazgató által jóváhagyott terv megvalósításáról,</w:t>
      </w:r>
    </w:p>
    <w:p w14:paraId="7E576CCE"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Vizsgálja a szakirányú oktatás eredményét, a tanulók szakmai fejlődését,</w:t>
      </w:r>
    </w:p>
    <w:p w14:paraId="7AF60528"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Javasolja, hogy a tanulók szakirányú oktatásuk során korszerű hatékony munka és munkaszervezési eljárásokat alkalmazzanak, megismerjék és elsajátítsák az új, korszerű technológiai folyamatokat,</w:t>
      </w:r>
    </w:p>
    <w:p w14:paraId="4B30C624"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Előkészíti a vállalatok, vállalkozások és a duális képzőhelyek, valamint az iskola közötti szakirányú oktatással, gyakorlati képzéssel kapcsolatos megállapodásokat,</w:t>
      </w:r>
    </w:p>
    <w:p w14:paraId="292E4199"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Figyelemmel kíséri a vállalatok, vállalkozások és a duális képzőhelyek képzéssel és a tanulóviszonnyal, valamint a munkaviszonnyal kapcsolatos kötelezettségeinek teljesítését, a jogszabályok rendelkezéseinek betartását,</w:t>
      </w:r>
    </w:p>
    <w:p w14:paraId="6E976159"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Együttműködés a szakmai munkaközösségekkel,</w:t>
      </w:r>
    </w:p>
    <w:p w14:paraId="407E7A35"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Szakmai képzés, szakirányú oktatás tárgyi feltételeinek biztosítása a szakmai igazgató- helyettes segítségével,</w:t>
      </w:r>
    </w:p>
    <w:p w14:paraId="4F232C3A"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Szakmai gyakorlatok megszervezése,</w:t>
      </w:r>
    </w:p>
    <w:p w14:paraId="13649945"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S</w:t>
      </w:r>
      <w:r w:rsidRPr="006A6B25">
        <w:rPr>
          <w:rFonts w:ascii="Times New Roman" w:hAnsi="Times New Roman"/>
          <w:sz w:val="24"/>
          <w:szCs w:val="24"/>
          <w:lang w:eastAsia="hu-HU"/>
        </w:rPr>
        <w:t>zakmai bemutatók szervezése,</w:t>
      </w:r>
    </w:p>
    <w:p w14:paraId="1558AAA2"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Iskolai tanműhelyek látogatásának megszervezése,</w:t>
      </w:r>
    </w:p>
    <w:p w14:paraId="0596D608"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Az intézményében indítandó ágazatok, szakmák és az ehhez kapcsolódó osztályok előkészítésében és meghatározásában együttműködni az igazgatóval,</w:t>
      </w:r>
    </w:p>
    <w:p w14:paraId="069DA7D5"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Figyelemmel kíséri az iskolában folyó szakmai képzések képzési és kimeneti követelményeit, programtanterveit, programkövetelményeit,</w:t>
      </w:r>
    </w:p>
    <w:p w14:paraId="693C4F52"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Folyamatosan figyelemmel kíséri a feladatkörével kapcsolatos jogszabályok változásait,</w:t>
      </w:r>
    </w:p>
    <w:p w14:paraId="49BBFECA"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lastRenderedPageBreak/>
        <w:t>Tájékoztatja az érintett osztályfőnököket a szakmai gyakorlattal kapcsolatos előírásokról, feladatokról,</w:t>
      </w:r>
    </w:p>
    <w:p w14:paraId="4C2A6AD7"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Tájékoztatja az érintett tanulókat a szakmai gyakorlattal kapcsolatos előírásokról, feladatokról,</w:t>
      </w:r>
    </w:p>
    <w:p w14:paraId="1251A3AF"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Felkutatja a lehetséges gyakorlati helyeket, duális képzőhelyeket,</w:t>
      </w:r>
    </w:p>
    <w:p w14:paraId="6101216D"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Egyeztet a lehetséges gyakorlati és duális képzőhelyek erre kijelölt képviselőivel,</w:t>
      </w:r>
    </w:p>
    <w:p w14:paraId="036C3CED"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Kapcsolatot tart a gazdálkodó szervezetekkel,</w:t>
      </w:r>
    </w:p>
    <w:p w14:paraId="6A69F9E8"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Meggyőződik a gyakorlati és duális képzőhely tárgyi és személyi feltételeinek megfelelőségéről,</w:t>
      </w:r>
    </w:p>
    <w:p w14:paraId="7EA520C1"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Előkészíti és elkészíti az együttműködési megállapodásokat,</w:t>
      </w:r>
    </w:p>
    <w:p w14:paraId="1FE68666"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Közreműködik a szakképzési munkaszerződések, tanulószerződések előkészítésében,</w:t>
      </w:r>
    </w:p>
    <w:p w14:paraId="69BEBB50"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T</w:t>
      </w:r>
      <w:r w:rsidRPr="006A6B25">
        <w:rPr>
          <w:rFonts w:ascii="Times New Roman" w:hAnsi="Times New Roman"/>
          <w:sz w:val="24"/>
          <w:szCs w:val="24"/>
          <w:lang w:eastAsia="hu-HU"/>
        </w:rPr>
        <w:t>artja a kapcsolatot a CSMKIK illetékes munkatársaival, kölcsönös információcsere zajlik le közöttük,</w:t>
      </w:r>
    </w:p>
    <w:p w14:paraId="5524D81C"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A</w:t>
      </w:r>
      <w:r w:rsidRPr="006A6B25">
        <w:rPr>
          <w:rFonts w:ascii="Times New Roman" w:hAnsi="Times New Roman"/>
          <w:sz w:val="24"/>
          <w:szCs w:val="24"/>
          <w:lang w:eastAsia="hu-HU"/>
        </w:rPr>
        <w:t xml:space="preserve"> kamarai nyilvántartási rendszerben (ISZIIR) a tanulói adatlapokat rögzíti,</w:t>
      </w:r>
    </w:p>
    <w:p w14:paraId="0183812B"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Az együttműködési megállapodásokat eljuttatja a gyakorlati, valamint a duális képzőhely illetékes munkatársának,</w:t>
      </w:r>
    </w:p>
    <w:p w14:paraId="2CFEFDAD"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 xml:space="preserve">A visszaérkezett megállapodásokat előkészíti a fenntartó felé való </w:t>
      </w:r>
      <w:proofErr w:type="spellStart"/>
      <w:r w:rsidRPr="006A6B25">
        <w:rPr>
          <w:rFonts w:ascii="Times New Roman" w:hAnsi="Times New Roman"/>
          <w:sz w:val="24"/>
          <w:szCs w:val="24"/>
          <w:lang w:eastAsia="hu-HU"/>
        </w:rPr>
        <w:t>továbbküldésre</w:t>
      </w:r>
      <w:proofErr w:type="spellEnd"/>
      <w:r w:rsidRPr="006A6B25">
        <w:rPr>
          <w:rFonts w:ascii="Times New Roman" w:hAnsi="Times New Roman"/>
          <w:sz w:val="24"/>
          <w:szCs w:val="24"/>
          <w:lang w:eastAsia="hu-HU"/>
        </w:rPr>
        <w:t>,</w:t>
      </w:r>
    </w:p>
    <w:p w14:paraId="4D56B263"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Tájékoztatja a tanulókat a szakmai gyakorlat kezdetéről, a teljesítés igazolásának módjáról,</w:t>
      </w:r>
    </w:p>
    <w:p w14:paraId="12064B75"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A gyakorlat időtartama alatt ellenőrzi annak előírásszerű lebonyolítását,</w:t>
      </w:r>
    </w:p>
    <w:p w14:paraId="16898E3D"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Összegyűjti és nyilvántartja a gyakorlat teljesítéséről szóló dokumentumokat, és azokat továbbítja a megfelelő fenntartói képviselőnek.</w:t>
      </w:r>
    </w:p>
    <w:p w14:paraId="36227F9F"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Részt vesz a belső szabályzatok (SZMSZ, Szakmai Program, Házirend), valamint a tantárgyfelosztás elkészítésében.</w:t>
      </w:r>
    </w:p>
    <w:p w14:paraId="6486B8D9"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Részt vesz a közvetlenül alárendelt dolgozók kiválasztásában, értékelésében, minősítésében. Javaslatot tesz a hozzá kapcsolódó munkavállalók elismerésére, fegyelmező intézkedésre.</w:t>
      </w:r>
    </w:p>
    <w:p w14:paraId="1F6E3E9E"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Az irányított területet illetően részt vesz az intézményi önértékelésben.</w:t>
      </w:r>
    </w:p>
    <w:p w14:paraId="6364E872"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Betartja és betartatja az oktatók etikai normáit.</w:t>
      </w:r>
    </w:p>
    <w:p w14:paraId="31364E55" w14:textId="77777777" w:rsidR="00A557A2"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Feladata és felelőssége az adatkezelési szabályzatban meghatározottak betartása és betartatása.</w:t>
      </w:r>
    </w:p>
    <w:p w14:paraId="0B67E275"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Az iskolai közösségi felületeket kezeli, naprakészen tartja.</w:t>
      </w:r>
    </w:p>
    <w:p w14:paraId="2B67523C" w14:textId="77777777" w:rsidR="00A557A2" w:rsidRPr="006A6B25" w:rsidRDefault="00A557A2" w:rsidP="00FA3B6C">
      <w:pPr>
        <w:numPr>
          <w:ilvl w:val="0"/>
          <w:numId w:val="3"/>
        </w:numPr>
        <w:spacing w:after="0" w:line="240" w:lineRule="auto"/>
        <w:ind w:left="852" w:hanging="426"/>
        <w:jc w:val="both"/>
        <w:rPr>
          <w:rFonts w:ascii="Times New Roman" w:hAnsi="Times New Roman"/>
          <w:sz w:val="24"/>
          <w:szCs w:val="24"/>
          <w:lang w:eastAsia="hu-HU"/>
        </w:rPr>
      </w:pPr>
      <w:r w:rsidRPr="006A6B25">
        <w:rPr>
          <w:rFonts w:ascii="Times New Roman" w:hAnsi="Times New Roman"/>
          <w:sz w:val="24"/>
          <w:szCs w:val="24"/>
          <w:lang w:eastAsia="hu-HU"/>
        </w:rPr>
        <w:t xml:space="preserve">Az igazgató utasítására ellátja mindazon feladatokat, amelyek az oktatás-neveléssel </w:t>
      </w:r>
      <w:proofErr w:type="spellStart"/>
      <w:r w:rsidRPr="006A6B25">
        <w:rPr>
          <w:rFonts w:ascii="Times New Roman" w:hAnsi="Times New Roman"/>
          <w:sz w:val="24"/>
          <w:szCs w:val="24"/>
          <w:lang w:eastAsia="hu-HU"/>
        </w:rPr>
        <w:t>összefüggnek</w:t>
      </w:r>
      <w:proofErr w:type="spellEnd"/>
      <w:r w:rsidRPr="006A6B25">
        <w:rPr>
          <w:rFonts w:ascii="Times New Roman" w:hAnsi="Times New Roman"/>
          <w:sz w:val="24"/>
          <w:szCs w:val="24"/>
          <w:lang w:eastAsia="hu-HU"/>
        </w:rPr>
        <w:t xml:space="preserve"> és vezetői, oktatói szakértelmet igénylő tevékenységnek minősülnek.</w:t>
      </w:r>
    </w:p>
    <w:p w14:paraId="35CA9653" w14:textId="77777777" w:rsidR="00A557A2" w:rsidRDefault="00A557A2" w:rsidP="00A557A2">
      <w:pPr>
        <w:spacing w:after="0" w:line="240" w:lineRule="auto"/>
        <w:rPr>
          <w:rFonts w:ascii="Times New Roman" w:hAnsi="Times New Roman"/>
          <w:b/>
          <w:bCs/>
          <w:sz w:val="24"/>
          <w:szCs w:val="24"/>
        </w:rPr>
      </w:pPr>
    </w:p>
    <w:p w14:paraId="37F5AF6A" w14:textId="77777777" w:rsidR="00A557A2" w:rsidRPr="000F038F" w:rsidRDefault="00A557A2" w:rsidP="00A557A2">
      <w:pPr>
        <w:spacing w:before="40" w:after="40" w:line="280" w:lineRule="exact"/>
        <w:ind w:left="708"/>
        <w:jc w:val="both"/>
        <w:rPr>
          <w:rFonts w:ascii="Times New Roman" w:hAnsi="Times New Roman" w:cs="Times New Roman"/>
          <w:b/>
          <w:sz w:val="24"/>
          <w:szCs w:val="24"/>
        </w:rPr>
      </w:pPr>
      <w:r w:rsidRPr="000F038F">
        <w:rPr>
          <w:rFonts w:ascii="Times New Roman" w:hAnsi="Times New Roman" w:cs="Times New Roman"/>
          <w:b/>
          <w:sz w:val="24"/>
          <w:szCs w:val="24"/>
        </w:rPr>
        <w:t xml:space="preserve">Munkatársak feladatai a MIR intézményi működtetése során: </w:t>
      </w:r>
    </w:p>
    <w:p w14:paraId="6757575D" w14:textId="77777777" w:rsidR="00A557A2" w:rsidRPr="000F038F" w:rsidRDefault="00A557A2" w:rsidP="00FA3B6C">
      <w:pPr>
        <w:numPr>
          <w:ilvl w:val="0"/>
          <w:numId w:val="4"/>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a fenntartó által jóváhagyott MIR leírás tartalmának megismerése és a benne foglalt szabályozások szerinti napi tevékenység végzése (pl. szabályozott folyamatok szerinti munkavégzés), </w:t>
      </w:r>
    </w:p>
    <w:p w14:paraId="1CBF6D2B" w14:textId="77777777" w:rsidR="00A557A2" w:rsidRPr="000F038F" w:rsidRDefault="00A557A2" w:rsidP="00FA3B6C">
      <w:pPr>
        <w:numPr>
          <w:ilvl w:val="0"/>
          <w:numId w:val="4"/>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részvétel: </w:t>
      </w:r>
    </w:p>
    <w:p w14:paraId="76CBD10D" w14:textId="77777777" w:rsidR="00A557A2" w:rsidRPr="000F038F" w:rsidRDefault="00A557A2" w:rsidP="00A557A2">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adatok gyűjtésében és szolgáltatásában, különös tekintettel az önértékelési folyamat sikeres megvalósítására, </w:t>
      </w:r>
    </w:p>
    <w:p w14:paraId="041FD60A" w14:textId="77777777" w:rsidR="00A557A2" w:rsidRPr="000F038F" w:rsidRDefault="00A557A2" w:rsidP="00A557A2">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partneri mérések lebonyolításában, </w:t>
      </w:r>
    </w:p>
    <w:p w14:paraId="5462E9EA" w14:textId="77777777" w:rsidR="00A557A2" w:rsidRPr="000F038F" w:rsidRDefault="00A557A2" w:rsidP="00A557A2">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 döntésekben, </w:t>
      </w:r>
    </w:p>
    <w:p w14:paraId="71B49D42" w14:textId="77777777" w:rsidR="00A557A2" w:rsidRPr="000F038F" w:rsidRDefault="00A557A2" w:rsidP="00A557A2">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 célok meghatározásában, </w:t>
      </w:r>
    </w:p>
    <w:p w14:paraId="3901D25B" w14:textId="77777777" w:rsidR="00A557A2" w:rsidRPr="000F038F" w:rsidRDefault="00A557A2" w:rsidP="00A557A2">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a fejlesztések megvalósításában.</w:t>
      </w:r>
    </w:p>
    <w:p w14:paraId="15EFBDC2" w14:textId="77777777" w:rsidR="00A557A2" w:rsidRPr="007D14AA" w:rsidRDefault="00A557A2" w:rsidP="00A557A2">
      <w:pPr>
        <w:spacing w:after="0" w:line="240" w:lineRule="auto"/>
        <w:rPr>
          <w:rFonts w:ascii="Times New Roman" w:hAnsi="Times New Roman"/>
          <w:sz w:val="24"/>
          <w:szCs w:val="24"/>
        </w:rPr>
      </w:pPr>
    </w:p>
    <w:p w14:paraId="294F8702" w14:textId="77777777" w:rsidR="00A557A2" w:rsidRDefault="00A557A2" w:rsidP="00A557A2">
      <w:pPr>
        <w:autoSpaceDE w:val="0"/>
        <w:autoSpaceDN w:val="0"/>
        <w:spacing w:after="0" w:line="240" w:lineRule="auto"/>
        <w:jc w:val="both"/>
        <w:rPr>
          <w:rFonts w:ascii="Times New Roman" w:hAnsi="Times New Roman"/>
          <w:b/>
          <w:sz w:val="24"/>
          <w:szCs w:val="24"/>
          <w:lang w:eastAsia="hu-HU"/>
        </w:rPr>
      </w:pPr>
      <w:r>
        <w:rPr>
          <w:rFonts w:ascii="Times New Roman" w:hAnsi="Times New Roman"/>
          <w:b/>
          <w:sz w:val="24"/>
          <w:szCs w:val="24"/>
          <w:lang w:eastAsia="hu-HU"/>
        </w:rPr>
        <w:lastRenderedPageBreak/>
        <w:t>Titoktartási kötelezettség:</w:t>
      </w:r>
    </w:p>
    <w:p w14:paraId="6AFB0ECC" w14:textId="77777777" w:rsidR="00A557A2" w:rsidRDefault="00A557A2" w:rsidP="00A557A2">
      <w:pPr>
        <w:autoSpaceDE w:val="0"/>
        <w:autoSpaceDN w:val="0"/>
        <w:spacing w:after="0" w:line="240" w:lineRule="auto"/>
        <w:ind w:left="708"/>
        <w:jc w:val="both"/>
        <w:rPr>
          <w:rFonts w:ascii="Times New Roman" w:hAnsi="Times New Roman"/>
          <w:sz w:val="24"/>
          <w:szCs w:val="24"/>
          <w:lang w:eastAsia="hu-HU"/>
        </w:rPr>
      </w:pPr>
      <w:r>
        <w:rPr>
          <w:rFonts w:ascii="Times New Roman" w:hAnsi="Times New Roman"/>
          <w:sz w:val="24"/>
          <w:szCs w:val="24"/>
          <w:lang w:eastAsia="hu-HU"/>
        </w:rPr>
        <w:t>A munkavállaló titoktartásra köteles, ennek értelmében köteles a munkája során tudomására jutott üzleti titkot megőrizni. Ezen túlmenően sem közölhet illetéktelen személlyel olyan adatot, amely munkaköre betöltésével összefüggésben jutott a tudomására, és amelynek közlése a munkáltatóra vagy más személyre hátrányos következménnyel járhat. A titoktartás nem terjed ki a közérdekű adatok nyilvánosságára és a közérdekből nyilvános adatra vonatkozó, törvényben meghatározott adatszolgáltatási és tájékoztatási kötelezettségre.</w:t>
      </w:r>
    </w:p>
    <w:p w14:paraId="3C73955B" w14:textId="77777777" w:rsidR="00A557A2" w:rsidRDefault="00A557A2" w:rsidP="00A557A2">
      <w:pPr>
        <w:spacing w:after="0" w:line="240" w:lineRule="auto"/>
        <w:rPr>
          <w:rFonts w:ascii="Times New Roman" w:hAnsi="Times New Roman"/>
          <w:sz w:val="24"/>
          <w:szCs w:val="24"/>
        </w:rPr>
      </w:pPr>
    </w:p>
    <w:p w14:paraId="3935979B" w14:textId="77777777" w:rsidR="00A557A2" w:rsidRDefault="00A557A2" w:rsidP="00A557A2">
      <w:pPr>
        <w:autoSpaceDE w:val="0"/>
        <w:autoSpaceDN w:val="0"/>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t xml:space="preserve">Érvényességi időtartam, felülvizsgálati határidő: </w:t>
      </w:r>
    </w:p>
    <w:p w14:paraId="5805DD17" w14:textId="77777777" w:rsidR="00A557A2" w:rsidRDefault="00A557A2" w:rsidP="00A557A2">
      <w:pPr>
        <w:autoSpaceDE w:val="0"/>
        <w:autoSpaceDN w:val="0"/>
        <w:spacing w:after="0" w:line="240" w:lineRule="auto"/>
        <w:ind w:left="708"/>
        <w:jc w:val="both"/>
        <w:rPr>
          <w:rFonts w:ascii="Times New Roman" w:hAnsi="Times New Roman"/>
          <w:b/>
          <w:bCs/>
          <w:sz w:val="24"/>
          <w:szCs w:val="24"/>
          <w:lang w:eastAsia="hu-HU"/>
        </w:rPr>
      </w:pPr>
      <w:r>
        <w:rPr>
          <w:rFonts w:ascii="Times New Roman" w:hAnsi="Times New Roman"/>
          <w:sz w:val="24"/>
          <w:szCs w:val="24"/>
          <w:lang w:eastAsia="hu-HU"/>
        </w:rPr>
        <w:t>A munkaköri leírás az aláírás napján lép hatályba és visszavonásig érvényes.</w:t>
      </w:r>
    </w:p>
    <w:p w14:paraId="73FF95A4" w14:textId="77777777" w:rsidR="00A557A2" w:rsidRDefault="00A557A2" w:rsidP="00A557A2">
      <w:pPr>
        <w:autoSpaceDE w:val="0"/>
        <w:autoSpaceDN w:val="0"/>
        <w:spacing w:after="0" w:line="240" w:lineRule="auto"/>
        <w:jc w:val="both"/>
        <w:rPr>
          <w:rFonts w:ascii="Times New Roman" w:hAnsi="Times New Roman"/>
          <w:sz w:val="24"/>
          <w:szCs w:val="24"/>
          <w:lang w:eastAsia="hu-HU"/>
        </w:rPr>
      </w:pPr>
    </w:p>
    <w:p w14:paraId="2F1CB010" w14:textId="77777777" w:rsidR="00A557A2" w:rsidRDefault="00A557A2" w:rsidP="00A557A2">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7A9B1679" w14:textId="77777777" w:rsidR="00A557A2" w:rsidRDefault="00A557A2" w:rsidP="00A557A2">
      <w:pPr>
        <w:autoSpaceDE w:val="0"/>
        <w:autoSpaceDN w:val="0"/>
        <w:spacing w:after="0" w:line="240" w:lineRule="auto"/>
        <w:jc w:val="both"/>
        <w:rPr>
          <w:rFonts w:ascii="Times New Roman" w:hAnsi="Times New Roman"/>
          <w:sz w:val="24"/>
          <w:szCs w:val="24"/>
          <w:lang w:eastAsia="hu-HU"/>
        </w:rPr>
      </w:pPr>
    </w:p>
    <w:p w14:paraId="2ABA16CC" w14:textId="77777777" w:rsidR="00A557A2" w:rsidRDefault="00A557A2" w:rsidP="00A557A2">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400946E2" w14:textId="77777777" w:rsidR="00A557A2" w:rsidRDefault="00A557A2" w:rsidP="00A557A2">
      <w:pPr>
        <w:tabs>
          <w:tab w:val="left" w:pos="5103"/>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                                                                                                           igazgató</w:t>
      </w:r>
    </w:p>
    <w:p w14:paraId="3EF11D79" w14:textId="77777777" w:rsidR="00A557A2" w:rsidRDefault="00A557A2" w:rsidP="00A557A2">
      <w:pPr>
        <w:autoSpaceDE w:val="0"/>
        <w:autoSpaceDN w:val="0"/>
        <w:spacing w:after="0" w:line="240" w:lineRule="auto"/>
        <w:jc w:val="both"/>
        <w:rPr>
          <w:rFonts w:ascii="Times New Roman" w:hAnsi="Times New Roman"/>
          <w:sz w:val="24"/>
          <w:szCs w:val="24"/>
          <w:lang w:eastAsia="hu-HU"/>
        </w:rPr>
      </w:pPr>
    </w:p>
    <w:p w14:paraId="43048ED6" w14:textId="77777777" w:rsidR="00A557A2" w:rsidRDefault="00A557A2" w:rsidP="00A557A2">
      <w:pPr>
        <w:autoSpaceDE w:val="0"/>
        <w:autoSpaceDN w:val="0"/>
        <w:spacing w:after="0" w:line="240" w:lineRule="auto"/>
        <w:jc w:val="both"/>
        <w:rPr>
          <w:rFonts w:ascii="Times New Roman" w:hAnsi="Times New Roman"/>
          <w:sz w:val="24"/>
          <w:szCs w:val="24"/>
          <w:lang w:eastAsia="hu-HU"/>
        </w:rPr>
      </w:pPr>
    </w:p>
    <w:p w14:paraId="20E88674" w14:textId="77777777" w:rsidR="00A557A2" w:rsidRDefault="00A557A2" w:rsidP="00A557A2">
      <w:pPr>
        <w:widowControl w:val="0"/>
        <w:suppressAutoHyphens/>
        <w:spacing w:after="0" w:line="240" w:lineRule="auto"/>
        <w:jc w:val="both"/>
        <w:rPr>
          <w:rFonts w:ascii="Times New Roman" w:eastAsia="Lucida Sans Unicode" w:hAnsi="Times New Roman" w:cs="Times New Roman"/>
          <w:kern w:val="1"/>
          <w:sz w:val="24"/>
          <w:szCs w:val="24"/>
          <w:lang w:eastAsia="zh-CN" w:bidi="hi-IN"/>
        </w:rPr>
      </w:pPr>
      <w:r w:rsidRPr="0090631D">
        <w:rPr>
          <w:rFonts w:ascii="Times New Roman" w:eastAsia="Lucida Sans Unicode" w:hAnsi="Times New Roman" w:cs="Times New Roman"/>
          <w:kern w:val="1"/>
          <w:sz w:val="24"/>
          <w:szCs w:val="24"/>
          <w:lang w:eastAsia="zh-CN" w:bidi="hi-IN"/>
        </w:rPr>
        <w:t>A munkaköri leírást elolvastam, megértettem az abban foglaltakat elfogadtam</w:t>
      </w:r>
      <w:r>
        <w:rPr>
          <w:rFonts w:ascii="Times New Roman" w:eastAsia="Lucida Sans Unicode" w:hAnsi="Times New Roman" w:cs="Times New Roman"/>
          <w:kern w:val="1"/>
          <w:sz w:val="24"/>
          <w:szCs w:val="24"/>
          <w:lang w:eastAsia="zh-CN" w:bidi="hi-IN"/>
        </w:rPr>
        <w:t>,</w:t>
      </w:r>
      <w:r w:rsidRPr="0090631D">
        <w:rPr>
          <w:rFonts w:ascii="Times New Roman" w:eastAsia="Lucida Sans Unicode" w:hAnsi="Times New Roman" w:cs="Times New Roman"/>
          <w:kern w:val="1"/>
          <w:sz w:val="24"/>
          <w:szCs w:val="24"/>
          <w:lang w:eastAsia="zh-CN" w:bidi="hi-IN"/>
        </w:rPr>
        <w:t xml:space="preserve"> magamra nézve kötelezően betartandónak ismerem el. </w:t>
      </w:r>
    </w:p>
    <w:p w14:paraId="137ADA66" w14:textId="77777777" w:rsidR="00A557A2" w:rsidRPr="0090631D" w:rsidRDefault="00A557A2" w:rsidP="00A557A2">
      <w:pPr>
        <w:widowControl w:val="0"/>
        <w:tabs>
          <w:tab w:val="center" w:pos="6180"/>
        </w:tabs>
        <w:suppressAutoHyphens/>
        <w:spacing w:after="0" w:line="240" w:lineRule="auto"/>
        <w:jc w:val="both"/>
        <w:rPr>
          <w:rFonts w:ascii="Times New Roman" w:eastAsia="Lucida Sans Unicode" w:hAnsi="Times New Roman" w:cs="Times New Roman"/>
          <w:kern w:val="1"/>
          <w:sz w:val="24"/>
          <w:szCs w:val="24"/>
          <w:lang w:eastAsia="zh-CN" w:bidi="hi-IN"/>
        </w:rPr>
      </w:pPr>
      <w:r>
        <w:rPr>
          <w:rFonts w:ascii="Times New Roman" w:eastAsia="Lucida Sans Unicode" w:hAnsi="Times New Roman" w:cs="Times New Roman"/>
          <w:kern w:val="1"/>
          <w:sz w:val="24"/>
          <w:szCs w:val="24"/>
          <w:lang w:eastAsia="zh-CN" w:bidi="hi-IN"/>
        </w:rPr>
        <w:t>A munkaköri leírás 1 példányát átvettem.</w:t>
      </w:r>
    </w:p>
    <w:p w14:paraId="6B192EC1" w14:textId="77777777" w:rsidR="00A557A2" w:rsidRDefault="00A557A2" w:rsidP="00A557A2">
      <w:pPr>
        <w:autoSpaceDE w:val="0"/>
        <w:autoSpaceDN w:val="0"/>
        <w:spacing w:after="0" w:line="240" w:lineRule="auto"/>
        <w:jc w:val="both"/>
        <w:rPr>
          <w:rFonts w:ascii="Times New Roman" w:hAnsi="Times New Roman"/>
          <w:sz w:val="24"/>
          <w:szCs w:val="24"/>
          <w:lang w:eastAsia="hu-HU"/>
        </w:rPr>
      </w:pPr>
    </w:p>
    <w:p w14:paraId="402388B1" w14:textId="77777777" w:rsidR="00A557A2" w:rsidRDefault="00A557A2" w:rsidP="00A557A2">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2E3FBB67" w14:textId="77777777" w:rsidR="00A557A2" w:rsidRDefault="00A557A2" w:rsidP="00A557A2">
      <w:pPr>
        <w:autoSpaceDE w:val="0"/>
        <w:autoSpaceDN w:val="0"/>
        <w:spacing w:after="0" w:line="240" w:lineRule="auto"/>
        <w:jc w:val="both"/>
        <w:rPr>
          <w:rFonts w:ascii="Times New Roman" w:hAnsi="Times New Roman"/>
          <w:sz w:val="24"/>
          <w:szCs w:val="24"/>
          <w:lang w:eastAsia="hu-HU"/>
        </w:rPr>
      </w:pPr>
    </w:p>
    <w:p w14:paraId="5E0534BC" w14:textId="77777777" w:rsidR="00A557A2" w:rsidRDefault="00A557A2" w:rsidP="00A557A2">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08C4F3BB" w14:textId="77777777" w:rsidR="00A557A2" w:rsidRDefault="00A557A2" w:rsidP="00A557A2">
      <w:pPr>
        <w:tabs>
          <w:tab w:val="left" w:pos="5954"/>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ab/>
        <w:t>alkalmazott aláírása</w:t>
      </w:r>
    </w:p>
    <w:p w14:paraId="06C701D6" w14:textId="77777777" w:rsidR="00A557A2" w:rsidRDefault="00A557A2" w:rsidP="00A557A2">
      <w:pPr>
        <w:autoSpaceDE w:val="0"/>
        <w:autoSpaceDN w:val="0"/>
        <w:spacing w:after="0" w:line="240" w:lineRule="auto"/>
        <w:jc w:val="both"/>
        <w:rPr>
          <w:rFonts w:ascii="Times New Roman" w:hAnsi="Times New Roman"/>
          <w:sz w:val="24"/>
          <w:szCs w:val="24"/>
          <w:lang w:eastAsia="hu-HU"/>
        </w:rPr>
      </w:pPr>
    </w:p>
    <w:p w14:paraId="1B9E2B5D" w14:textId="77777777" w:rsidR="00A557A2" w:rsidRPr="006D4ECC" w:rsidRDefault="00A557A2" w:rsidP="00A557A2">
      <w:pPr>
        <w:rPr>
          <w:rFonts w:ascii="Times New Roman" w:hAnsi="Times New Roman" w:cs="Times New Roman"/>
          <w:sz w:val="24"/>
          <w:szCs w:val="24"/>
        </w:rPr>
      </w:pPr>
      <w:r w:rsidRPr="009304EC">
        <w:rPr>
          <w:rFonts w:ascii="Times New Roman" w:hAnsi="Times New Roman" w:cs="Times New Roman"/>
          <w:sz w:val="24"/>
          <w:szCs w:val="24"/>
          <w:u w:val="single"/>
        </w:rPr>
        <w:t>Kapják</w:t>
      </w:r>
      <w:r w:rsidRPr="009304EC">
        <w:rPr>
          <w:rFonts w:ascii="Times New Roman" w:hAnsi="Times New Roman" w:cs="Times New Roman"/>
          <w:sz w:val="24"/>
          <w:szCs w:val="24"/>
        </w:rPr>
        <w:t>: munkavállaló, személyügy</w:t>
      </w:r>
    </w:p>
    <w:p w14:paraId="6B1D77EF" w14:textId="33F6AEE7" w:rsidR="00A557A2" w:rsidRDefault="00A557A2">
      <w:pPr>
        <w:rPr>
          <w:rFonts w:ascii="Times New Roman" w:hAnsi="Times New Roman" w:cs="Times New Roman"/>
          <w:sz w:val="24"/>
          <w:szCs w:val="24"/>
        </w:rPr>
      </w:pPr>
      <w:r>
        <w:rPr>
          <w:rFonts w:ascii="Times New Roman" w:hAnsi="Times New Roman" w:cs="Times New Roman"/>
          <w:sz w:val="24"/>
          <w:szCs w:val="24"/>
        </w:rPr>
        <w:br w:type="page"/>
      </w:r>
    </w:p>
    <w:p w14:paraId="05D1630D" w14:textId="77777777" w:rsidR="006C26E0" w:rsidRPr="00007333" w:rsidRDefault="006C26E0" w:rsidP="006C26E0">
      <w:pPr>
        <w:spacing w:after="0" w:line="240" w:lineRule="auto"/>
        <w:jc w:val="center"/>
        <w:rPr>
          <w:rFonts w:ascii="Times New Roman" w:hAnsi="Times New Roman"/>
          <w:b/>
          <w:sz w:val="32"/>
          <w:szCs w:val="32"/>
        </w:rPr>
      </w:pPr>
      <w:r w:rsidRPr="00007333">
        <w:rPr>
          <w:rFonts w:ascii="Times New Roman" w:hAnsi="Times New Roman"/>
          <w:b/>
          <w:sz w:val="32"/>
          <w:szCs w:val="32"/>
        </w:rPr>
        <w:lastRenderedPageBreak/>
        <w:t>Munkaköri leírás</w:t>
      </w:r>
    </w:p>
    <w:p w14:paraId="4CD18BF7" w14:textId="77777777" w:rsidR="006C26E0" w:rsidRPr="0090631D" w:rsidRDefault="006C26E0" w:rsidP="006C26E0">
      <w:pPr>
        <w:spacing w:after="0" w:line="240" w:lineRule="auto"/>
        <w:jc w:val="center"/>
        <w:rPr>
          <w:rFonts w:ascii="Times New Roman" w:hAnsi="Times New Roman"/>
          <w:b/>
          <w:sz w:val="28"/>
          <w:szCs w:val="28"/>
        </w:rPr>
      </w:pPr>
    </w:p>
    <w:p w14:paraId="1DF36B52" w14:textId="77777777" w:rsidR="006C26E0" w:rsidRDefault="006C26E0" w:rsidP="006C26E0">
      <w:pPr>
        <w:spacing w:after="0" w:line="240" w:lineRule="auto"/>
        <w:jc w:val="center"/>
        <w:rPr>
          <w:rFonts w:ascii="Times New Roman" w:hAnsi="Times New Roman"/>
          <w:b/>
          <w:sz w:val="24"/>
          <w:szCs w:val="24"/>
        </w:rPr>
      </w:pPr>
    </w:p>
    <w:p w14:paraId="1E68DB4B" w14:textId="77777777" w:rsidR="006C26E0" w:rsidRPr="005908A1" w:rsidRDefault="006C26E0" w:rsidP="006C26E0">
      <w:pPr>
        <w:spacing w:after="0" w:line="240" w:lineRule="auto"/>
        <w:ind w:left="4956"/>
        <w:jc w:val="right"/>
        <w:rPr>
          <w:rFonts w:ascii="Times New Roman" w:hAnsi="Times New Roman" w:cs="Times New Roman"/>
          <w:b/>
          <w:bCs/>
          <w:sz w:val="24"/>
          <w:szCs w:val="24"/>
        </w:rPr>
      </w:pPr>
      <w:r w:rsidRPr="005908A1">
        <w:rPr>
          <w:rFonts w:ascii="Times New Roman" w:hAnsi="Times New Roman" w:cs="Times New Roman"/>
          <w:sz w:val="24"/>
          <w:szCs w:val="24"/>
        </w:rPr>
        <w:t>Iktatószám: …….</w:t>
      </w:r>
    </w:p>
    <w:p w14:paraId="37B1900F" w14:textId="77777777" w:rsidR="006C26E0" w:rsidRDefault="006C26E0" w:rsidP="006C26E0">
      <w:pPr>
        <w:spacing w:after="0" w:line="240" w:lineRule="auto"/>
        <w:rPr>
          <w:rFonts w:ascii="Times New Roman" w:hAnsi="Times New Roman"/>
          <w:b/>
          <w:bCs/>
          <w:sz w:val="24"/>
          <w:szCs w:val="24"/>
        </w:rPr>
      </w:pPr>
    </w:p>
    <w:p w14:paraId="31F051B0" w14:textId="77777777" w:rsidR="006C26E0" w:rsidRDefault="006C26E0" w:rsidP="006C26E0">
      <w:pPr>
        <w:spacing w:after="0" w:line="240" w:lineRule="auto"/>
        <w:rPr>
          <w:rFonts w:ascii="Times New Roman" w:hAnsi="Times New Roman"/>
          <w:b/>
          <w:bCs/>
          <w:sz w:val="24"/>
          <w:szCs w:val="24"/>
        </w:rPr>
      </w:pPr>
      <w:r w:rsidRPr="002C399F">
        <w:rPr>
          <w:rFonts w:ascii="Times New Roman" w:hAnsi="Times New Roman"/>
          <w:b/>
          <w:bCs/>
          <w:sz w:val="24"/>
          <w:szCs w:val="24"/>
        </w:rPr>
        <w:t>Személyi adatok:</w:t>
      </w:r>
    </w:p>
    <w:p w14:paraId="6B7A964A" w14:textId="77777777" w:rsidR="006C26E0" w:rsidRPr="002C399F" w:rsidRDefault="006C26E0" w:rsidP="006C26E0">
      <w:pPr>
        <w:spacing w:after="0" w:line="240" w:lineRule="auto"/>
        <w:rPr>
          <w:rFonts w:ascii="Times New Roman" w:hAnsi="Times New Roman"/>
          <w:b/>
          <w:bCs/>
          <w:sz w:val="24"/>
          <w:szCs w:val="24"/>
        </w:rPr>
      </w:pPr>
    </w:p>
    <w:p w14:paraId="58E48E6A" w14:textId="77777777" w:rsidR="006C26E0" w:rsidRPr="00D83D63" w:rsidRDefault="006C26E0" w:rsidP="006C26E0">
      <w:pPr>
        <w:spacing w:after="0" w:line="240" w:lineRule="auto"/>
        <w:rPr>
          <w:rFonts w:ascii="Times New Roman" w:hAnsi="Times New Roman"/>
          <w:sz w:val="24"/>
          <w:szCs w:val="24"/>
        </w:rPr>
      </w:pPr>
      <w:r>
        <w:rPr>
          <w:rFonts w:ascii="Times New Roman" w:hAnsi="Times New Roman"/>
          <w:b/>
          <w:sz w:val="24"/>
          <w:szCs w:val="24"/>
        </w:rPr>
        <w:t xml:space="preserve">Név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53386A53" w14:textId="77777777" w:rsidR="006C26E0" w:rsidRDefault="006C26E0" w:rsidP="006C26E0">
      <w:pPr>
        <w:spacing w:after="0" w:line="240" w:lineRule="auto"/>
        <w:rPr>
          <w:rFonts w:ascii="Times New Roman" w:hAnsi="Times New Roman"/>
          <w:b/>
          <w:bCs/>
          <w:sz w:val="24"/>
          <w:szCs w:val="24"/>
        </w:rPr>
      </w:pPr>
    </w:p>
    <w:p w14:paraId="3653C89F" w14:textId="77777777" w:rsidR="006C26E0" w:rsidRPr="00765B20" w:rsidRDefault="006C26E0" w:rsidP="006C26E0">
      <w:pPr>
        <w:spacing w:after="0" w:line="240" w:lineRule="auto"/>
        <w:rPr>
          <w:rFonts w:ascii="Times New Roman" w:hAnsi="Times New Roman"/>
          <w:sz w:val="24"/>
          <w:szCs w:val="24"/>
        </w:rPr>
      </w:pPr>
      <w:r>
        <w:rPr>
          <w:rFonts w:ascii="Times New Roman" w:hAnsi="Times New Roman"/>
          <w:b/>
          <w:bCs/>
          <w:sz w:val="24"/>
          <w:szCs w:val="24"/>
        </w:rPr>
        <w:t>Munkakör megnevezése</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Nevelési</w:t>
      </w:r>
      <w:r w:rsidRPr="00F249F1">
        <w:rPr>
          <w:rFonts w:ascii="Times New Roman" w:hAnsi="Times New Roman"/>
          <w:sz w:val="24"/>
          <w:szCs w:val="24"/>
        </w:rPr>
        <w:t xml:space="preserve"> igazgatóhelyettes</w:t>
      </w:r>
    </w:p>
    <w:p w14:paraId="474446C4" w14:textId="77777777" w:rsidR="006C26E0" w:rsidRDefault="006C26E0" w:rsidP="006C26E0">
      <w:pPr>
        <w:spacing w:after="0" w:line="240" w:lineRule="auto"/>
        <w:rPr>
          <w:rFonts w:ascii="Times New Roman" w:hAnsi="Times New Roman"/>
          <w:b/>
          <w:bCs/>
          <w:sz w:val="24"/>
          <w:szCs w:val="24"/>
        </w:rPr>
      </w:pPr>
    </w:p>
    <w:p w14:paraId="215BA03A" w14:textId="77777777" w:rsidR="006C26E0" w:rsidRDefault="006C26E0" w:rsidP="006C26E0">
      <w:pPr>
        <w:spacing w:after="0" w:line="240" w:lineRule="auto"/>
        <w:rPr>
          <w:rFonts w:ascii="Times New Roman" w:hAnsi="Times New Roman"/>
          <w:b/>
          <w:bCs/>
          <w:sz w:val="24"/>
          <w:szCs w:val="24"/>
        </w:rPr>
      </w:pPr>
      <w:r>
        <w:rPr>
          <w:rFonts w:ascii="Times New Roman" w:hAnsi="Times New Roman"/>
          <w:b/>
          <w:bCs/>
          <w:sz w:val="24"/>
          <w:szCs w:val="24"/>
        </w:rPr>
        <w:t>FEOR szám</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1328</w:t>
      </w:r>
    </w:p>
    <w:p w14:paraId="531E8E70" w14:textId="77777777" w:rsidR="006C26E0" w:rsidRDefault="006C26E0" w:rsidP="006C26E0">
      <w:pPr>
        <w:spacing w:after="0" w:line="240" w:lineRule="auto"/>
        <w:rPr>
          <w:rFonts w:ascii="Times New Roman" w:hAnsi="Times New Roman"/>
          <w:b/>
          <w:bCs/>
          <w:sz w:val="24"/>
          <w:szCs w:val="24"/>
        </w:rPr>
      </w:pPr>
    </w:p>
    <w:p w14:paraId="564B2F76" w14:textId="77777777" w:rsidR="006C26E0" w:rsidRDefault="006C26E0" w:rsidP="006C26E0">
      <w:pPr>
        <w:spacing w:after="120" w:line="240" w:lineRule="auto"/>
        <w:jc w:val="both"/>
        <w:rPr>
          <w:rFonts w:ascii="Times New Roman" w:hAnsi="Times New Roman" w:cs="Times New Roman"/>
          <w:b/>
        </w:rPr>
      </w:pPr>
      <w:r w:rsidRPr="002C399F">
        <w:rPr>
          <w:rFonts w:ascii="Times New Roman" w:hAnsi="Times New Roman" w:cs="Times New Roman"/>
          <w:b/>
        </w:rPr>
        <w:t>A munkakör betöltéséhez szükséges végzettség</w:t>
      </w:r>
      <w:r>
        <w:rPr>
          <w:rFonts w:ascii="Times New Roman" w:hAnsi="Times New Roman" w:cs="Times New Roman"/>
          <w:b/>
        </w:rPr>
        <w:t>:</w:t>
      </w:r>
    </w:p>
    <w:p w14:paraId="1D68945E" w14:textId="77777777" w:rsidR="006C26E0" w:rsidRPr="00BE2255" w:rsidRDefault="006C26E0" w:rsidP="006C26E0">
      <w:pPr>
        <w:spacing w:after="0" w:line="240" w:lineRule="auto"/>
        <w:ind w:left="567"/>
        <w:rPr>
          <w:rFonts w:ascii="Times New Roman" w:hAnsi="Times New Roman"/>
          <w:bCs/>
          <w:sz w:val="24"/>
          <w:szCs w:val="24"/>
        </w:rPr>
      </w:pPr>
      <w:r w:rsidRPr="00BE2255">
        <w:rPr>
          <w:rFonts w:ascii="Times New Roman" w:hAnsi="Times New Roman"/>
          <w:bCs/>
          <w:sz w:val="24"/>
          <w:szCs w:val="24"/>
        </w:rPr>
        <w:t xml:space="preserve">az </w:t>
      </w:r>
      <w:proofErr w:type="spellStart"/>
      <w:r w:rsidRPr="00BE2255">
        <w:rPr>
          <w:rFonts w:ascii="Times New Roman" w:hAnsi="Times New Roman"/>
          <w:bCs/>
          <w:sz w:val="24"/>
          <w:szCs w:val="24"/>
        </w:rPr>
        <w:t>Szkt</w:t>
      </w:r>
      <w:proofErr w:type="spellEnd"/>
      <w:r w:rsidRPr="00BE2255">
        <w:rPr>
          <w:rFonts w:ascii="Times New Roman" w:hAnsi="Times New Roman"/>
          <w:bCs/>
          <w:sz w:val="24"/>
          <w:szCs w:val="24"/>
        </w:rPr>
        <w:t xml:space="preserve">. 46.§ és az </w:t>
      </w:r>
      <w:proofErr w:type="spellStart"/>
      <w:r w:rsidRPr="00BE2255">
        <w:rPr>
          <w:rFonts w:ascii="Times New Roman" w:hAnsi="Times New Roman"/>
          <w:bCs/>
          <w:sz w:val="24"/>
          <w:szCs w:val="24"/>
        </w:rPr>
        <w:t>Szkr</w:t>
      </w:r>
      <w:proofErr w:type="spellEnd"/>
      <w:r w:rsidRPr="00BE2255">
        <w:rPr>
          <w:rFonts w:ascii="Times New Roman" w:hAnsi="Times New Roman"/>
          <w:bCs/>
          <w:sz w:val="24"/>
          <w:szCs w:val="24"/>
        </w:rPr>
        <w:t xml:space="preserve">. 127.§-ban foglaltak szerint </w:t>
      </w:r>
    </w:p>
    <w:p w14:paraId="50108D19" w14:textId="77777777" w:rsidR="006C26E0" w:rsidRDefault="006C26E0" w:rsidP="006C26E0">
      <w:pPr>
        <w:spacing w:after="0" w:line="240" w:lineRule="auto"/>
        <w:ind w:left="567" w:hanging="567"/>
        <w:rPr>
          <w:rFonts w:ascii="Times New Roman" w:hAnsi="Times New Roman"/>
          <w:b/>
          <w:bCs/>
          <w:sz w:val="24"/>
          <w:szCs w:val="24"/>
        </w:rPr>
      </w:pPr>
    </w:p>
    <w:p w14:paraId="2601E5B4" w14:textId="77777777" w:rsidR="006C26E0" w:rsidRDefault="006C26E0" w:rsidP="006C26E0">
      <w:pPr>
        <w:spacing w:after="0" w:line="240" w:lineRule="auto"/>
        <w:ind w:left="567" w:hanging="567"/>
        <w:rPr>
          <w:rFonts w:ascii="Times New Roman" w:hAnsi="Times New Roman"/>
          <w:bCs/>
          <w:sz w:val="24"/>
          <w:szCs w:val="24"/>
        </w:rPr>
      </w:pPr>
      <w:r>
        <w:rPr>
          <w:rFonts w:ascii="Times New Roman" w:hAnsi="Times New Roman"/>
          <w:b/>
          <w:bCs/>
          <w:sz w:val="24"/>
          <w:szCs w:val="24"/>
        </w:rPr>
        <w:t>Munkáltatói jogkör gyakorlója:</w:t>
      </w:r>
      <w:r>
        <w:rPr>
          <w:rFonts w:ascii="Times New Roman" w:hAnsi="Times New Roman"/>
          <w:bCs/>
          <w:sz w:val="24"/>
          <w:szCs w:val="24"/>
        </w:rPr>
        <w:t xml:space="preserve"> </w:t>
      </w:r>
    </w:p>
    <w:p w14:paraId="31D5FA44" w14:textId="77777777" w:rsidR="006C26E0" w:rsidRDefault="006C26E0" w:rsidP="006C26E0">
      <w:pPr>
        <w:spacing w:after="0" w:line="240" w:lineRule="auto"/>
        <w:ind w:left="1134" w:hanging="567"/>
        <w:rPr>
          <w:rFonts w:ascii="Times New Roman" w:hAnsi="Times New Roman"/>
          <w:bCs/>
          <w:sz w:val="24"/>
          <w:szCs w:val="24"/>
        </w:rPr>
      </w:pPr>
      <w:r w:rsidRPr="008560D0">
        <w:rPr>
          <w:rFonts w:ascii="Times New Roman" w:hAnsi="Times New Roman"/>
          <w:bCs/>
          <w:sz w:val="24"/>
          <w:szCs w:val="24"/>
        </w:rPr>
        <w:t>munkáltatói jogkör gyakorlója a Szegedi Szakképzési Centrum Főigazgatója</w:t>
      </w:r>
    </w:p>
    <w:p w14:paraId="78EECE4D" w14:textId="77777777" w:rsidR="006C26E0" w:rsidRPr="004760B0" w:rsidRDefault="006C26E0" w:rsidP="006C26E0">
      <w:pPr>
        <w:spacing w:after="0" w:line="240" w:lineRule="auto"/>
        <w:ind w:left="567" w:hanging="567"/>
        <w:rPr>
          <w:rFonts w:ascii="Times New Roman" w:hAnsi="Times New Roman"/>
          <w:bCs/>
          <w:sz w:val="24"/>
          <w:szCs w:val="24"/>
        </w:rPr>
      </w:pPr>
    </w:p>
    <w:p w14:paraId="7C6D6ABD" w14:textId="77777777" w:rsidR="006C26E0" w:rsidRPr="004760B0" w:rsidRDefault="006C26E0" w:rsidP="006C26E0">
      <w:pPr>
        <w:spacing w:after="0" w:line="240" w:lineRule="auto"/>
        <w:ind w:left="567" w:hanging="567"/>
        <w:rPr>
          <w:rFonts w:ascii="Times New Roman" w:hAnsi="Times New Roman"/>
          <w:b/>
          <w:bCs/>
          <w:sz w:val="24"/>
          <w:szCs w:val="24"/>
        </w:rPr>
      </w:pPr>
      <w:r w:rsidRPr="004760B0">
        <w:rPr>
          <w:rFonts w:ascii="Times New Roman" w:hAnsi="Times New Roman"/>
          <w:b/>
          <w:bCs/>
          <w:sz w:val="24"/>
          <w:szCs w:val="24"/>
        </w:rPr>
        <w:t>Közvetlen felettesei:</w:t>
      </w:r>
    </w:p>
    <w:p w14:paraId="0CA4BDCA" w14:textId="77777777" w:rsidR="006C26E0" w:rsidRDefault="006C26E0" w:rsidP="006C26E0">
      <w:pPr>
        <w:spacing w:after="0" w:line="240" w:lineRule="auto"/>
        <w:ind w:left="567"/>
        <w:rPr>
          <w:rFonts w:ascii="Times New Roman" w:hAnsi="Times New Roman"/>
          <w:bCs/>
          <w:sz w:val="24"/>
          <w:szCs w:val="24"/>
        </w:rPr>
      </w:pPr>
      <w:r w:rsidRPr="00BE2255">
        <w:rPr>
          <w:rFonts w:ascii="Times New Roman" w:hAnsi="Times New Roman"/>
          <w:bCs/>
          <w:sz w:val="24"/>
          <w:szCs w:val="24"/>
        </w:rPr>
        <w:t>főigazgató, igazgató</w:t>
      </w:r>
    </w:p>
    <w:p w14:paraId="27119BDE" w14:textId="77777777" w:rsidR="006C26E0" w:rsidRDefault="006C26E0" w:rsidP="006C26E0">
      <w:pPr>
        <w:spacing w:after="0" w:line="240" w:lineRule="auto"/>
        <w:ind w:left="567"/>
        <w:rPr>
          <w:rFonts w:ascii="Times New Roman" w:hAnsi="Times New Roman"/>
          <w:bCs/>
          <w:sz w:val="24"/>
          <w:szCs w:val="24"/>
        </w:rPr>
      </w:pPr>
    </w:p>
    <w:p w14:paraId="699550F0" w14:textId="77777777" w:rsidR="006C26E0" w:rsidRPr="009E771C" w:rsidRDefault="006C26E0" w:rsidP="006C26E0">
      <w:pPr>
        <w:spacing w:after="0" w:line="240" w:lineRule="auto"/>
        <w:jc w:val="both"/>
        <w:rPr>
          <w:rFonts w:ascii="Times New Roman" w:hAnsi="Times New Roman" w:cs="Times New Roman"/>
          <w:b/>
          <w:sz w:val="24"/>
          <w:szCs w:val="24"/>
          <w:lang w:eastAsia="hu-HU"/>
        </w:rPr>
      </w:pPr>
      <w:r w:rsidRPr="009E771C">
        <w:rPr>
          <w:rFonts w:ascii="Times New Roman" w:hAnsi="Times New Roman" w:cs="Times New Roman"/>
          <w:b/>
          <w:sz w:val="24"/>
          <w:szCs w:val="24"/>
          <w:lang w:eastAsia="hu-HU"/>
        </w:rPr>
        <w:t>Munkaviszonyt érintő jogszabályok:</w:t>
      </w:r>
    </w:p>
    <w:p w14:paraId="204EF75B" w14:textId="77777777" w:rsidR="006C26E0" w:rsidRPr="00D640ED" w:rsidRDefault="006C26E0" w:rsidP="006C26E0">
      <w:pPr>
        <w:spacing w:after="0" w:line="240" w:lineRule="auto"/>
        <w:ind w:left="567"/>
        <w:rPr>
          <w:rFonts w:ascii="Times New Roman" w:hAnsi="Times New Roman"/>
          <w:bCs/>
          <w:sz w:val="24"/>
          <w:szCs w:val="24"/>
        </w:rPr>
      </w:pPr>
      <w:r w:rsidRPr="00D640ED">
        <w:rPr>
          <w:rFonts w:ascii="Times New Roman" w:hAnsi="Times New Roman"/>
          <w:bCs/>
          <w:sz w:val="24"/>
          <w:szCs w:val="24"/>
        </w:rPr>
        <w:t>2012. évi I. törvény a munka törvénykönyvéről,</w:t>
      </w:r>
    </w:p>
    <w:p w14:paraId="107434AE" w14:textId="77777777" w:rsidR="006C26E0" w:rsidRPr="00D640ED" w:rsidRDefault="006C26E0" w:rsidP="006C26E0">
      <w:pPr>
        <w:spacing w:after="0" w:line="240" w:lineRule="auto"/>
        <w:ind w:left="567"/>
        <w:rPr>
          <w:rFonts w:ascii="Times New Roman" w:hAnsi="Times New Roman"/>
          <w:bCs/>
          <w:sz w:val="24"/>
          <w:szCs w:val="24"/>
        </w:rPr>
      </w:pPr>
      <w:r w:rsidRPr="00D640ED">
        <w:rPr>
          <w:rFonts w:ascii="Times New Roman" w:hAnsi="Times New Roman"/>
          <w:bCs/>
          <w:sz w:val="24"/>
          <w:szCs w:val="24"/>
        </w:rPr>
        <w:t>2019. évi LXXX. törvény a szakképzésről,</w:t>
      </w:r>
    </w:p>
    <w:p w14:paraId="5515A9C9" w14:textId="77777777" w:rsidR="006C26E0" w:rsidRPr="00D640ED" w:rsidRDefault="006C26E0" w:rsidP="006C26E0">
      <w:pPr>
        <w:spacing w:after="0" w:line="240" w:lineRule="auto"/>
        <w:ind w:left="567"/>
        <w:rPr>
          <w:rFonts w:ascii="Times New Roman" w:hAnsi="Times New Roman"/>
          <w:bCs/>
          <w:sz w:val="24"/>
          <w:szCs w:val="24"/>
        </w:rPr>
      </w:pPr>
      <w:r w:rsidRPr="00D640ED">
        <w:rPr>
          <w:rFonts w:ascii="Times New Roman" w:hAnsi="Times New Roman"/>
          <w:bCs/>
          <w:sz w:val="24"/>
          <w:szCs w:val="24"/>
        </w:rPr>
        <w:t>12/2020. (II. 7.) Korm. rendelet a szakképzésről szóló törvény végrehajtásáról,</w:t>
      </w:r>
    </w:p>
    <w:p w14:paraId="3B1F7529" w14:textId="77777777" w:rsidR="006C26E0" w:rsidRPr="00D640ED" w:rsidRDefault="006C26E0" w:rsidP="006C26E0">
      <w:pPr>
        <w:spacing w:after="0" w:line="240" w:lineRule="auto"/>
        <w:ind w:left="567"/>
        <w:rPr>
          <w:rFonts w:ascii="Times New Roman" w:hAnsi="Times New Roman"/>
          <w:bCs/>
          <w:sz w:val="24"/>
          <w:szCs w:val="24"/>
        </w:rPr>
      </w:pPr>
      <w:r w:rsidRPr="00D640ED">
        <w:rPr>
          <w:rFonts w:ascii="Times New Roman" w:hAnsi="Times New Roman"/>
          <w:bCs/>
          <w:sz w:val="24"/>
          <w:szCs w:val="24"/>
        </w:rPr>
        <w:t>A mindenkori tanév rendje rendelet,</w:t>
      </w:r>
    </w:p>
    <w:p w14:paraId="40DE8A60" w14:textId="77777777" w:rsidR="006C26E0" w:rsidRPr="00D640ED" w:rsidRDefault="006C26E0" w:rsidP="006C26E0">
      <w:pPr>
        <w:spacing w:after="0" w:line="240" w:lineRule="auto"/>
        <w:ind w:left="567"/>
        <w:rPr>
          <w:rFonts w:ascii="Times New Roman" w:hAnsi="Times New Roman"/>
          <w:bCs/>
          <w:sz w:val="24"/>
          <w:szCs w:val="24"/>
        </w:rPr>
      </w:pPr>
      <w:r w:rsidRPr="00D640ED">
        <w:rPr>
          <w:rFonts w:ascii="Times New Roman" w:hAnsi="Times New Roman"/>
          <w:bCs/>
          <w:sz w:val="24"/>
          <w:szCs w:val="24"/>
        </w:rPr>
        <w:t>Az intézmény Szervezeti és Működési Szabályzata,</w:t>
      </w:r>
    </w:p>
    <w:p w14:paraId="346F4E9B" w14:textId="77777777" w:rsidR="006C26E0" w:rsidRPr="00D640ED" w:rsidRDefault="006C26E0" w:rsidP="006C26E0">
      <w:pPr>
        <w:spacing w:after="0" w:line="240" w:lineRule="auto"/>
        <w:ind w:left="567"/>
        <w:rPr>
          <w:rFonts w:ascii="Times New Roman" w:hAnsi="Times New Roman"/>
          <w:bCs/>
          <w:sz w:val="24"/>
          <w:szCs w:val="24"/>
        </w:rPr>
      </w:pPr>
      <w:r w:rsidRPr="00D640ED">
        <w:rPr>
          <w:rFonts w:ascii="Times New Roman" w:hAnsi="Times New Roman"/>
          <w:bCs/>
          <w:sz w:val="24"/>
          <w:szCs w:val="24"/>
        </w:rPr>
        <w:t>Az intézmény Pedagógiai és Szakmai Programjában foglaltak,</w:t>
      </w:r>
    </w:p>
    <w:p w14:paraId="2D275FF5" w14:textId="77777777" w:rsidR="006C26E0" w:rsidRDefault="006C26E0" w:rsidP="006C26E0">
      <w:pPr>
        <w:spacing w:after="0" w:line="240" w:lineRule="auto"/>
        <w:ind w:left="567"/>
        <w:rPr>
          <w:rFonts w:ascii="Times New Roman" w:hAnsi="Times New Roman"/>
          <w:bCs/>
          <w:sz w:val="24"/>
          <w:szCs w:val="24"/>
        </w:rPr>
      </w:pPr>
      <w:r w:rsidRPr="00D640ED">
        <w:rPr>
          <w:rFonts w:ascii="Times New Roman" w:hAnsi="Times New Roman"/>
          <w:bCs/>
          <w:sz w:val="24"/>
          <w:szCs w:val="24"/>
        </w:rPr>
        <w:t>Az intézmény mindenkori munkaterve, tantárgyfelosztása, órarendje.</w:t>
      </w:r>
    </w:p>
    <w:p w14:paraId="5A991710" w14:textId="77777777" w:rsidR="006C26E0" w:rsidRDefault="006C26E0" w:rsidP="006C26E0">
      <w:pPr>
        <w:spacing w:after="0" w:line="240" w:lineRule="auto"/>
        <w:rPr>
          <w:rFonts w:ascii="Times New Roman" w:hAnsi="Times New Roman"/>
          <w:b/>
          <w:sz w:val="24"/>
          <w:szCs w:val="24"/>
          <w:highlight w:val="yellow"/>
        </w:rPr>
      </w:pPr>
    </w:p>
    <w:p w14:paraId="3E16B194" w14:textId="77777777" w:rsidR="006C26E0" w:rsidRDefault="006C26E0" w:rsidP="006C26E0">
      <w:pPr>
        <w:spacing w:after="0" w:line="240" w:lineRule="auto"/>
        <w:rPr>
          <w:rFonts w:ascii="Times New Roman" w:hAnsi="Times New Roman"/>
          <w:b/>
          <w:sz w:val="24"/>
          <w:szCs w:val="24"/>
        </w:rPr>
      </w:pPr>
      <w:r w:rsidRPr="00D640ED">
        <w:rPr>
          <w:rFonts w:ascii="Times New Roman" w:hAnsi="Times New Roman"/>
          <w:b/>
          <w:sz w:val="24"/>
          <w:szCs w:val="24"/>
        </w:rPr>
        <w:t>Helyettesítés rendje:</w:t>
      </w:r>
      <w:r>
        <w:rPr>
          <w:rFonts w:ascii="Times New Roman" w:hAnsi="Times New Roman"/>
          <w:b/>
          <w:sz w:val="24"/>
          <w:szCs w:val="24"/>
        </w:rPr>
        <w:t xml:space="preserve"> </w:t>
      </w:r>
    </w:p>
    <w:p w14:paraId="07A762C5" w14:textId="77777777" w:rsidR="006C26E0" w:rsidRPr="00D640ED" w:rsidRDefault="006C26E0" w:rsidP="006C26E0">
      <w:pPr>
        <w:spacing w:after="0" w:line="240" w:lineRule="auto"/>
        <w:ind w:left="567"/>
        <w:rPr>
          <w:rFonts w:ascii="Times New Roman" w:hAnsi="Times New Roman"/>
          <w:sz w:val="24"/>
          <w:szCs w:val="24"/>
        </w:rPr>
      </w:pPr>
      <w:r w:rsidRPr="00D640ED">
        <w:rPr>
          <w:rFonts w:ascii="Times New Roman" w:hAnsi="Times New Roman"/>
          <w:sz w:val="24"/>
          <w:szCs w:val="24"/>
        </w:rPr>
        <w:t>A munkakört helyettesíti: az igazgató által megbízott személy.</w:t>
      </w:r>
    </w:p>
    <w:p w14:paraId="3B84D78A" w14:textId="77777777" w:rsidR="006C26E0" w:rsidRPr="00A232CF" w:rsidRDefault="006C26E0" w:rsidP="006C26E0">
      <w:pPr>
        <w:spacing w:after="0" w:line="240" w:lineRule="auto"/>
        <w:rPr>
          <w:rFonts w:ascii="Times New Roman" w:hAnsi="Times New Roman"/>
          <w:sz w:val="24"/>
          <w:szCs w:val="24"/>
        </w:rPr>
      </w:pPr>
    </w:p>
    <w:p w14:paraId="724D96E8" w14:textId="77777777" w:rsidR="006C26E0" w:rsidRDefault="006C26E0" w:rsidP="006C26E0">
      <w:pPr>
        <w:spacing w:after="0" w:line="240" w:lineRule="auto"/>
        <w:ind w:left="567" w:hanging="567"/>
        <w:rPr>
          <w:rFonts w:ascii="Times New Roman" w:hAnsi="Times New Roman"/>
          <w:sz w:val="24"/>
          <w:szCs w:val="24"/>
        </w:rPr>
      </w:pPr>
      <w:r>
        <w:rPr>
          <w:rFonts w:ascii="Times New Roman" w:hAnsi="Times New Roman"/>
          <w:b/>
          <w:sz w:val="24"/>
          <w:szCs w:val="24"/>
        </w:rPr>
        <w:t>Munkavégzés helye:</w:t>
      </w:r>
      <w:r>
        <w:rPr>
          <w:rFonts w:ascii="Times New Roman" w:hAnsi="Times New Roman"/>
          <w:sz w:val="24"/>
          <w:szCs w:val="24"/>
        </w:rPr>
        <w:t xml:space="preserve"> </w:t>
      </w:r>
    </w:p>
    <w:p w14:paraId="25A330F4" w14:textId="77777777" w:rsidR="006C26E0" w:rsidRPr="00435D8E" w:rsidRDefault="006C26E0" w:rsidP="006C26E0">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Szegedi SZC Gábor Dénes Technikum és Szakgimnázium</w:t>
      </w:r>
    </w:p>
    <w:p w14:paraId="0099BF0F" w14:textId="77777777" w:rsidR="006C26E0" w:rsidRDefault="006C26E0" w:rsidP="006C26E0">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6724 Szeged, Mars tér 14.</w:t>
      </w:r>
    </w:p>
    <w:p w14:paraId="254361B1" w14:textId="77777777" w:rsidR="006C26E0" w:rsidRDefault="006C26E0" w:rsidP="006C26E0">
      <w:pPr>
        <w:tabs>
          <w:tab w:val="left" w:pos="4605"/>
        </w:tabs>
        <w:autoSpaceDE w:val="0"/>
        <w:autoSpaceDN w:val="0"/>
        <w:spacing w:after="0" w:line="240" w:lineRule="auto"/>
        <w:jc w:val="both"/>
        <w:rPr>
          <w:rFonts w:ascii="Times New Roman" w:hAnsi="Times New Roman"/>
          <w:sz w:val="24"/>
          <w:szCs w:val="24"/>
        </w:rPr>
      </w:pPr>
    </w:p>
    <w:p w14:paraId="25078278" w14:textId="77777777" w:rsidR="006C26E0" w:rsidRDefault="006C26E0" w:rsidP="006C26E0">
      <w:pPr>
        <w:tabs>
          <w:tab w:val="left" w:pos="4605"/>
        </w:tabs>
        <w:autoSpaceDE w:val="0"/>
        <w:autoSpaceDN w:val="0"/>
        <w:spacing w:after="0" w:line="240" w:lineRule="auto"/>
        <w:jc w:val="both"/>
        <w:rPr>
          <w:rFonts w:ascii="Times New Roman" w:hAnsi="Times New Roman"/>
          <w:bCs/>
          <w:sz w:val="24"/>
          <w:szCs w:val="24"/>
          <w:lang w:eastAsia="hu-HU"/>
        </w:rPr>
      </w:pPr>
      <w:r>
        <w:rPr>
          <w:rFonts w:ascii="Times New Roman" w:hAnsi="Times New Roman"/>
          <w:b/>
          <w:bCs/>
          <w:sz w:val="24"/>
          <w:szCs w:val="24"/>
          <w:lang w:eastAsia="hu-HU"/>
        </w:rPr>
        <w:t xml:space="preserve">Munkaidő, munkarend: </w:t>
      </w:r>
      <w:r>
        <w:rPr>
          <w:rFonts w:ascii="Times New Roman" w:hAnsi="Times New Roman"/>
          <w:bCs/>
          <w:sz w:val="24"/>
          <w:szCs w:val="24"/>
          <w:lang w:eastAsia="hu-HU"/>
        </w:rPr>
        <w:t>heti 40 óra</w:t>
      </w:r>
    </w:p>
    <w:p w14:paraId="2C24F94B" w14:textId="77777777" w:rsidR="006C26E0" w:rsidRDefault="006C26E0" w:rsidP="006C26E0">
      <w:pPr>
        <w:tabs>
          <w:tab w:val="left" w:pos="4605"/>
        </w:tabs>
        <w:autoSpaceDE w:val="0"/>
        <w:autoSpaceDN w:val="0"/>
        <w:spacing w:after="0" w:line="240" w:lineRule="auto"/>
        <w:ind w:left="567"/>
        <w:jc w:val="both"/>
        <w:rPr>
          <w:rFonts w:ascii="Times New Roman" w:hAnsi="Times New Roman"/>
          <w:sz w:val="24"/>
          <w:szCs w:val="24"/>
          <w:lang w:eastAsia="hu-HU"/>
        </w:rPr>
      </w:pPr>
      <w:r>
        <w:rPr>
          <w:rFonts w:ascii="Times New Roman" w:hAnsi="Times New Roman"/>
          <w:bCs/>
          <w:sz w:val="24"/>
          <w:szCs w:val="24"/>
          <w:lang w:eastAsia="hu-HU"/>
        </w:rPr>
        <w:t>hétfő – péntek: 08.00 – 16.00</w:t>
      </w:r>
    </w:p>
    <w:p w14:paraId="217C7D37" w14:textId="77777777" w:rsidR="006C26E0" w:rsidRDefault="006C26E0" w:rsidP="006C26E0">
      <w:pPr>
        <w:tabs>
          <w:tab w:val="left" w:pos="4605"/>
        </w:tabs>
        <w:autoSpaceDE w:val="0"/>
        <w:autoSpaceDN w:val="0"/>
        <w:spacing w:after="0" w:line="240" w:lineRule="auto"/>
        <w:ind w:left="567"/>
        <w:jc w:val="both"/>
        <w:rPr>
          <w:rFonts w:ascii="Times New Roman" w:hAnsi="Times New Roman"/>
          <w:sz w:val="24"/>
          <w:szCs w:val="24"/>
          <w:lang w:eastAsia="hu-HU"/>
        </w:rPr>
      </w:pPr>
      <w:r>
        <w:rPr>
          <w:rFonts w:ascii="Times New Roman" w:hAnsi="Times New Roman"/>
          <w:sz w:val="24"/>
          <w:szCs w:val="24"/>
        </w:rPr>
        <w:t>munkaidő nyilvántartásának módja: Kréta napló; jelenléti ív</w:t>
      </w:r>
    </w:p>
    <w:p w14:paraId="3FDC6356" w14:textId="77777777" w:rsidR="006C26E0" w:rsidRDefault="006C26E0" w:rsidP="006C26E0">
      <w:pPr>
        <w:tabs>
          <w:tab w:val="left" w:pos="4605"/>
        </w:tabs>
        <w:autoSpaceDE w:val="0"/>
        <w:autoSpaceDN w:val="0"/>
        <w:spacing w:after="0" w:line="240" w:lineRule="auto"/>
        <w:jc w:val="both"/>
        <w:rPr>
          <w:rFonts w:ascii="Times New Roman" w:hAnsi="Times New Roman"/>
          <w:sz w:val="24"/>
          <w:szCs w:val="24"/>
          <w:lang w:eastAsia="hu-HU"/>
        </w:rPr>
      </w:pPr>
    </w:p>
    <w:p w14:paraId="0D69F7DA" w14:textId="77777777" w:rsidR="006C26E0" w:rsidRPr="00FD469A" w:rsidRDefault="006C26E0" w:rsidP="006C26E0">
      <w:pPr>
        <w:spacing w:after="0" w:line="240" w:lineRule="auto"/>
        <w:ind w:left="567" w:hanging="567"/>
        <w:rPr>
          <w:rFonts w:ascii="Times New Roman" w:hAnsi="Times New Roman"/>
          <w:b/>
          <w:sz w:val="24"/>
          <w:szCs w:val="24"/>
        </w:rPr>
      </w:pPr>
      <w:r w:rsidRPr="00FD469A">
        <w:rPr>
          <w:rFonts w:ascii="Times New Roman" w:hAnsi="Times New Roman"/>
          <w:b/>
          <w:sz w:val="24"/>
          <w:szCs w:val="24"/>
        </w:rPr>
        <w:t xml:space="preserve">A munkakör célja: </w:t>
      </w:r>
    </w:p>
    <w:p w14:paraId="35562177" w14:textId="77777777" w:rsidR="006C26E0" w:rsidRDefault="006C26E0" w:rsidP="006C26E0">
      <w:pPr>
        <w:spacing w:after="0" w:line="240" w:lineRule="auto"/>
        <w:ind w:left="567"/>
        <w:jc w:val="both"/>
        <w:rPr>
          <w:rFonts w:ascii="Times New Roman" w:hAnsi="Times New Roman"/>
          <w:sz w:val="24"/>
          <w:szCs w:val="24"/>
        </w:rPr>
      </w:pPr>
      <w:r w:rsidRPr="00FD469A">
        <w:rPr>
          <w:rFonts w:ascii="Times New Roman" w:hAnsi="Times New Roman"/>
          <w:sz w:val="24"/>
          <w:szCs w:val="24"/>
        </w:rPr>
        <w:t>Az igazgató feladatai ellátásának segítésére és helyettesítésére igazgatóhelyettes bízható meg. A szakképző intézményben kötelező egy szakirányú oktatásért felelős igazgatóhelyettest megbízni.</w:t>
      </w:r>
    </w:p>
    <w:p w14:paraId="444E9FB5" w14:textId="77777777" w:rsidR="006C26E0" w:rsidRDefault="006C26E0" w:rsidP="006C26E0">
      <w:pPr>
        <w:tabs>
          <w:tab w:val="left" w:pos="993"/>
        </w:tabs>
        <w:spacing w:after="0" w:line="240" w:lineRule="auto"/>
        <w:rPr>
          <w:rFonts w:ascii="Times New Roman" w:hAnsi="Times New Roman"/>
          <w:b/>
          <w:sz w:val="24"/>
          <w:szCs w:val="24"/>
          <w:lang w:eastAsia="hu-HU"/>
        </w:rPr>
      </w:pPr>
    </w:p>
    <w:p w14:paraId="1751B58D" w14:textId="77777777" w:rsidR="006C26E0" w:rsidRPr="00007333" w:rsidRDefault="006C26E0" w:rsidP="006C26E0">
      <w:pPr>
        <w:tabs>
          <w:tab w:val="left" w:pos="993"/>
        </w:tabs>
        <w:spacing w:after="0" w:line="240" w:lineRule="auto"/>
        <w:rPr>
          <w:rFonts w:ascii="Times New Roman" w:hAnsi="Times New Roman"/>
          <w:b/>
          <w:sz w:val="24"/>
          <w:szCs w:val="24"/>
          <w:lang w:eastAsia="hu-HU"/>
        </w:rPr>
      </w:pPr>
      <w:r>
        <w:rPr>
          <w:rFonts w:ascii="Times New Roman" w:hAnsi="Times New Roman"/>
          <w:b/>
          <w:sz w:val="24"/>
          <w:szCs w:val="24"/>
          <w:lang w:eastAsia="hu-HU"/>
        </w:rPr>
        <w:t>Feladat-és hatásköre:</w:t>
      </w:r>
    </w:p>
    <w:p w14:paraId="34AEB10C" w14:textId="77777777" w:rsidR="006C26E0" w:rsidRPr="00DA0E62" w:rsidRDefault="006C26E0" w:rsidP="006C26E0">
      <w:pPr>
        <w:spacing w:after="0" w:line="240" w:lineRule="auto"/>
        <w:ind w:left="426"/>
        <w:rPr>
          <w:rFonts w:ascii="Times New Roman" w:hAnsi="Times New Roman"/>
          <w:sz w:val="24"/>
          <w:szCs w:val="24"/>
          <w:lang w:eastAsia="hu-HU"/>
        </w:rPr>
      </w:pPr>
      <w:r w:rsidRPr="00DA0E62">
        <w:rPr>
          <w:rFonts w:ascii="Times New Roman" w:hAnsi="Times New Roman"/>
          <w:b/>
          <w:sz w:val="24"/>
          <w:szCs w:val="24"/>
        </w:rPr>
        <w:lastRenderedPageBreak/>
        <w:t xml:space="preserve">Az igazgatóhelyettes feladatait és kötelességeit az alábbi jogszabályi hivatkozási pontok tartalmazzák: </w:t>
      </w:r>
      <w:proofErr w:type="spellStart"/>
      <w:r w:rsidRPr="00DA0E62">
        <w:rPr>
          <w:rFonts w:ascii="Times New Roman" w:hAnsi="Times New Roman"/>
          <w:sz w:val="24"/>
          <w:szCs w:val="24"/>
          <w:lang w:eastAsia="hu-HU"/>
        </w:rPr>
        <w:t>Szkt</w:t>
      </w:r>
      <w:proofErr w:type="spellEnd"/>
      <w:r w:rsidRPr="00DA0E62">
        <w:rPr>
          <w:rFonts w:ascii="Times New Roman" w:hAnsi="Times New Roman"/>
          <w:sz w:val="24"/>
          <w:szCs w:val="24"/>
          <w:lang w:eastAsia="hu-HU"/>
        </w:rPr>
        <w:t>. 45.§</w:t>
      </w:r>
    </w:p>
    <w:p w14:paraId="2CCAF67F" w14:textId="77777777" w:rsidR="006C26E0" w:rsidRDefault="006C26E0" w:rsidP="006C26E0">
      <w:pPr>
        <w:spacing w:after="0" w:line="240" w:lineRule="auto"/>
        <w:ind w:left="426"/>
        <w:rPr>
          <w:rFonts w:ascii="Times New Roman" w:hAnsi="Times New Roman"/>
          <w:b/>
          <w:bCs/>
          <w:sz w:val="24"/>
          <w:szCs w:val="24"/>
        </w:rPr>
      </w:pPr>
    </w:p>
    <w:p w14:paraId="015F3783" w14:textId="77777777" w:rsidR="006C26E0" w:rsidRPr="00DA0E62" w:rsidRDefault="006C26E0" w:rsidP="006C26E0">
      <w:pPr>
        <w:spacing w:after="0" w:line="240" w:lineRule="auto"/>
        <w:ind w:left="426"/>
        <w:rPr>
          <w:rFonts w:ascii="Times New Roman" w:hAnsi="Times New Roman"/>
          <w:sz w:val="24"/>
          <w:szCs w:val="24"/>
          <w:lang w:eastAsia="hu-HU"/>
        </w:rPr>
      </w:pPr>
      <w:r w:rsidRPr="00DA0E62">
        <w:rPr>
          <w:rFonts w:ascii="Times New Roman" w:hAnsi="Times New Roman"/>
          <w:b/>
          <w:bCs/>
          <w:sz w:val="24"/>
          <w:szCs w:val="24"/>
        </w:rPr>
        <w:t xml:space="preserve">Megbízás feltételei: </w:t>
      </w:r>
      <w:proofErr w:type="spellStart"/>
      <w:r w:rsidRPr="00DA0E62">
        <w:rPr>
          <w:rFonts w:ascii="Times New Roman" w:hAnsi="Times New Roman"/>
          <w:sz w:val="24"/>
          <w:szCs w:val="24"/>
          <w:lang w:eastAsia="hu-HU"/>
        </w:rPr>
        <w:t>Szkt</w:t>
      </w:r>
      <w:proofErr w:type="spellEnd"/>
      <w:r w:rsidRPr="00DA0E62">
        <w:rPr>
          <w:rFonts w:ascii="Times New Roman" w:hAnsi="Times New Roman"/>
          <w:sz w:val="24"/>
          <w:szCs w:val="24"/>
          <w:lang w:eastAsia="hu-HU"/>
        </w:rPr>
        <w:t>. 46.§ (4) bekezdés</w:t>
      </w:r>
    </w:p>
    <w:p w14:paraId="3CE15A1B" w14:textId="77777777" w:rsidR="006C26E0" w:rsidRDefault="006C26E0" w:rsidP="006C26E0">
      <w:pPr>
        <w:spacing w:after="0" w:line="240" w:lineRule="auto"/>
        <w:ind w:left="426"/>
        <w:rPr>
          <w:rFonts w:ascii="Times New Roman" w:hAnsi="Times New Roman"/>
          <w:b/>
          <w:bCs/>
          <w:sz w:val="24"/>
          <w:szCs w:val="24"/>
        </w:rPr>
      </w:pPr>
    </w:p>
    <w:p w14:paraId="2C4A9C85" w14:textId="77777777" w:rsidR="006C26E0" w:rsidRPr="00DA0E62" w:rsidRDefault="006C26E0" w:rsidP="006C26E0">
      <w:pPr>
        <w:spacing w:after="0" w:line="240" w:lineRule="auto"/>
        <w:ind w:left="426"/>
        <w:rPr>
          <w:rFonts w:ascii="Times New Roman" w:hAnsi="Times New Roman"/>
          <w:sz w:val="24"/>
          <w:szCs w:val="24"/>
          <w:lang w:eastAsia="hu-HU"/>
        </w:rPr>
      </w:pPr>
      <w:r w:rsidRPr="00DA0E62">
        <w:rPr>
          <w:rFonts w:ascii="Times New Roman" w:hAnsi="Times New Roman"/>
          <w:b/>
          <w:bCs/>
          <w:sz w:val="24"/>
          <w:szCs w:val="24"/>
        </w:rPr>
        <w:t xml:space="preserve">Hatáskör és jogkör: </w:t>
      </w:r>
      <w:proofErr w:type="spellStart"/>
      <w:r w:rsidRPr="00DA0E62">
        <w:rPr>
          <w:rFonts w:ascii="Times New Roman" w:hAnsi="Times New Roman"/>
          <w:sz w:val="24"/>
          <w:szCs w:val="24"/>
          <w:lang w:eastAsia="hu-HU"/>
        </w:rPr>
        <w:t>Szkt</w:t>
      </w:r>
      <w:proofErr w:type="spellEnd"/>
      <w:r w:rsidRPr="00DA0E62">
        <w:rPr>
          <w:rFonts w:ascii="Times New Roman" w:hAnsi="Times New Roman"/>
          <w:sz w:val="24"/>
          <w:szCs w:val="24"/>
          <w:lang w:eastAsia="hu-HU"/>
        </w:rPr>
        <w:t xml:space="preserve">. 46.§ (4) és az </w:t>
      </w:r>
      <w:proofErr w:type="spellStart"/>
      <w:r w:rsidRPr="00DA0E62">
        <w:rPr>
          <w:rFonts w:ascii="Times New Roman" w:hAnsi="Times New Roman"/>
          <w:sz w:val="24"/>
          <w:szCs w:val="24"/>
          <w:lang w:eastAsia="hu-HU"/>
        </w:rPr>
        <w:t>Szkr</w:t>
      </w:r>
      <w:proofErr w:type="spellEnd"/>
      <w:r w:rsidRPr="00DA0E62">
        <w:rPr>
          <w:rFonts w:ascii="Times New Roman" w:hAnsi="Times New Roman"/>
          <w:sz w:val="24"/>
          <w:szCs w:val="24"/>
          <w:lang w:eastAsia="hu-HU"/>
        </w:rPr>
        <w:t>. 130.§ b) pont.</w:t>
      </w:r>
    </w:p>
    <w:p w14:paraId="45637009" w14:textId="77777777" w:rsidR="006C26E0" w:rsidRDefault="006C26E0" w:rsidP="006C26E0">
      <w:pPr>
        <w:spacing w:after="0" w:line="240" w:lineRule="auto"/>
        <w:ind w:left="426"/>
        <w:rPr>
          <w:rFonts w:ascii="Times New Roman" w:hAnsi="Times New Roman"/>
          <w:b/>
          <w:bCs/>
          <w:sz w:val="24"/>
          <w:szCs w:val="24"/>
        </w:rPr>
      </w:pPr>
    </w:p>
    <w:p w14:paraId="12CDDB52" w14:textId="77777777" w:rsidR="006C26E0" w:rsidRPr="00DA0E62" w:rsidRDefault="006C26E0" w:rsidP="006C26E0">
      <w:pPr>
        <w:spacing w:after="0" w:line="240" w:lineRule="auto"/>
        <w:ind w:left="426"/>
        <w:rPr>
          <w:rFonts w:ascii="Times New Roman" w:hAnsi="Times New Roman"/>
          <w:sz w:val="24"/>
          <w:szCs w:val="24"/>
          <w:lang w:eastAsia="hu-HU"/>
        </w:rPr>
      </w:pPr>
      <w:r>
        <w:rPr>
          <w:rFonts w:ascii="Times New Roman" w:hAnsi="Times New Roman"/>
          <w:b/>
          <w:bCs/>
          <w:sz w:val="24"/>
          <w:szCs w:val="24"/>
        </w:rPr>
        <w:t xml:space="preserve">Aláírási jog: </w:t>
      </w:r>
      <w:r w:rsidRPr="00DA0E62">
        <w:rPr>
          <w:rFonts w:ascii="Times New Roman" w:hAnsi="Times New Roman"/>
          <w:sz w:val="24"/>
          <w:szCs w:val="24"/>
          <w:lang w:eastAsia="hu-HU"/>
        </w:rPr>
        <w:t>a Szegedi Szakképzési Centrum SZMSZ-e alapján</w:t>
      </w:r>
    </w:p>
    <w:p w14:paraId="7E63884A" w14:textId="77777777" w:rsidR="006C26E0" w:rsidRDefault="006C26E0" w:rsidP="006C26E0">
      <w:pPr>
        <w:spacing w:after="0" w:line="240" w:lineRule="auto"/>
        <w:ind w:left="993" w:hanging="567"/>
        <w:rPr>
          <w:rFonts w:ascii="Times New Roman" w:hAnsi="Times New Roman"/>
          <w:b/>
          <w:bCs/>
          <w:sz w:val="24"/>
          <w:szCs w:val="24"/>
        </w:rPr>
      </w:pPr>
    </w:p>
    <w:p w14:paraId="4B70853B" w14:textId="77777777" w:rsidR="006C26E0" w:rsidRPr="00DA0E62" w:rsidRDefault="006C26E0" w:rsidP="006C26E0">
      <w:pPr>
        <w:spacing w:after="0" w:line="240" w:lineRule="auto"/>
        <w:ind w:left="426"/>
        <w:rPr>
          <w:rFonts w:ascii="Times New Roman" w:hAnsi="Times New Roman"/>
          <w:sz w:val="24"/>
          <w:szCs w:val="24"/>
          <w:lang w:eastAsia="hu-HU"/>
        </w:rPr>
      </w:pPr>
      <w:proofErr w:type="spellStart"/>
      <w:r w:rsidRPr="00DA0E62">
        <w:rPr>
          <w:rFonts w:ascii="Times New Roman" w:hAnsi="Times New Roman"/>
          <w:b/>
          <w:bCs/>
          <w:sz w:val="24"/>
          <w:szCs w:val="24"/>
        </w:rPr>
        <w:t>Kiadmányozási</w:t>
      </w:r>
      <w:proofErr w:type="spellEnd"/>
      <w:r w:rsidRPr="00DA0E62">
        <w:rPr>
          <w:rFonts w:ascii="Times New Roman" w:hAnsi="Times New Roman"/>
          <w:b/>
          <w:bCs/>
          <w:sz w:val="24"/>
          <w:szCs w:val="24"/>
        </w:rPr>
        <w:t xml:space="preserve"> jogkör: </w:t>
      </w:r>
      <w:r w:rsidRPr="00DA0E62">
        <w:rPr>
          <w:rFonts w:ascii="Times New Roman" w:hAnsi="Times New Roman"/>
          <w:sz w:val="24"/>
          <w:szCs w:val="24"/>
          <w:lang w:eastAsia="hu-HU"/>
        </w:rPr>
        <w:t>A Szegedi Szakképzési</w:t>
      </w:r>
      <w:r>
        <w:rPr>
          <w:rFonts w:ascii="Times New Roman" w:hAnsi="Times New Roman"/>
          <w:sz w:val="24"/>
          <w:szCs w:val="24"/>
          <w:lang w:eastAsia="hu-HU"/>
        </w:rPr>
        <w:t xml:space="preserve"> Centrum Kötelezettségvállalás, </w:t>
      </w:r>
      <w:r w:rsidRPr="00DA0E62">
        <w:rPr>
          <w:rFonts w:ascii="Times New Roman" w:hAnsi="Times New Roman"/>
          <w:sz w:val="24"/>
          <w:szCs w:val="24"/>
          <w:lang w:eastAsia="hu-HU"/>
        </w:rPr>
        <w:t>ellenjegyzés, teljesítésigazolás, érvényesítés, utalványozás eljárásrendje alapján</w:t>
      </w:r>
    </w:p>
    <w:p w14:paraId="36B3F623" w14:textId="77777777" w:rsidR="006C26E0" w:rsidRDefault="006C26E0" w:rsidP="006C26E0">
      <w:pPr>
        <w:spacing w:after="0" w:line="240" w:lineRule="auto"/>
        <w:ind w:left="426"/>
        <w:rPr>
          <w:rFonts w:ascii="Times New Roman" w:hAnsi="Times New Roman" w:cs="Times New Roman"/>
          <w:b/>
        </w:rPr>
      </w:pPr>
    </w:p>
    <w:p w14:paraId="30F65E0E" w14:textId="77777777" w:rsidR="006C26E0" w:rsidRPr="00DA0E62" w:rsidRDefault="006C26E0" w:rsidP="006C26E0">
      <w:pPr>
        <w:spacing w:after="0" w:line="240" w:lineRule="auto"/>
        <w:ind w:left="426"/>
        <w:rPr>
          <w:rFonts w:ascii="Times New Roman" w:hAnsi="Times New Roman"/>
          <w:b/>
          <w:bCs/>
          <w:sz w:val="24"/>
          <w:szCs w:val="24"/>
        </w:rPr>
      </w:pPr>
      <w:r w:rsidRPr="00DA0E62">
        <w:rPr>
          <w:rFonts w:ascii="Times New Roman" w:hAnsi="Times New Roman"/>
          <w:b/>
          <w:bCs/>
          <w:sz w:val="24"/>
          <w:szCs w:val="24"/>
        </w:rPr>
        <w:t>A munkakör ellátásához kötődő kapcsolattartás:</w:t>
      </w:r>
    </w:p>
    <w:p w14:paraId="7683018B" w14:textId="77777777" w:rsidR="006C26E0" w:rsidRPr="00DA0E62"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DA0E62">
        <w:rPr>
          <w:rFonts w:ascii="Times New Roman" w:hAnsi="Times New Roman"/>
          <w:sz w:val="24"/>
          <w:szCs w:val="24"/>
          <w:lang w:eastAsia="hu-HU"/>
        </w:rPr>
        <w:t>Belső kapcsolattartás: A munkakör betöltője kapcsolatot tart a Szegedi Szakképzési Centrummal, a vezetőkkel és a beosztottakkal.</w:t>
      </w:r>
    </w:p>
    <w:p w14:paraId="1ADF361F" w14:textId="77777777" w:rsidR="006C26E0" w:rsidRPr="00DA0E62"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DA0E62">
        <w:rPr>
          <w:rFonts w:ascii="Times New Roman" w:hAnsi="Times New Roman"/>
          <w:sz w:val="24"/>
          <w:szCs w:val="24"/>
          <w:lang w:eastAsia="hu-HU"/>
        </w:rPr>
        <w:t>Külső kapcsolattartás: Feladatainak ellátásához szükség szerint a megfelelő hierarchia betartásával.</w:t>
      </w:r>
    </w:p>
    <w:p w14:paraId="002C0A39" w14:textId="77777777" w:rsidR="006C26E0" w:rsidRDefault="006C26E0" w:rsidP="006C26E0">
      <w:pPr>
        <w:spacing w:after="0" w:line="240" w:lineRule="auto"/>
        <w:rPr>
          <w:rFonts w:ascii="Times New Roman" w:hAnsi="Times New Roman"/>
          <w:sz w:val="24"/>
          <w:szCs w:val="24"/>
        </w:rPr>
      </w:pPr>
    </w:p>
    <w:p w14:paraId="3490E0B5" w14:textId="77777777" w:rsidR="006C26E0" w:rsidRPr="00560B07" w:rsidRDefault="006C26E0" w:rsidP="006C26E0">
      <w:pPr>
        <w:spacing w:after="0" w:line="240" w:lineRule="auto"/>
        <w:ind w:left="426"/>
        <w:rPr>
          <w:rFonts w:ascii="Times New Roman" w:hAnsi="Times New Roman" w:cs="Times New Roman"/>
          <w:b/>
        </w:rPr>
      </w:pPr>
      <w:r w:rsidRPr="00560B07">
        <w:rPr>
          <w:rFonts w:ascii="Times New Roman" w:hAnsi="Times New Roman" w:cs="Times New Roman"/>
          <w:b/>
        </w:rPr>
        <w:t>Az igazgatóhelyettes alapvető feladatai és felelősségei:</w:t>
      </w:r>
    </w:p>
    <w:p w14:paraId="35095BD8" w14:textId="77777777" w:rsidR="006C26E0" w:rsidRPr="00132D08" w:rsidRDefault="006C26E0" w:rsidP="006C26E0">
      <w:pPr>
        <w:spacing w:after="0" w:line="240" w:lineRule="auto"/>
        <w:ind w:left="426"/>
        <w:rPr>
          <w:rFonts w:ascii="Times New Roman" w:hAnsi="Times New Roman" w:cs="Times New Roman"/>
          <w:b/>
        </w:rPr>
      </w:pPr>
      <w:r w:rsidRPr="00132D08">
        <w:rPr>
          <w:rFonts w:ascii="Times New Roman" w:hAnsi="Times New Roman" w:cs="Times New Roman"/>
          <w:b/>
        </w:rPr>
        <w:t>Felelős:</w:t>
      </w:r>
    </w:p>
    <w:p w14:paraId="43153866" w14:textId="77777777" w:rsidR="006C26E0" w:rsidRPr="00132D08"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132D08">
        <w:rPr>
          <w:rFonts w:ascii="Times New Roman" w:hAnsi="Times New Roman"/>
          <w:sz w:val="24"/>
          <w:szCs w:val="24"/>
          <w:lang w:eastAsia="hu-HU"/>
        </w:rPr>
        <w:t>a Pedagógiai és Szakmai Programban szereplő óratáblák, és a tantárgyfelosztás harmonizálásáért, és a helyi tanterv intézményi szintű összehangolásáért,</w:t>
      </w:r>
    </w:p>
    <w:p w14:paraId="20216D1C" w14:textId="77777777" w:rsidR="006C26E0" w:rsidRPr="00132D08"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132D08">
        <w:rPr>
          <w:rFonts w:ascii="Times New Roman" w:hAnsi="Times New Roman"/>
          <w:sz w:val="24"/>
          <w:szCs w:val="24"/>
          <w:lang w:eastAsia="hu-HU"/>
        </w:rPr>
        <w:t>az általa felügyelt területen az intézményi szintű adatszolgáltatásért,</w:t>
      </w:r>
    </w:p>
    <w:p w14:paraId="3D638CA9" w14:textId="77777777" w:rsidR="006C26E0" w:rsidRPr="00132D08"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132D08">
        <w:rPr>
          <w:rFonts w:ascii="Times New Roman" w:hAnsi="Times New Roman"/>
          <w:sz w:val="24"/>
          <w:szCs w:val="24"/>
          <w:lang w:eastAsia="hu-HU"/>
        </w:rPr>
        <w:t>az intézményi szintű tanulói és szülői szervezetekkel történő kapcsolattartásért, annak dokumentálásáért,</w:t>
      </w:r>
    </w:p>
    <w:p w14:paraId="2F17FFCB" w14:textId="77777777" w:rsidR="006C26E0" w:rsidRPr="00132D08"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132D08">
        <w:rPr>
          <w:rFonts w:ascii="Times New Roman" w:hAnsi="Times New Roman"/>
          <w:sz w:val="24"/>
          <w:szCs w:val="24"/>
          <w:lang w:eastAsia="hu-HU"/>
        </w:rPr>
        <w:t>az intézményi szintű rendezvények, értekezletek megszervezéséért,</w:t>
      </w:r>
    </w:p>
    <w:p w14:paraId="46BCE4C4" w14:textId="77777777" w:rsidR="006C26E0" w:rsidRPr="00132D08"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132D08">
        <w:rPr>
          <w:rFonts w:ascii="Times New Roman" w:hAnsi="Times New Roman"/>
          <w:sz w:val="24"/>
          <w:szCs w:val="24"/>
          <w:lang w:eastAsia="hu-HU"/>
        </w:rPr>
        <w:t>az intézményi munkaterv összeállításáért.</w:t>
      </w:r>
    </w:p>
    <w:p w14:paraId="57A0FAC2" w14:textId="77777777" w:rsidR="006C26E0" w:rsidRDefault="006C26E0" w:rsidP="006C26E0">
      <w:pPr>
        <w:spacing w:after="0" w:line="240" w:lineRule="auto"/>
        <w:ind w:left="426"/>
        <w:rPr>
          <w:rFonts w:ascii="Times New Roman" w:hAnsi="Times New Roman" w:cs="Times New Roman"/>
          <w:b/>
        </w:rPr>
      </w:pPr>
    </w:p>
    <w:p w14:paraId="55C0D039" w14:textId="77777777" w:rsidR="006C26E0" w:rsidRPr="00132D08" w:rsidRDefault="006C26E0" w:rsidP="006C26E0">
      <w:pPr>
        <w:spacing w:after="0" w:line="240" w:lineRule="auto"/>
        <w:ind w:left="426"/>
        <w:rPr>
          <w:rFonts w:ascii="Times New Roman" w:hAnsi="Times New Roman" w:cs="Times New Roman"/>
          <w:b/>
        </w:rPr>
      </w:pPr>
      <w:r w:rsidRPr="00132D08">
        <w:rPr>
          <w:rFonts w:ascii="Times New Roman" w:hAnsi="Times New Roman" w:cs="Times New Roman"/>
          <w:b/>
        </w:rPr>
        <w:t>Feladatai:</w:t>
      </w:r>
    </w:p>
    <w:p w14:paraId="6100FC30" w14:textId="77777777" w:rsidR="006C26E0" w:rsidRPr="00132D08"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132D08">
        <w:rPr>
          <w:rFonts w:ascii="Times New Roman" w:hAnsi="Times New Roman"/>
          <w:sz w:val="24"/>
          <w:szCs w:val="24"/>
          <w:lang w:eastAsia="hu-HU"/>
        </w:rPr>
        <w:t>felzárkóztató, tehetséggondozó foglalkozások koordinálása,</w:t>
      </w:r>
    </w:p>
    <w:p w14:paraId="7DD7A356" w14:textId="77777777" w:rsidR="006C26E0" w:rsidRPr="00132D08"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132D08">
        <w:rPr>
          <w:rFonts w:ascii="Times New Roman" w:hAnsi="Times New Roman"/>
          <w:sz w:val="24"/>
          <w:szCs w:val="24"/>
          <w:lang w:eastAsia="hu-HU"/>
        </w:rPr>
        <w:t>beilleszkedési és tanulási nehézségek javítására, magatartási rendellenességek kezelésére szolgáló fejlesztő pedagógiai ellátások koordinálása,</w:t>
      </w:r>
    </w:p>
    <w:p w14:paraId="54A21BA4" w14:textId="77777777" w:rsidR="006C26E0" w:rsidRPr="00132D08"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132D08">
        <w:rPr>
          <w:rFonts w:ascii="Times New Roman" w:hAnsi="Times New Roman"/>
          <w:sz w:val="24"/>
          <w:szCs w:val="24"/>
          <w:lang w:eastAsia="hu-HU"/>
        </w:rPr>
        <w:t>sajátos nevelési igényű tanulók fejlesztő pedagógiai ellátásainak koordinálása,</w:t>
      </w:r>
    </w:p>
    <w:p w14:paraId="6A0B5717" w14:textId="77777777" w:rsidR="006C26E0" w:rsidRPr="00132D08"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132D08">
        <w:rPr>
          <w:rFonts w:ascii="Times New Roman" w:hAnsi="Times New Roman"/>
          <w:sz w:val="24"/>
          <w:szCs w:val="24"/>
          <w:lang w:eastAsia="hu-HU"/>
        </w:rPr>
        <w:t>SNI, BTMN-s tanulókkal kapcsolatos adminisztratív feladatok ellátása,</w:t>
      </w:r>
    </w:p>
    <w:p w14:paraId="5018F881" w14:textId="77777777" w:rsidR="006C26E0" w:rsidRPr="00132D08"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132D08">
        <w:rPr>
          <w:rFonts w:ascii="Times New Roman" w:hAnsi="Times New Roman"/>
          <w:sz w:val="24"/>
          <w:szCs w:val="24"/>
          <w:lang w:eastAsia="hu-HU"/>
        </w:rPr>
        <w:t>iskolai ünnepségek, rendezvények, kirándulások szervezése, koordinálása,</w:t>
      </w:r>
    </w:p>
    <w:p w14:paraId="69023CF6" w14:textId="77777777" w:rsidR="006C26E0" w:rsidRPr="00132D08"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132D08">
        <w:rPr>
          <w:rFonts w:ascii="Times New Roman" w:hAnsi="Times New Roman"/>
          <w:sz w:val="24"/>
          <w:szCs w:val="24"/>
          <w:lang w:eastAsia="hu-HU"/>
        </w:rPr>
        <w:t>kiemelt projektek koordinálása,</w:t>
      </w:r>
    </w:p>
    <w:p w14:paraId="15E989E1" w14:textId="77777777" w:rsidR="006C26E0" w:rsidRPr="00132D08"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132D08">
        <w:rPr>
          <w:rFonts w:ascii="Times New Roman" w:hAnsi="Times New Roman"/>
          <w:sz w:val="24"/>
          <w:szCs w:val="24"/>
          <w:lang w:eastAsia="hu-HU"/>
        </w:rPr>
        <w:t>kapcsolattartás a DÖK-kel, képzési tanáccsal, jogszabályban meghatározott szervekkel, személyekkel és testületekkel,</w:t>
      </w:r>
    </w:p>
    <w:p w14:paraId="3B5B2E6B" w14:textId="77777777" w:rsidR="006C26E0" w:rsidRPr="00132D08"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132D08">
        <w:rPr>
          <w:rFonts w:ascii="Times New Roman" w:hAnsi="Times New Roman"/>
          <w:sz w:val="24"/>
          <w:szCs w:val="24"/>
          <w:lang w:eastAsia="hu-HU"/>
        </w:rPr>
        <w:t>az iskolapszichológus, az iskolai könyvtáros</w:t>
      </w:r>
      <w:r>
        <w:rPr>
          <w:rFonts w:ascii="Times New Roman" w:hAnsi="Times New Roman"/>
          <w:sz w:val="24"/>
          <w:szCs w:val="24"/>
          <w:lang w:eastAsia="hu-HU"/>
        </w:rPr>
        <w:t>, ifjúságsegítő</w:t>
      </w:r>
      <w:r w:rsidRPr="00132D08">
        <w:rPr>
          <w:rFonts w:ascii="Times New Roman" w:hAnsi="Times New Roman"/>
          <w:sz w:val="24"/>
          <w:szCs w:val="24"/>
          <w:lang w:eastAsia="hu-HU"/>
        </w:rPr>
        <w:t xml:space="preserve"> tevékenységének irányítása,</w:t>
      </w:r>
    </w:p>
    <w:p w14:paraId="341082C2" w14:textId="77777777" w:rsidR="006C26E0" w:rsidRPr="00132D08"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132D08">
        <w:rPr>
          <w:rFonts w:ascii="Times New Roman" w:hAnsi="Times New Roman"/>
          <w:sz w:val="24"/>
          <w:szCs w:val="24"/>
          <w:lang w:eastAsia="hu-HU"/>
        </w:rPr>
        <w:t>a tanuló, illetve a képzésben részt vevő személy igazolatlan mulasztásával kapcsolatos eljárás koordinálása,</w:t>
      </w:r>
    </w:p>
    <w:p w14:paraId="787515AE" w14:textId="77777777" w:rsidR="006C26E0" w:rsidRPr="00132D08"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132D08">
        <w:rPr>
          <w:rFonts w:ascii="Times New Roman" w:hAnsi="Times New Roman"/>
          <w:sz w:val="24"/>
          <w:szCs w:val="24"/>
          <w:lang w:eastAsia="hu-HU"/>
        </w:rPr>
        <w:t>tanulói fegyelmi ügyek koordinálása,</w:t>
      </w:r>
    </w:p>
    <w:p w14:paraId="3ECD9FCF" w14:textId="77777777" w:rsidR="006C26E0" w:rsidRPr="00132D08"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132D08">
        <w:rPr>
          <w:rFonts w:ascii="Times New Roman" w:hAnsi="Times New Roman"/>
          <w:sz w:val="24"/>
          <w:szCs w:val="24"/>
          <w:lang w:eastAsia="hu-HU"/>
        </w:rPr>
        <w:t>osztályfőnökök pedagógiai munkájának irányítása, összehangolása,</w:t>
      </w:r>
    </w:p>
    <w:p w14:paraId="71789BBE" w14:textId="77777777" w:rsidR="006C26E0"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132D08">
        <w:rPr>
          <w:rFonts w:ascii="Times New Roman" w:hAnsi="Times New Roman"/>
          <w:sz w:val="24"/>
          <w:szCs w:val="24"/>
          <w:lang w:eastAsia="hu-HU"/>
        </w:rPr>
        <w:t>közismereti tantárgyakhoz kapcsolódó szakmai munkaközösségek munkájának koordinálása,</w:t>
      </w:r>
    </w:p>
    <w:p w14:paraId="3AFBB62B" w14:textId="77777777" w:rsidR="006C26E0" w:rsidRPr="002D266F" w:rsidRDefault="006C26E0"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m</w:t>
      </w:r>
      <w:r w:rsidRPr="002D266F">
        <w:rPr>
          <w:rFonts w:ascii="Times New Roman" w:hAnsi="Times New Roman"/>
          <w:sz w:val="24"/>
          <w:szCs w:val="24"/>
          <w:lang w:eastAsia="hu-HU"/>
        </w:rPr>
        <w:t>arketing tevékenységek és pályaorientációs tevékenységek koordinálása</w:t>
      </w:r>
      <w:r>
        <w:rPr>
          <w:rFonts w:ascii="Times New Roman" w:hAnsi="Times New Roman"/>
          <w:sz w:val="24"/>
          <w:szCs w:val="24"/>
          <w:lang w:eastAsia="hu-HU"/>
        </w:rPr>
        <w:t>,</w:t>
      </w:r>
    </w:p>
    <w:p w14:paraId="65886A0F" w14:textId="77777777" w:rsidR="006C26E0" w:rsidRPr="00132D08" w:rsidRDefault="006C26E0"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nyílt napok szervezése,</w:t>
      </w:r>
    </w:p>
    <w:p w14:paraId="3D59A481" w14:textId="77777777" w:rsidR="006C26E0" w:rsidRPr="00132D08"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132D08">
        <w:rPr>
          <w:rFonts w:ascii="Times New Roman" w:hAnsi="Times New Roman"/>
          <w:sz w:val="24"/>
          <w:szCs w:val="24"/>
          <w:lang w:eastAsia="hu-HU"/>
        </w:rPr>
        <w:t>szakköri tevékenység irányítása,</w:t>
      </w:r>
    </w:p>
    <w:p w14:paraId="3308C7A6" w14:textId="77777777" w:rsidR="006C26E0" w:rsidRPr="00132D08"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132D08">
        <w:rPr>
          <w:rFonts w:ascii="Times New Roman" w:hAnsi="Times New Roman"/>
          <w:sz w:val="24"/>
          <w:szCs w:val="24"/>
          <w:lang w:eastAsia="hu-HU"/>
        </w:rPr>
        <w:lastRenderedPageBreak/>
        <w:t>tanulói szűrővizsgálatok szervezése, gyógytestnevelés,</w:t>
      </w:r>
    </w:p>
    <w:p w14:paraId="72DFFC86" w14:textId="77777777" w:rsidR="006C26E0" w:rsidRPr="00132D08"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132D08">
        <w:rPr>
          <w:rFonts w:ascii="Times New Roman" w:hAnsi="Times New Roman"/>
          <w:sz w:val="24"/>
          <w:szCs w:val="24"/>
          <w:lang w:eastAsia="hu-HU"/>
        </w:rPr>
        <w:t>értekezletek előkészítése,</w:t>
      </w:r>
    </w:p>
    <w:p w14:paraId="15E79CFD" w14:textId="77777777" w:rsidR="006C26E0"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132D08">
        <w:rPr>
          <w:rFonts w:ascii="Times New Roman" w:hAnsi="Times New Roman"/>
          <w:sz w:val="24"/>
          <w:szCs w:val="24"/>
          <w:lang w:eastAsia="hu-HU"/>
        </w:rPr>
        <w:t>a szakképzésért felelős miniszter által alapított díj, kitüntetés tanulói és oktatói kedvezményezettjeinek körének összegyűjtése.</w:t>
      </w:r>
    </w:p>
    <w:p w14:paraId="717E5692" w14:textId="77777777" w:rsidR="006C26E0" w:rsidRPr="00132D08" w:rsidRDefault="006C26E0" w:rsidP="00FA3B6C">
      <w:pPr>
        <w:numPr>
          <w:ilvl w:val="0"/>
          <w:numId w:val="3"/>
        </w:numPr>
        <w:spacing w:after="0" w:line="240" w:lineRule="auto"/>
        <w:ind w:left="851" w:hanging="425"/>
        <w:jc w:val="both"/>
        <w:rPr>
          <w:rFonts w:ascii="Times New Roman" w:hAnsi="Times New Roman"/>
          <w:sz w:val="24"/>
          <w:szCs w:val="24"/>
          <w:lang w:eastAsia="hu-HU"/>
        </w:rPr>
      </w:pPr>
      <w:r w:rsidRPr="00132D08">
        <w:rPr>
          <w:rFonts w:ascii="Times New Roman" w:hAnsi="Times New Roman"/>
          <w:sz w:val="24"/>
          <w:szCs w:val="24"/>
          <w:lang w:eastAsia="hu-HU"/>
        </w:rPr>
        <w:t>Részt vesz a belső szabályzatok (SZMSZ, Pedagógiai és Szakmai Program, Házirend), valamint a tantárgyfelosztás elkészítésében.</w:t>
      </w:r>
    </w:p>
    <w:p w14:paraId="16CC15E1" w14:textId="77777777" w:rsidR="006C26E0" w:rsidRPr="00132D08" w:rsidRDefault="006C26E0" w:rsidP="00FA3B6C">
      <w:pPr>
        <w:numPr>
          <w:ilvl w:val="0"/>
          <w:numId w:val="3"/>
        </w:numPr>
        <w:spacing w:after="0" w:line="240" w:lineRule="auto"/>
        <w:ind w:left="851" w:hanging="425"/>
        <w:jc w:val="both"/>
        <w:rPr>
          <w:rFonts w:ascii="Times New Roman" w:hAnsi="Times New Roman"/>
          <w:sz w:val="24"/>
          <w:szCs w:val="24"/>
          <w:lang w:eastAsia="hu-HU"/>
        </w:rPr>
      </w:pPr>
      <w:r w:rsidRPr="00132D08">
        <w:rPr>
          <w:rFonts w:ascii="Times New Roman" w:hAnsi="Times New Roman"/>
          <w:sz w:val="24"/>
          <w:szCs w:val="24"/>
          <w:lang w:eastAsia="hu-HU"/>
        </w:rPr>
        <w:t>Részt vesz a közvetlenül alárendelt dolgozók kiválasztásában, értékelésében, minősítésében. Javaslatot tesz a hozzá kapcsolódó munkavállalók elismerésére, fegyelmező intézkedésre.</w:t>
      </w:r>
    </w:p>
    <w:p w14:paraId="2E700F83" w14:textId="77777777" w:rsidR="006C26E0" w:rsidRPr="00132D08" w:rsidRDefault="006C26E0" w:rsidP="00FA3B6C">
      <w:pPr>
        <w:numPr>
          <w:ilvl w:val="0"/>
          <w:numId w:val="3"/>
        </w:numPr>
        <w:spacing w:after="0" w:line="240" w:lineRule="auto"/>
        <w:ind w:left="851" w:hanging="425"/>
        <w:jc w:val="both"/>
        <w:rPr>
          <w:rFonts w:ascii="Times New Roman" w:hAnsi="Times New Roman"/>
          <w:sz w:val="24"/>
          <w:szCs w:val="24"/>
          <w:lang w:eastAsia="hu-HU"/>
        </w:rPr>
      </w:pPr>
      <w:r w:rsidRPr="00132D08">
        <w:rPr>
          <w:rFonts w:ascii="Times New Roman" w:hAnsi="Times New Roman"/>
          <w:sz w:val="24"/>
          <w:szCs w:val="24"/>
          <w:lang w:eastAsia="hu-HU"/>
        </w:rPr>
        <w:t>Az irányított területet illetően részt vesz az intézményi önértékelésben.</w:t>
      </w:r>
    </w:p>
    <w:p w14:paraId="1C0FE5F7" w14:textId="77777777" w:rsidR="006C26E0" w:rsidRPr="00132D08" w:rsidRDefault="006C26E0" w:rsidP="00FA3B6C">
      <w:pPr>
        <w:numPr>
          <w:ilvl w:val="0"/>
          <w:numId w:val="3"/>
        </w:numPr>
        <w:spacing w:after="0" w:line="240" w:lineRule="auto"/>
        <w:ind w:left="851" w:hanging="425"/>
        <w:jc w:val="both"/>
        <w:rPr>
          <w:rFonts w:ascii="Times New Roman" w:hAnsi="Times New Roman"/>
          <w:sz w:val="24"/>
          <w:szCs w:val="24"/>
          <w:lang w:eastAsia="hu-HU"/>
        </w:rPr>
      </w:pPr>
      <w:r w:rsidRPr="00132D08">
        <w:rPr>
          <w:rFonts w:ascii="Times New Roman" w:hAnsi="Times New Roman"/>
          <w:sz w:val="24"/>
          <w:szCs w:val="24"/>
          <w:lang w:eastAsia="hu-HU"/>
        </w:rPr>
        <w:t>Betartja és betartatja az oktatók etikai normáit.</w:t>
      </w:r>
    </w:p>
    <w:p w14:paraId="28F5F240" w14:textId="77777777" w:rsidR="006C26E0" w:rsidRPr="00132D08" w:rsidRDefault="006C26E0" w:rsidP="00FA3B6C">
      <w:pPr>
        <w:numPr>
          <w:ilvl w:val="0"/>
          <w:numId w:val="3"/>
        </w:numPr>
        <w:spacing w:after="0" w:line="240" w:lineRule="auto"/>
        <w:ind w:left="851" w:hanging="425"/>
        <w:jc w:val="both"/>
        <w:rPr>
          <w:rFonts w:ascii="Times New Roman" w:hAnsi="Times New Roman"/>
          <w:sz w:val="24"/>
          <w:szCs w:val="24"/>
          <w:lang w:eastAsia="hu-HU"/>
        </w:rPr>
      </w:pPr>
      <w:r w:rsidRPr="00132D08">
        <w:rPr>
          <w:rFonts w:ascii="Times New Roman" w:hAnsi="Times New Roman"/>
          <w:sz w:val="24"/>
          <w:szCs w:val="24"/>
          <w:lang w:eastAsia="hu-HU"/>
        </w:rPr>
        <w:t>Feladata és felelőssége az adatkezelési szabályzatban meghatározottak betartása és betartatása.</w:t>
      </w:r>
    </w:p>
    <w:p w14:paraId="7E5B3998" w14:textId="77777777" w:rsidR="006C26E0" w:rsidRDefault="006C26E0" w:rsidP="00FA3B6C">
      <w:pPr>
        <w:numPr>
          <w:ilvl w:val="0"/>
          <w:numId w:val="3"/>
        </w:numPr>
        <w:spacing w:after="0" w:line="240" w:lineRule="auto"/>
        <w:ind w:left="851" w:hanging="425"/>
        <w:jc w:val="both"/>
        <w:rPr>
          <w:rFonts w:ascii="Times New Roman" w:hAnsi="Times New Roman"/>
          <w:sz w:val="24"/>
          <w:szCs w:val="24"/>
          <w:lang w:eastAsia="hu-HU"/>
        </w:rPr>
      </w:pPr>
      <w:r w:rsidRPr="00132D08">
        <w:rPr>
          <w:rFonts w:ascii="Times New Roman" w:hAnsi="Times New Roman"/>
          <w:sz w:val="24"/>
          <w:szCs w:val="24"/>
          <w:lang w:eastAsia="hu-HU"/>
        </w:rPr>
        <w:t xml:space="preserve">Az igazgató utasítására ellátja mindazon feladatokat, amelyek az oktatás-neveléssel </w:t>
      </w:r>
      <w:proofErr w:type="spellStart"/>
      <w:r w:rsidRPr="00132D08">
        <w:rPr>
          <w:rFonts w:ascii="Times New Roman" w:hAnsi="Times New Roman"/>
          <w:sz w:val="24"/>
          <w:szCs w:val="24"/>
          <w:lang w:eastAsia="hu-HU"/>
        </w:rPr>
        <w:t>összefüggnek</w:t>
      </w:r>
      <w:proofErr w:type="spellEnd"/>
      <w:r w:rsidRPr="00132D08">
        <w:rPr>
          <w:rFonts w:ascii="Times New Roman" w:hAnsi="Times New Roman"/>
          <w:sz w:val="24"/>
          <w:szCs w:val="24"/>
          <w:lang w:eastAsia="hu-HU"/>
        </w:rPr>
        <w:t xml:space="preserve"> és vezetői, oktatói szakértelmet igénylő tevékenységnek minősülnek.</w:t>
      </w:r>
    </w:p>
    <w:p w14:paraId="0CBD6CD7" w14:textId="77777777" w:rsidR="006C26E0" w:rsidRDefault="006C26E0" w:rsidP="006C26E0">
      <w:pPr>
        <w:spacing w:after="0" w:line="240" w:lineRule="auto"/>
        <w:jc w:val="both"/>
        <w:rPr>
          <w:rFonts w:ascii="Times New Roman" w:hAnsi="Times New Roman"/>
          <w:sz w:val="24"/>
          <w:szCs w:val="24"/>
          <w:lang w:eastAsia="hu-HU"/>
        </w:rPr>
      </w:pPr>
    </w:p>
    <w:p w14:paraId="5A0527E1" w14:textId="77777777" w:rsidR="006C26E0" w:rsidRPr="00715E0E" w:rsidRDefault="006C26E0" w:rsidP="006C26E0">
      <w:pPr>
        <w:spacing w:after="0" w:line="240" w:lineRule="auto"/>
        <w:ind w:left="426"/>
        <w:rPr>
          <w:rFonts w:ascii="Times New Roman" w:hAnsi="Times New Roman" w:cs="Times New Roman"/>
          <w:b/>
        </w:rPr>
      </w:pPr>
      <w:r w:rsidRPr="00715E0E">
        <w:rPr>
          <w:rFonts w:ascii="Times New Roman" w:hAnsi="Times New Roman" w:cs="Times New Roman"/>
          <w:b/>
        </w:rPr>
        <w:t>V</w:t>
      </w:r>
      <w:r>
        <w:rPr>
          <w:rFonts w:ascii="Times New Roman" w:hAnsi="Times New Roman" w:cs="Times New Roman"/>
          <w:b/>
        </w:rPr>
        <w:t>égzi:</w:t>
      </w:r>
    </w:p>
    <w:p w14:paraId="12D7D049" w14:textId="77777777" w:rsidR="006C26E0" w:rsidRDefault="006C26E0"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a kompetencia és egyéb méréseket,</w:t>
      </w:r>
    </w:p>
    <w:p w14:paraId="7C5E496C" w14:textId="77777777" w:rsidR="006C26E0" w:rsidRPr="00715E0E"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715E0E">
        <w:rPr>
          <w:rFonts w:ascii="Times New Roman" w:hAnsi="Times New Roman"/>
          <w:sz w:val="24"/>
          <w:szCs w:val="24"/>
          <w:lang w:eastAsia="hu-HU"/>
        </w:rPr>
        <w:t>az iskolai közösségi felületek</w:t>
      </w:r>
      <w:r>
        <w:rPr>
          <w:rFonts w:ascii="Times New Roman" w:hAnsi="Times New Roman"/>
          <w:sz w:val="24"/>
          <w:szCs w:val="24"/>
          <w:lang w:eastAsia="hu-HU"/>
        </w:rPr>
        <w:t xml:space="preserve"> kezelését, naprakészen tartását</w:t>
      </w:r>
    </w:p>
    <w:p w14:paraId="4833AA52" w14:textId="77777777" w:rsidR="006C26E0" w:rsidRPr="00560B07" w:rsidRDefault="006C26E0" w:rsidP="006C26E0">
      <w:pPr>
        <w:spacing w:after="0" w:line="360" w:lineRule="auto"/>
        <w:jc w:val="both"/>
        <w:rPr>
          <w:rFonts w:ascii="Times New Roman" w:hAnsi="Times New Roman" w:cs="Times New Roman"/>
        </w:rPr>
      </w:pPr>
    </w:p>
    <w:p w14:paraId="0119EFD3" w14:textId="77777777" w:rsidR="006C26E0" w:rsidRPr="00132D08" w:rsidRDefault="006C26E0" w:rsidP="006C26E0">
      <w:pPr>
        <w:spacing w:after="0" w:line="240" w:lineRule="auto"/>
        <w:ind w:left="426"/>
        <w:rPr>
          <w:rFonts w:ascii="Times New Roman" w:hAnsi="Times New Roman" w:cs="Times New Roman"/>
          <w:b/>
        </w:rPr>
      </w:pPr>
      <w:r w:rsidRPr="00132D08">
        <w:rPr>
          <w:rFonts w:ascii="Times New Roman" w:hAnsi="Times New Roman" w:cs="Times New Roman"/>
          <w:b/>
        </w:rPr>
        <w:t>Összehangolja az intézmény szakmai tevékenységét az alábbi területeken:</w:t>
      </w:r>
    </w:p>
    <w:p w14:paraId="5B121192" w14:textId="77777777" w:rsidR="006C26E0" w:rsidRPr="00132D08"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132D08">
        <w:rPr>
          <w:rFonts w:ascii="Times New Roman" w:hAnsi="Times New Roman"/>
          <w:sz w:val="24"/>
          <w:szCs w:val="24"/>
          <w:lang w:eastAsia="hu-HU"/>
        </w:rPr>
        <w:t>ifjúságvédelmi feladatok, nevelési feladatok,</w:t>
      </w:r>
    </w:p>
    <w:p w14:paraId="5F38F66A" w14:textId="77777777" w:rsidR="006C26E0" w:rsidRPr="00132D08"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132D08">
        <w:rPr>
          <w:rFonts w:ascii="Times New Roman" w:hAnsi="Times New Roman"/>
          <w:sz w:val="24"/>
          <w:szCs w:val="24"/>
          <w:lang w:eastAsia="hu-HU"/>
        </w:rPr>
        <w:t>iskolai hagyományok,</w:t>
      </w:r>
    </w:p>
    <w:p w14:paraId="275226C9" w14:textId="77777777" w:rsidR="006C26E0" w:rsidRPr="00132D08"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132D08">
        <w:rPr>
          <w:rFonts w:ascii="Times New Roman" w:hAnsi="Times New Roman"/>
          <w:sz w:val="24"/>
          <w:szCs w:val="24"/>
          <w:lang w:eastAsia="hu-HU"/>
        </w:rPr>
        <w:t>tehetséggondozás, felzárkóztatás,</w:t>
      </w:r>
    </w:p>
    <w:p w14:paraId="15A6C48A" w14:textId="77777777" w:rsidR="006C26E0" w:rsidRPr="00132D08" w:rsidRDefault="006C26E0" w:rsidP="00FA3B6C">
      <w:pPr>
        <w:numPr>
          <w:ilvl w:val="0"/>
          <w:numId w:val="3"/>
        </w:numPr>
        <w:spacing w:after="0" w:line="240" w:lineRule="auto"/>
        <w:ind w:left="852" w:hanging="426"/>
        <w:jc w:val="both"/>
        <w:rPr>
          <w:rFonts w:ascii="Times New Roman" w:hAnsi="Times New Roman"/>
          <w:sz w:val="24"/>
          <w:szCs w:val="24"/>
          <w:lang w:eastAsia="hu-HU"/>
        </w:rPr>
      </w:pPr>
      <w:r w:rsidRPr="00132D08">
        <w:rPr>
          <w:rFonts w:ascii="Times New Roman" w:hAnsi="Times New Roman"/>
          <w:sz w:val="24"/>
          <w:szCs w:val="24"/>
          <w:lang w:eastAsia="hu-HU"/>
        </w:rPr>
        <w:t>statisztikával kapcsolatos feladatok.</w:t>
      </w:r>
    </w:p>
    <w:p w14:paraId="39CE9B9B" w14:textId="77777777" w:rsidR="006C26E0" w:rsidRPr="00560B07" w:rsidRDefault="006C26E0" w:rsidP="006C26E0">
      <w:pPr>
        <w:spacing w:after="0" w:line="360" w:lineRule="auto"/>
        <w:jc w:val="both"/>
        <w:rPr>
          <w:rFonts w:ascii="Times New Roman" w:hAnsi="Times New Roman" w:cs="Times New Roman"/>
        </w:rPr>
      </w:pPr>
    </w:p>
    <w:p w14:paraId="463448FF" w14:textId="77777777" w:rsidR="006C26E0" w:rsidRPr="000F038F" w:rsidRDefault="006C26E0" w:rsidP="006C26E0">
      <w:pPr>
        <w:spacing w:before="40" w:after="40" w:line="280" w:lineRule="exact"/>
        <w:ind w:left="426"/>
        <w:jc w:val="both"/>
        <w:rPr>
          <w:rFonts w:ascii="Times New Roman" w:hAnsi="Times New Roman" w:cs="Times New Roman"/>
          <w:b/>
          <w:sz w:val="24"/>
          <w:szCs w:val="24"/>
        </w:rPr>
      </w:pPr>
      <w:r w:rsidRPr="000F038F">
        <w:rPr>
          <w:rFonts w:ascii="Times New Roman" w:hAnsi="Times New Roman" w:cs="Times New Roman"/>
          <w:b/>
          <w:sz w:val="24"/>
          <w:szCs w:val="24"/>
        </w:rPr>
        <w:t xml:space="preserve">Munkatársak feladatai a MIR intézményi működtetése során: </w:t>
      </w:r>
    </w:p>
    <w:p w14:paraId="5EE1479C" w14:textId="77777777" w:rsidR="006C26E0" w:rsidRPr="000F038F" w:rsidRDefault="006C26E0" w:rsidP="00FA3B6C">
      <w:pPr>
        <w:numPr>
          <w:ilvl w:val="0"/>
          <w:numId w:val="4"/>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a fenntartó által jóváhagyott MIR leírás tartalmának megismerése és a benne foglalt szabályozások szerinti napi tevékenység végzése (pl. szabályozott folyamatok szerinti munkavégzés), </w:t>
      </w:r>
    </w:p>
    <w:p w14:paraId="038517DF" w14:textId="77777777" w:rsidR="006C26E0" w:rsidRPr="000F038F" w:rsidRDefault="006C26E0" w:rsidP="00FA3B6C">
      <w:pPr>
        <w:numPr>
          <w:ilvl w:val="0"/>
          <w:numId w:val="4"/>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részvétel: </w:t>
      </w:r>
    </w:p>
    <w:p w14:paraId="23F18494" w14:textId="77777777" w:rsidR="006C26E0" w:rsidRPr="000F038F" w:rsidRDefault="006C26E0" w:rsidP="006C26E0">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adatok gyűjtésében és szolgáltatásában, különös tekintettel az önértékelési folyamat sikeres megvalósítására, </w:t>
      </w:r>
    </w:p>
    <w:p w14:paraId="0377EEF2" w14:textId="77777777" w:rsidR="006C26E0" w:rsidRPr="000F038F" w:rsidRDefault="006C26E0" w:rsidP="006C26E0">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partneri mérések lebonyolításában, </w:t>
      </w:r>
    </w:p>
    <w:p w14:paraId="2B1670D7" w14:textId="77777777" w:rsidR="006C26E0" w:rsidRPr="000F038F" w:rsidRDefault="006C26E0" w:rsidP="006C26E0">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 döntésekben, </w:t>
      </w:r>
    </w:p>
    <w:p w14:paraId="16F3A10E" w14:textId="77777777" w:rsidR="006C26E0" w:rsidRPr="000F038F" w:rsidRDefault="006C26E0" w:rsidP="006C26E0">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 célok meghatározásában, </w:t>
      </w:r>
    </w:p>
    <w:p w14:paraId="1B764B5D" w14:textId="77777777" w:rsidR="006C26E0" w:rsidRPr="000F038F" w:rsidRDefault="006C26E0" w:rsidP="006C26E0">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a fejlesztések megvalósításában.</w:t>
      </w:r>
    </w:p>
    <w:p w14:paraId="2435E7E2" w14:textId="77777777" w:rsidR="006C26E0" w:rsidRDefault="006C26E0" w:rsidP="006C26E0">
      <w:pPr>
        <w:spacing w:after="0" w:line="360" w:lineRule="auto"/>
        <w:jc w:val="both"/>
        <w:rPr>
          <w:rFonts w:ascii="Times New Roman" w:hAnsi="Times New Roman" w:cs="Times New Roman"/>
        </w:rPr>
      </w:pPr>
    </w:p>
    <w:p w14:paraId="430D8C50" w14:textId="77777777" w:rsidR="006C26E0" w:rsidRDefault="006C26E0" w:rsidP="006C26E0">
      <w:pPr>
        <w:autoSpaceDE w:val="0"/>
        <w:autoSpaceDN w:val="0"/>
        <w:spacing w:after="0" w:line="240" w:lineRule="auto"/>
        <w:jc w:val="both"/>
        <w:rPr>
          <w:rFonts w:ascii="Times New Roman" w:hAnsi="Times New Roman"/>
          <w:b/>
          <w:sz w:val="24"/>
          <w:szCs w:val="24"/>
          <w:lang w:eastAsia="hu-HU"/>
        </w:rPr>
      </w:pPr>
      <w:r>
        <w:rPr>
          <w:rFonts w:ascii="Times New Roman" w:hAnsi="Times New Roman"/>
          <w:b/>
          <w:sz w:val="24"/>
          <w:szCs w:val="24"/>
          <w:lang w:eastAsia="hu-HU"/>
        </w:rPr>
        <w:t>Titoktartási kötelezettség:</w:t>
      </w:r>
    </w:p>
    <w:p w14:paraId="79CCB047" w14:textId="77777777" w:rsidR="006C26E0" w:rsidRDefault="006C26E0" w:rsidP="006C26E0">
      <w:pPr>
        <w:autoSpaceDE w:val="0"/>
        <w:autoSpaceDN w:val="0"/>
        <w:spacing w:after="0" w:line="240" w:lineRule="auto"/>
        <w:ind w:left="708"/>
        <w:jc w:val="both"/>
        <w:rPr>
          <w:rFonts w:ascii="Times New Roman" w:hAnsi="Times New Roman"/>
          <w:sz w:val="24"/>
          <w:szCs w:val="24"/>
          <w:lang w:eastAsia="hu-HU"/>
        </w:rPr>
      </w:pPr>
      <w:r>
        <w:rPr>
          <w:rFonts w:ascii="Times New Roman" w:hAnsi="Times New Roman"/>
          <w:sz w:val="24"/>
          <w:szCs w:val="24"/>
          <w:lang w:eastAsia="hu-HU"/>
        </w:rPr>
        <w:t>A munkavállaló titoktartásra köteles, ennek értelmében köteles a munkája során tudomására jutott üzleti titkot megőrizni. Ezen túlmenően sem közölhet illetéktelen személlyel olyan adatot, amely munkaköre betöltésével összefüggésben jutott a tudomására, és amelynek közlése a munkáltatóra vagy más személyre hátrányos következménnyel járhat. A titoktartás nem terjed ki a közérdekű adatok nyilvánosságára és a közérdekből nyilvános adatra vonatkozó, törvényben meghatározott adatszolgáltatási és tájékoztatási kötelezettségre.</w:t>
      </w:r>
    </w:p>
    <w:p w14:paraId="3C937E1E" w14:textId="77777777" w:rsidR="006C26E0" w:rsidRDefault="006C26E0" w:rsidP="006C26E0">
      <w:pPr>
        <w:spacing w:after="0" w:line="240" w:lineRule="auto"/>
        <w:rPr>
          <w:rFonts w:ascii="Times New Roman" w:hAnsi="Times New Roman"/>
          <w:sz w:val="24"/>
          <w:szCs w:val="24"/>
        </w:rPr>
      </w:pPr>
    </w:p>
    <w:p w14:paraId="015A1527" w14:textId="77777777" w:rsidR="006C26E0" w:rsidRDefault="006C26E0" w:rsidP="006C26E0">
      <w:pPr>
        <w:autoSpaceDE w:val="0"/>
        <w:autoSpaceDN w:val="0"/>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lastRenderedPageBreak/>
        <w:t xml:space="preserve">Érvényességi időtartam, felülvizsgálati határidő: </w:t>
      </w:r>
    </w:p>
    <w:p w14:paraId="77EA1AE2" w14:textId="77777777" w:rsidR="006C26E0" w:rsidRDefault="006C26E0" w:rsidP="006C26E0">
      <w:pPr>
        <w:autoSpaceDE w:val="0"/>
        <w:autoSpaceDN w:val="0"/>
        <w:spacing w:after="0" w:line="240" w:lineRule="auto"/>
        <w:ind w:left="708"/>
        <w:jc w:val="both"/>
        <w:rPr>
          <w:rFonts w:ascii="Times New Roman" w:hAnsi="Times New Roman"/>
          <w:b/>
          <w:bCs/>
          <w:sz w:val="24"/>
          <w:szCs w:val="24"/>
          <w:lang w:eastAsia="hu-HU"/>
        </w:rPr>
      </w:pPr>
      <w:r>
        <w:rPr>
          <w:rFonts w:ascii="Times New Roman" w:hAnsi="Times New Roman"/>
          <w:sz w:val="24"/>
          <w:szCs w:val="24"/>
          <w:lang w:eastAsia="hu-HU"/>
        </w:rPr>
        <w:t>A munkaköri leírás az aláírás napján lép hatályba és visszavonásig érvényes.</w:t>
      </w:r>
    </w:p>
    <w:p w14:paraId="6B164643" w14:textId="77777777" w:rsidR="006C26E0" w:rsidRDefault="006C26E0" w:rsidP="006C26E0">
      <w:pPr>
        <w:autoSpaceDE w:val="0"/>
        <w:autoSpaceDN w:val="0"/>
        <w:spacing w:after="0" w:line="240" w:lineRule="auto"/>
        <w:jc w:val="both"/>
        <w:rPr>
          <w:rFonts w:ascii="Times New Roman" w:hAnsi="Times New Roman"/>
          <w:sz w:val="24"/>
          <w:szCs w:val="24"/>
          <w:lang w:eastAsia="hu-HU"/>
        </w:rPr>
      </w:pPr>
    </w:p>
    <w:p w14:paraId="50926EF3" w14:textId="77777777" w:rsidR="006C26E0" w:rsidRDefault="006C26E0" w:rsidP="006C26E0">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1CB74ECD" w14:textId="77777777" w:rsidR="006C26E0" w:rsidRDefault="006C26E0" w:rsidP="006C26E0">
      <w:pPr>
        <w:autoSpaceDE w:val="0"/>
        <w:autoSpaceDN w:val="0"/>
        <w:spacing w:after="0" w:line="240" w:lineRule="auto"/>
        <w:jc w:val="both"/>
        <w:rPr>
          <w:rFonts w:ascii="Times New Roman" w:hAnsi="Times New Roman"/>
          <w:sz w:val="24"/>
          <w:szCs w:val="24"/>
          <w:lang w:eastAsia="hu-HU"/>
        </w:rPr>
      </w:pPr>
    </w:p>
    <w:p w14:paraId="3F56BEE0" w14:textId="77777777" w:rsidR="006C26E0" w:rsidRDefault="006C26E0" w:rsidP="006C26E0">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7DE57E40" w14:textId="77777777" w:rsidR="006C26E0" w:rsidRDefault="006C26E0" w:rsidP="006C26E0">
      <w:pPr>
        <w:tabs>
          <w:tab w:val="left" w:pos="5103"/>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                                                                                                            igazgató</w:t>
      </w:r>
    </w:p>
    <w:p w14:paraId="68294626" w14:textId="77777777" w:rsidR="006C26E0" w:rsidRDefault="006C26E0" w:rsidP="006C26E0">
      <w:pPr>
        <w:autoSpaceDE w:val="0"/>
        <w:autoSpaceDN w:val="0"/>
        <w:spacing w:after="0" w:line="240" w:lineRule="auto"/>
        <w:jc w:val="both"/>
        <w:rPr>
          <w:rFonts w:ascii="Times New Roman" w:hAnsi="Times New Roman"/>
          <w:sz w:val="24"/>
          <w:szCs w:val="24"/>
          <w:lang w:eastAsia="hu-HU"/>
        </w:rPr>
      </w:pPr>
    </w:p>
    <w:p w14:paraId="12750509" w14:textId="77777777" w:rsidR="006C26E0" w:rsidRDefault="006C26E0" w:rsidP="006C26E0">
      <w:pPr>
        <w:autoSpaceDE w:val="0"/>
        <w:autoSpaceDN w:val="0"/>
        <w:spacing w:after="0" w:line="240" w:lineRule="auto"/>
        <w:jc w:val="both"/>
        <w:rPr>
          <w:rFonts w:ascii="Times New Roman" w:hAnsi="Times New Roman"/>
          <w:sz w:val="24"/>
          <w:szCs w:val="24"/>
          <w:lang w:eastAsia="hu-HU"/>
        </w:rPr>
      </w:pPr>
    </w:p>
    <w:p w14:paraId="2E4EECF5" w14:textId="77777777" w:rsidR="006C26E0" w:rsidRDefault="006C26E0" w:rsidP="006C26E0">
      <w:pPr>
        <w:widowControl w:val="0"/>
        <w:suppressAutoHyphens/>
        <w:spacing w:after="0" w:line="240" w:lineRule="auto"/>
        <w:jc w:val="both"/>
        <w:rPr>
          <w:rFonts w:ascii="Times New Roman" w:eastAsia="Lucida Sans Unicode" w:hAnsi="Times New Roman" w:cs="Times New Roman"/>
          <w:kern w:val="1"/>
          <w:sz w:val="24"/>
          <w:szCs w:val="24"/>
          <w:lang w:eastAsia="zh-CN" w:bidi="hi-IN"/>
        </w:rPr>
      </w:pPr>
      <w:r w:rsidRPr="0090631D">
        <w:rPr>
          <w:rFonts w:ascii="Times New Roman" w:eastAsia="Lucida Sans Unicode" w:hAnsi="Times New Roman" w:cs="Times New Roman"/>
          <w:kern w:val="1"/>
          <w:sz w:val="24"/>
          <w:szCs w:val="24"/>
          <w:lang w:eastAsia="zh-CN" w:bidi="hi-IN"/>
        </w:rPr>
        <w:t>A munkaköri leírást elolvastam, megértettem az abban foglaltakat elfogadtam</w:t>
      </w:r>
      <w:r>
        <w:rPr>
          <w:rFonts w:ascii="Times New Roman" w:eastAsia="Lucida Sans Unicode" w:hAnsi="Times New Roman" w:cs="Times New Roman"/>
          <w:kern w:val="1"/>
          <w:sz w:val="24"/>
          <w:szCs w:val="24"/>
          <w:lang w:eastAsia="zh-CN" w:bidi="hi-IN"/>
        </w:rPr>
        <w:t>,</w:t>
      </w:r>
      <w:r w:rsidRPr="0090631D">
        <w:rPr>
          <w:rFonts w:ascii="Times New Roman" w:eastAsia="Lucida Sans Unicode" w:hAnsi="Times New Roman" w:cs="Times New Roman"/>
          <w:kern w:val="1"/>
          <w:sz w:val="24"/>
          <w:szCs w:val="24"/>
          <w:lang w:eastAsia="zh-CN" w:bidi="hi-IN"/>
        </w:rPr>
        <w:t xml:space="preserve"> magamra nézve kötelezően betartandónak ismerem el. </w:t>
      </w:r>
    </w:p>
    <w:p w14:paraId="24E53FCF" w14:textId="77777777" w:rsidR="006C26E0" w:rsidRPr="0090631D" w:rsidRDefault="006C26E0" w:rsidP="006C26E0">
      <w:pPr>
        <w:widowControl w:val="0"/>
        <w:tabs>
          <w:tab w:val="center" w:pos="6180"/>
        </w:tabs>
        <w:suppressAutoHyphens/>
        <w:spacing w:after="0" w:line="240" w:lineRule="auto"/>
        <w:jc w:val="both"/>
        <w:rPr>
          <w:rFonts w:ascii="Times New Roman" w:eastAsia="Lucida Sans Unicode" w:hAnsi="Times New Roman" w:cs="Times New Roman"/>
          <w:kern w:val="1"/>
          <w:sz w:val="24"/>
          <w:szCs w:val="24"/>
          <w:lang w:eastAsia="zh-CN" w:bidi="hi-IN"/>
        </w:rPr>
      </w:pPr>
      <w:r>
        <w:rPr>
          <w:rFonts w:ascii="Times New Roman" w:eastAsia="Lucida Sans Unicode" w:hAnsi="Times New Roman" w:cs="Times New Roman"/>
          <w:kern w:val="1"/>
          <w:sz w:val="24"/>
          <w:szCs w:val="24"/>
          <w:lang w:eastAsia="zh-CN" w:bidi="hi-IN"/>
        </w:rPr>
        <w:t>A munkaköri leírás 1 példányát átvettem.</w:t>
      </w:r>
    </w:p>
    <w:p w14:paraId="09CDA2A6" w14:textId="77777777" w:rsidR="006C26E0" w:rsidRDefault="006C26E0" w:rsidP="006C26E0">
      <w:pPr>
        <w:autoSpaceDE w:val="0"/>
        <w:autoSpaceDN w:val="0"/>
        <w:spacing w:after="0" w:line="240" w:lineRule="auto"/>
        <w:jc w:val="both"/>
        <w:rPr>
          <w:rFonts w:ascii="Times New Roman" w:hAnsi="Times New Roman"/>
          <w:sz w:val="24"/>
          <w:szCs w:val="24"/>
          <w:lang w:eastAsia="hu-HU"/>
        </w:rPr>
      </w:pPr>
    </w:p>
    <w:p w14:paraId="30E5617E" w14:textId="77777777" w:rsidR="006C26E0" w:rsidRDefault="006C26E0" w:rsidP="006C26E0">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6AD9F889" w14:textId="77777777" w:rsidR="006C26E0" w:rsidRDefault="006C26E0" w:rsidP="006C26E0">
      <w:pPr>
        <w:autoSpaceDE w:val="0"/>
        <w:autoSpaceDN w:val="0"/>
        <w:spacing w:after="0" w:line="240" w:lineRule="auto"/>
        <w:jc w:val="both"/>
        <w:rPr>
          <w:rFonts w:ascii="Times New Roman" w:hAnsi="Times New Roman"/>
          <w:sz w:val="24"/>
          <w:szCs w:val="24"/>
          <w:lang w:eastAsia="hu-HU"/>
        </w:rPr>
      </w:pPr>
    </w:p>
    <w:p w14:paraId="472090D6" w14:textId="77777777" w:rsidR="006C26E0" w:rsidRDefault="006C26E0" w:rsidP="006C26E0">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47613F54" w14:textId="77777777" w:rsidR="006C26E0" w:rsidRDefault="006C26E0" w:rsidP="006C26E0">
      <w:pPr>
        <w:tabs>
          <w:tab w:val="left" w:pos="5954"/>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ab/>
        <w:t>alkalmazott aláírása</w:t>
      </w:r>
    </w:p>
    <w:p w14:paraId="78C74E55" w14:textId="77777777" w:rsidR="006C26E0" w:rsidRDefault="006C26E0" w:rsidP="006C26E0">
      <w:pPr>
        <w:autoSpaceDE w:val="0"/>
        <w:autoSpaceDN w:val="0"/>
        <w:spacing w:after="0" w:line="240" w:lineRule="auto"/>
        <w:jc w:val="both"/>
        <w:rPr>
          <w:rFonts w:ascii="Times New Roman" w:hAnsi="Times New Roman"/>
          <w:sz w:val="24"/>
          <w:szCs w:val="24"/>
          <w:lang w:eastAsia="hu-HU"/>
        </w:rPr>
      </w:pPr>
    </w:p>
    <w:p w14:paraId="11150466" w14:textId="77777777" w:rsidR="006C26E0" w:rsidRDefault="006C26E0" w:rsidP="006C26E0">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Kapják</w:t>
      </w:r>
      <w:r>
        <w:rPr>
          <w:rFonts w:ascii="Times New Roman" w:eastAsia="Times New Roman" w:hAnsi="Times New Roman" w:cs="Times New Roman"/>
          <w:sz w:val="24"/>
          <w:szCs w:val="24"/>
        </w:rPr>
        <w:t>: munkavállaló, személyügy</w:t>
      </w:r>
    </w:p>
    <w:p w14:paraId="19A0A584" w14:textId="7DA248EF" w:rsidR="006C26E0" w:rsidRDefault="006C26E0">
      <w:pPr>
        <w:rPr>
          <w:rFonts w:ascii="Times New Roman" w:hAnsi="Times New Roman" w:cs="Times New Roman"/>
          <w:sz w:val="24"/>
          <w:szCs w:val="24"/>
        </w:rPr>
      </w:pPr>
      <w:r>
        <w:rPr>
          <w:rFonts w:ascii="Times New Roman" w:hAnsi="Times New Roman" w:cs="Times New Roman"/>
          <w:sz w:val="24"/>
          <w:szCs w:val="24"/>
        </w:rPr>
        <w:br w:type="page"/>
      </w:r>
    </w:p>
    <w:p w14:paraId="6A1ECC13" w14:textId="77777777" w:rsidR="008938DB" w:rsidRPr="00007333" w:rsidRDefault="008938DB" w:rsidP="008938DB">
      <w:pPr>
        <w:spacing w:after="0" w:line="240" w:lineRule="auto"/>
        <w:jc w:val="center"/>
        <w:rPr>
          <w:rFonts w:ascii="Times New Roman" w:hAnsi="Times New Roman"/>
          <w:b/>
          <w:sz w:val="32"/>
          <w:szCs w:val="32"/>
        </w:rPr>
      </w:pPr>
      <w:r w:rsidRPr="00007333">
        <w:rPr>
          <w:rFonts w:ascii="Times New Roman" w:hAnsi="Times New Roman"/>
          <w:b/>
          <w:sz w:val="32"/>
          <w:szCs w:val="32"/>
        </w:rPr>
        <w:lastRenderedPageBreak/>
        <w:t>Munkaköri leírás</w:t>
      </w:r>
    </w:p>
    <w:p w14:paraId="3A87E0A6" w14:textId="77777777" w:rsidR="008938DB" w:rsidRPr="0090631D" w:rsidRDefault="008938DB" w:rsidP="008938DB">
      <w:pPr>
        <w:spacing w:after="0" w:line="240" w:lineRule="auto"/>
        <w:jc w:val="center"/>
        <w:rPr>
          <w:rFonts w:ascii="Times New Roman" w:hAnsi="Times New Roman"/>
          <w:b/>
          <w:sz w:val="28"/>
          <w:szCs w:val="28"/>
        </w:rPr>
      </w:pPr>
    </w:p>
    <w:p w14:paraId="09C221CA" w14:textId="77777777" w:rsidR="008938DB" w:rsidRDefault="008938DB" w:rsidP="008938DB">
      <w:pPr>
        <w:spacing w:after="0" w:line="240" w:lineRule="auto"/>
        <w:jc w:val="center"/>
        <w:rPr>
          <w:rFonts w:ascii="Times New Roman" w:hAnsi="Times New Roman"/>
          <w:b/>
          <w:sz w:val="24"/>
          <w:szCs w:val="24"/>
        </w:rPr>
      </w:pPr>
    </w:p>
    <w:p w14:paraId="779701EB" w14:textId="77777777" w:rsidR="008938DB" w:rsidRPr="005908A1" w:rsidRDefault="008938DB" w:rsidP="008938DB">
      <w:pPr>
        <w:spacing w:after="0" w:line="240" w:lineRule="auto"/>
        <w:ind w:left="4956"/>
        <w:jc w:val="right"/>
        <w:rPr>
          <w:rFonts w:ascii="Times New Roman" w:hAnsi="Times New Roman" w:cs="Times New Roman"/>
          <w:b/>
          <w:bCs/>
          <w:sz w:val="24"/>
          <w:szCs w:val="24"/>
        </w:rPr>
      </w:pPr>
      <w:r w:rsidRPr="005908A1">
        <w:rPr>
          <w:rFonts w:ascii="Times New Roman" w:hAnsi="Times New Roman" w:cs="Times New Roman"/>
          <w:sz w:val="24"/>
          <w:szCs w:val="24"/>
        </w:rPr>
        <w:t>Iktatószám: …….</w:t>
      </w:r>
    </w:p>
    <w:p w14:paraId="773195C5" w14:textId="77777777" w:rsidR="008938DB" w:rsidRDefault="008938DB" w:rsidP="008938DB">
      <w:pPr>
        <w:spacing w:after="0" w:line="240" w:lineRule="auto"/>
        <w:rPr>
          <w:rFonts w:ascii="Times New Roman" w:hAnsi="Times New Roman"/>
          <w:b/>
          <w:bCs/>
          <w:sz w:val="24"/>
          <w:szCs w:val="24"/>
        </w:rPr>
      </w:pPr>
    </w:p>
    <w:p w14:paraId="444B9B14" w14:textId="77777777" w:rsidR="008938DB" w:rsidRDefault="008938DB" w:rsidP="008938DB">
      <w:pPr>
        <w:spacing w:after="0" w:line="240" w:lineRule="auto"/>
        <w:rPr>
          <w:rFonts w:ascii="Times New Roman" w:hAnsi="Times New Roman"/>
          <w:b/>
          <w:bCs/>
          <w:sz w:val="24"/>
          <w:szCs w:val="24"/>
        </w:rPr>
      </w:pPr>
      <w:r w:rsidRPr="002C399F">
        <w:rPr>
          <w:rFonts w:ascii="Times New Roman" w:hAnsi="Times New Roman"/>
          <w:b/>
          <w:bCs/>
          <w:sz w:val="24"/>
          <w:szCs w:val="24"/>
        </w:rPr>
        <w:t>Személyi adatok:</w:t>
      </w:r>
    </w:p>
    <w:p w14:paraId="2389397D" w14:textId="77777777" w:rsidR="008938DB" w:rsidRDefault="008938DB" w:rsidP="008938DB">
      <w:pPr>
        <w:spacing w:after="0" w:line="240" w:lineRule="auto"/>
        <w:rPr>
          <w:rFonts w:ascii="Times New Roman" w:hAnsi="Times New Roman"/>
          <w:b/>
          <w:bCs/>
          <w:sz w:val="24"/>
          <w:szCs w:val="24"/>
        </w:rPr>
      </w:pPr>
    </w:p>
    <w:p w14:paraId="626F477A" w14:textId="77777777" w:rsidR="008938DB" w:rsidRPr="002C399F" w:rsidRDefault="008938DB" w:rsidP="008938DB">
      <w:pPr>
        <w:spacing w:after="0" w:line="240" w:lineRule="auto"/>
        <w:rPr>
          <w:rFonts w:ascii="Times New Roman" w:hAnsi="Times New Roman"/>
          <w:b/>
          <w:bCs/>
          <w:sz w:val="24"/>
          <w:szCs w:val="24"/>
        </w:rPr>
      </w:pPr>
    </w:p>
    <w:p w14:paraId="6215EFB5" w14:textId="77777777" w:rsidR="008938DB" w:rsidRPr="00D83D63" w:rsidRDefault="008938DB" w:rsidP="008938DB">
      <w:pPr>
        <w:spacing w:after="0" w:line="240" w:lineRule="auto"/>
        <w:rPr>
          <w:rFonts w:ascii="Times New Roman" w:hAnsi="Times New Roman"/>
          <w:sz w:val="24"/>
          <w:szCs w:val="24"/>
        </w:rPr>
      </w:pPr>
      <w:r>
        <w:rPr>
          <w:rFonts w:ascii="Times New Roman" w:hAnsi="Times New Roman"/>
          <w:b/>
          <w:sz w:val="24"/>
          <w:szCs w:val="24"/>
        </w:rPr>
        <w:t xml:space="preserve">Név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7E99CB2A" w14:textId="77777777" w:rsidR="008938DB" w:rsidRDefault="008938DB" w:rsidP="008938DB">
      <w:pPr>
        <w:spacing w:after="0" w:line="240" w:lineRule="auto"/>
        <w:rPr>
          <w:rFonts w:ascii="Times New Roman" w:hAnsi="Times New Roman"/>
          <w:b/>
          <w:bCs/>
          <w:sz w:val="24"/>
          <w:szCs w:val="24"/>
        </w:rPr>
      </w:pPr>
    </w:p>
    <w:p w14:paraId="6D141758" w14:textId="77777777" w:rsidR="008938DB" w:rsidRPr="00765B20" w:rsidRDefault="008938DB" w:rsidP="008938DB">
      <w:pPr>
        <w:spacing w:after="0" w:line="240" w:lineRule="auto"/>
        <w:rPr>
          <w:rFonts w:ascii="Times New Roman" w:hAnsi="Times New Roman"/>
          <w:sz w:val="24"/>
          <w:szCs w:val="24"/>
        </w:rPr>
      </w:pPr>
      <w:r>
        <w:rPr>
          <w:rFonts w:ascii="Times New Roman" w:hAnsi="Times New Roman"/>
          <w:b/>
          <w:bCs/>
          <w:sz w:val="24"/>
          <w:szCs w:val="24"/>
        </w:rPr>
        <w:t>Munkakör megnevezése</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Szakma</w:t>
      </w:r>
      <w:r w:rsidRPr="00F249F1">
        <w:rPr>
          <w:rFonts w:ascii="Times New Roman" w:hAnsi="Times New Roman"/>
          <w:sz w:val="24"/>
          <w:szCs w:val="24"/>
        </w:rPr>
        <w:t>i igazgatóhelyettes</w:t>
      </w:r>
    </w:p>
    <w:p w14:paraId="36D08C5F" w14:textId="77777777" w:rsidR="008938DB" w:rsidRDefault="008938DB" w:rsidP="008938DB">
      <w:pPr>
        <w:spacing w:after="0" w:line="240" w:lineRule="auto"/>
        <w:rPr>
          <w:rFonts w:ascii="Times New Roman" w:hAnsi="Times New Roman"/>
          <w:b/>
          <w:bCs/>
          <w:sz w:val="24"/>
          <w:szCs w:val="24"/>
        </w:rPr>
      </w:pPr>
    </w:p>
    <w:p w14:paraId="79A5E6A9" w14:textId="77777777" w:rsidR="008938DB" w:rsidRDefault="008938DB" w:rsidP="008938DB">
      <w:pPr>
        <w:spacing w:after="0" w:line="240" w:lineRule="auto"/>
        <w:rPr>
          <w:rFonts w:ascii="Times New Roman" w:hAnsi="Times New Roman"/>
          <w:b/>
          <w:bCs/>
          <w:sz w:val="24"/>
          <w:szCs w:val="24"/>
        </w:rPr>
      </w:pPr>
      <w:r>
        <w:rPr>
          <w:rFonts w:ascii="Times New Roman" w:hAnsi="Times New Roman"/>
          <w:b/>
          <w:bCs/>
          <w:sz w:val="24"/>
          <w:szCs w:val="24"/>
        </w:rPr>
        <w:t>FEOR szám</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1328</w:t>
      </w:r>
    </w:p>
    <w:p w14:paraId="6C8ECC8A" w14:textId="77777777" w:rsidR="008938DB" w:rsidRDefault="008938DB" w:rsidP="008938DB">
      <w:pPr>
        <w:spacing w:after="0" w:line="240" w:lineRule="auto"/>
        <w:rPr>
          <w:rFonts w:ascii="Times New Roman" w:hAnsi="Times New Roman"/>
          <w:b/>
          <w:bCs/>
          <w:sz w:val="24"/>
          <w:szCs w:val="24"/>
        </w:rPr>
      </w:pPr>
    </w:p>
    <w:p w14:paraId="3D49C0BF" w14:textId="77777777" w:rsidR="008938DB" w:rsidRDefault="008938DB" w:rsidP="008938DB">
      <w:pPr>
        <w:spacing w:after="120" w:line="240" w:lineRule="auto"/>
        <w:jc w:val="both"/>
        <w:rPr>
          <w:rFonts w:ascii="Times New Roman" w:hAnsi="Times New Roman" w:cs="Times New Roman"/>
          <w:b/>
        </w:rPr>
      </w:pPr>
      <w:r w:rsidRPr="002C399F">
        <w:rPr>
          <w:rFonts w:ascii="Times New Roman" w:hAnsi="Times New Roman" w:cs="Times New Roman"/>
          <w:b/>
        </w:rPr>
        <w:t>A munkakör betöltéséhez szükséges végzettség</w:t>
      </w:r>
      <w:r>
        <w:rPr>
          <w:rFonts w:ascii="Times New Roman" w:hAnsi="Times New Roman" w:cs="Times New Roman"/>
          <w:b/>
        </w:rPr>
        <w:t>:</w:t>
      </w:r>
    </w:p>
    <w:p w14:paraId="5174278B" w14:textId="77777777" w:rsidR="008938DB" w:rsidRPr="00BE2255" w:rsidRDefault="008938DB" w:rsidP="008938DB">
      <w:pPr>
        <w:spacing w:after="0" w:line="240" w:lineRule="auto"/>
        <w:ind w:left="567"/>
        <w:rPr>
          <w:rFonts w:ascii="Times New Roman" w:hAnsi="Times New Roman"/>
          <w:bCs/>
          <w:sz w:val="24"/>
          <w:szCs w:val="24"/>
        </w:rPr>
      </w:pPr>
      <w:r w:rsidRPr="00BE2255">
        <w:rPr>
          <w:rFonts w:ascii="Times New Roman" w:hAnsi="Times New Roman"/>
          <w:bCs/>
          <w:sz w:val="24"/>
          <w:szCs w:val="24"/>
        </w:rPr>
        <w:t xml:space="preserve">az </w:t>
      </w:r>
      <w:proofErr w:type="spellStart"/>
      <w:r w:rsidRPr="00BE2255">
        <w:rPr>
          <w:rFonts w:ascii="Times New Roman" w:hAnsi="Times New Roman"/>
          <w:bCs/>
          <w:sz w:val="24"/>
          <w:szCs w:val="24"/>
        </w:rPr>
        <w:t>Szkt</w:t>
      </w:r>
      <w:proofErr w:type="spellEnd"/>
      <w:r w:rsidRPr="00BE2255">
        <w:rPr>
          <w:rFonts w:ascii="Times New Roman" w:hAnsi="Times New Roman"/>
          <w:bCs/>
          <w:sz w:val="24"/>
          <w:szCs w:val="24"/>
        </w:rPr>
        <w:t xml:space="preserve">. 46.§ és az </w:t>
      </w:r>
      <w:proofErr w:type="spellStart"/>
      <w:r w:rsidRPr="00BE2255">
        <w:rPr>
          <w:rFonts w:ascii="Times New Roman" w:hAnsi="Times New Roman"/>
          <w:bCs/>
          <w:sz w:val="24"/>
          <w:szCs w:val="24"/>
        </w:rPr>
        <w:t>Szkr</w:t>
      </w:r>
      <w:proofErr w:type="spellEnd"/>
      <w:r w:rsidRPr="00BE2255">
        <w:rPr>
          <w:rFonts w:ascii="Times New Roman" w:hAnsi="Times New Roman"/>
          <w:bCs/>
          <w:sz w:val="24"/>
          <w:szCs w:val="24"/>
        </w:rPr>
        <w:t xml:space="preserve">. 127.§-ban foglaltak szerint </w:t>
      </w:r>
    </w:p>
    <w:p w14:paraId="701DD643" w14:textId="77777777" w:rsidR="008938DB" w:rsidRDefault="008938DB" w:rsidP="008938DB">
      <w:pPr>
        <w:spacing w:after="0" w:line="240" w:lineRule="auto"/>
        <w:ind w:left="567" w:hanging="567"/>
        <w:rPr>
          <w:rFonts w:ascii="Times New Roman" w:hAnsi="Times New Roman"/>
          <w:b/>
          <w:bCs/>
          <w:sz w:val="24"/>
          <w:szCs w:val="24"/>
        </w:rPr>
      </w:pPr>
    </w:p>
    <w:p w14:paraId="43B1AF37" w14:textId="77777777" w:rsidR="008938DB" w:rsidRDefault="008938DB" w:rsidP="008938DB">
      <w:pPr>
        <w:spacing w:after="0" w:line="240" w:lineRule="auto"/>
        <w:ind w:left="567" w:hanging="567"/>
        <w:rPr>
          <w:rFonts w:ascii="Times New Roman" w:hAnsi="Times New Roman"/>
          <w:bCs/>
          <w:sz w:val="24"/>
          <w:szCs w:val="24"/>
        </w:rPr>
      </w:pPr>
      <w:r>
        <w:rPr>
          <w:rFonts w:ascii="Times New Roman" w:hAnsi="Times New Roman"/>
          <w:b/>
          <w:bCs/>
          <w:sz w:val="24"/>
          <w:szCs w:val="24"/>
        </w:rPr>
        <w:t>Munkáltatói jogkör gyakorlója:</w:t>
      </w:r>
      <w:r>
        <w:rPr>
          <w:rFonts w:ascii="Times New Roman" w:hAnsi="Times New Roman"/>
          <w:bCs/>
          <w:sz w:val="24"/>
          <w:szCs w:val="24"/>
        </w:rPr>
        <w:t xml:space="preserve"> </w:t>
      </w:r>
    </w:p>
    <w:p w14:paraId="129BB9F5" w14:textId="77777777" w:rsidR="008938DB" w:rsidRDefault="008938DB" w:rsidP="008938DB">
      <w:pPr>
        <w:spacing w:after="0" w:line="240" w:lineRule="auto"/>
        <w:ind w:left="1134" w:hanging="567"/>
        <w:rPr>
          <w:rFonts w:ascii="Times New Roman" w:hAnsi="Times New Roman"/>
          <w:bCs/>
          <w:sz w:val="24"/>
          <w:szCs w:val="24"/>
        </w:rPr>
      </w:pPr>
      <w:r w:rsidRPr="008560D0">
        <w:rPr>
          <w:rFonts w:ascii="Times New Roman" w:hAnsi="Times New Roman"/>
          <w:bCs/>
          <w:sz w:val="24"/>
          <w:szCs w:val="24"/>
        </w:rPr>
        <w:t>munkáltatói jogkör gyakorlója a Szegedi Szakképzési Centrum Főigazgatója</w:t>
      </w:r>
    </w:p>
    <w:p w14:paraId="7B39B1D5" w14:textId="77777777" w:rsidR="008938DB" w:rsidRPr="004760B0" w:rsidRDefault="008938DB" w:rsidP="008938DB">
      <w:pPr>
        <w:spacing w:after="0" w:line="240" w:lineRule="auto"/>
        <w:ind w:left="567" w:hanging="567"/>
        <w:rPr>
          <w:rFonts w:ascii="Times New Roman" w:hAnsi="Times New Roman"/>
          <w:bCs/>
          <w:sz w:val="24"/>
          <w:szCs w:val="24"/>
        </w:rPr>
      </w:pPr>
    </w:p>
    <w:p w14:paraId="6F6843AB" w14:textId="77777777" w:rsidR="008938DB" w:rsidRPr="004760B0" w:rsidRDefault="008938DB" w:rsidP="008938DB">
      <w:pPr>
        <w:spacing w:after="0" w:line="240" w:lineRule="auto"/>
        <w:ind w:left="567" w:hanging="567"/>
        <w:rPr>
          <w:rFonts w:ascii="Times New Roman" w:hAnsi="Times New Roman"/>
          <w:b/>
          <w:bCs/>
          <w:sz w:val="24"/>
          <w:szCs w:val="24"/>
        </w:rPr>
      </w:pPr>
      <w:r w:rsidRPr="004760B0">
        <w:rPr>
          <w:rFonts w:ascii="Times New Roman" w:hAnsi="Times New Roman"/>
          <w:b/>
          <w:bCs/>
          <w:sz w:val="24"/>
          <w:szCs w:val="24"/>
        </w:rPr>
        <w:t>Közvetlen felettesei:</w:t>
      </w:r>
    </w:p>
    <w:p w14:paraId="0DF8EABD" w14:textId="77777777" w:rsidR="008938DB" w:rsidRDefault="008938DB" w:rsidP="008938DB">
      <w:pPr>
        <w:spacing w:after="0" w:line="240" w:lineRule="auto"/>
        <w:ind w:left="567"/>
        <w:rPr>
          <w:rFonts w:ascii="Times New Roman" w:hAnsi="Times New Roman"/>
          <w:bCs/>
          <w:sz w:val="24"/>
          <w:szCs w:val="24"/>
        </w:rPr>
      </w:pPr>
      <w:r w:rsidRPr="00BE2255">
        <w:rPr>
          <w:rFonts w:ascii="Times New Roman" w:hAnsi="Times New Roman"/>
          <w:bCs/>
          <w:sz w:val="24"/>
          <w:szCs w:val="24"/>
        </w:rPr>
        <w:t>főigazgató, igazgató</w:t>
      </w:r>
    </w:p>
    <w:p w14:paraId="215212A1" w14:textId="77777777" w:rsidR="008938DB" w:rsidRDefault="008938DB" w:rsidP="008938DB">
      <w:pPr>
        <w:spacing w:after="0" w:line="240" w:lineRule="auto"/>
        <w:ind w:left="567"/>
        <w:rPr>
          <w:rFonts w:ascii="Times New Roman" w:hAnsi="Times New Roman"/>
          <w:bCs/>
          <w:sz w:val="24"/>
          <w:szCs w:val="24"/>
        </w:rPr>
      </w:pPr>
    </w:p>
    <w:p w14:paraId="64A16647" w14:textId="77777777" w:rsidR="008938DB" w:rsidRPr="009E771C" w:rsidRDefault="008938DB" w:rsidP="008938DB">
      <w:pPr>
        <w:spacing w:after="0" w:line="240" w:lineRule="auto"/>
        <w:jc w:val="both"/>
        <w:rPr>
          <w:rFonts w:ascii="Times New Roman" w:hAnsi="Times New Roman" w:cs="Times New Roman"/>
          <w:b/>
          <w:sz w:val="24"/>
          <w:szCs w:val="24"/>
          <w:lang w:eastAsia="hu-HU"/>
        </w:rPr>
      </w:pPr>
      <w:r w:rsidRPr="009E771C">
        <w:rPr>
          <w:rFonts w:ascii="Times New Roman" w:hAnsi="Times New Roman" w:cs="Times New Roman"/>
          <w:b/>
          <w:sz w:val="24"/>
          <w:szCs w:val="24"/>
          <w:lang w:eastAsia="hu-HU"/>
        </w:rPr>
        <w:t>Munkaviszonyt érintő jogszabályok:</w:t>
      </w:r>
    </w:p>
    <w:p w14:paraId="1EDDB00D" w14:textId="77777777" w:rsidR="008938DB" w:rsidRPr="00D640ED" w:rsidRDefault="008938DB" w:rsidP="008938DB">
      <w:pPr>
        <w:spacing w:after="0" w:line="240" w:lineRule="auto"/>
        <w:ind w:left="567"/>
        <w:rPr>
          <w:rFonts w:ascii="Times New Roman" w:hAnsi="Times New Roman"/>
          <w:bCs/>
          <w:sz w:val="24"/>
          <w:szCs w:val="24"/>
        </w:rPr>
      </w:pPr>
      <w:r w:rsidRPr="00D640ED">
        <w:rPr>
          <w:rFonts w:ascii="Times New Roman" w:hAnsi="Times New Roman"/>
          <w:bCs/>
          <w:sz w:val="24"/>
          <w:szCs w:val="24"/>
        </w:rPr>
        <w:t>2012. évi I. törvény a munka törvénykönyvéről,</w:t>
      </w:r>
    </w:p>
    <w:p w14:paraId="39B798AC" w14:textId="77777777" w:rsidR="008938DB" w:rsidRPr="00D640ED" w:rsidRDefault="008938DB" w:rsidP="008938DB">
      <w:pPr>
        <w:spacing w:after="0" w:line="240" w:lineRule="auto"/>
        <w:ind w:left="567"/>
        <w:rPr>
          <w:rFonts w:ascii="Times New Roman" w:hAnsi="Times New Roman"/>
          <w:bCs/>
          <w:sz w:val="24"/>
          <w:szCs w:val="24"/>
        </w:rPr>
      </w:pPr>
      <w:r w:rsidRPr="00D640ED">
        <w:rPr>
          <w:rFonts w:ascii="Times New Roman" w:hAnsi="Times New Roman"/>
          <w:bCs/>
          <w:sz w:val="24"/>
          <w:szCs w:val="24"/>
        </w:rPr>
        <w:t>2019. évi LXXX. törvény a szakképzésről,</w:t>
      </w:r>
    </w:p>
    <w:p w14:paraId="5368CFEE" w14:textId="77777777" w:rsidR="008938DB" w:rsidRPr="00D640ED" w:rsidRDefault="008938DB" w:rsidP="008938DB">
      <w:pPr>
        <w:spacing w:after="0" w:line="240" w:lineRule="auto"/>
        <w:ind w:left="567"/>
        <w:rPr>
          <w:rFonts w:ascii="Times New Roman" w:hAnsi="Times New Roman"/>
          <w:bCs/>
          <w:sz w:val="24"/>
          <w:szCs w:val="24"/>
        </w:rPr>
      </w:pPr>
      <w:r w:rsidRPr="00D640ED">
        <w:rPr>
          <w:rFonts w:ascii="Times New Roman" w:hAnsi="Times New Roman"/>
          <w:bCs/>
          <w:sz w:val="24"/>
          <w:szCs w:val="24"/>
        </w:rPr>
        <w:t>12/2020. (II. 7.) Korm. rendelet a szakképzésről szóló törvény végrehajtásáról,</w:t>
      </w:r>
    </w:p>
    <w:p w14:paraId="76FDC84E" w14:textId="77777777" w:rsidR="008938DB" w:rsidRPr="00D640ED" w:rsidRDefault="008938DB" w:rsidP="008938DB">
      <w:pPr>
        <w:spacing w:after="0" w:line="240" w:lineRule="auto"/>
        <w:ind w:left="567"/>
        <w:rPr>
          <w:rFonts w:ascii="Times New Roman" w:hAnsi="Times New Roman"/>
          <w:bCs/>
          <w:sz w:val="24"/>
          <w:szCs w:val="24"/>
        </w:rPr>
      </w:pPr>
      <w:r w:rsidRPr="00D640ED">
        <w:rPr>
          <w:rFonts w:ascii="Times New Roman" w:hAnsi="Times New Roman"/>
          <w:bCs/>
          <w:sz w:val="24"/>
          <w:szCs w:val="24"/>
        </w:rPr>
        <w:t>A mindenkori tanév rendje rendelet,</w:t>
      </w:r>
    </w:p>
    <w:p w14:paraId="00FA594B" w14:textId="77777777" w:rsidR="008938DB" w:rsidRPr="00D640ED" w:rsidRDefault="008938DB" w:rsidP="008938DB">
      <w:pPr>
        <w:spacing w:after="0" w:line="240" w:lineRule="auto"/>
        <w:ind w:left="567"/>
        <w:rPr>
          <w:rFonts w:ascii="Times New Roman" w:hAnsi="Times New Roman"/>
          <w:bCs/>
          <w:sz w:val="24"/>
          <w:szCs w:val="24"/>
        </w:rPr>
      </w:pPr>
      <w:r w:rsidRPr="00D640ED">
        <w:rPr>
          <w:rFonts w:ascii="Times New Roman" w:hAnsi="Times New Roman"/>
          <w:bCs/>
          <w:sz w:val="24"/>
          <w:szCs w:val="24"/>
        </w:rPr>
        <w:t>Az intézmény Szervezeti és Működési Szabályzata,</w:t>
      </w:r>
    </w:p>
    <w:p w14:paraId="1F403697" w14:textId="77777777" w:rsidR="008938DB" w:rsidRPr="00D640ED" w:rsidRDefault="008938DB" w:rsidP="008938DB">
      <w:pPr>
        <w:spacing w:after="0" w:line="240" w:lineRule="auto"/>
        <w:ind w:left="567"/>
        <w:rPr>
          <w:rFonts w:ascii="Times New Roman" w:hAnsi="Times New Roman"/>
          <w:bCs/>
          <w:sz w:val="24"/>
          <w:szCs w:val="24"/>
        </w:rPr>
      </w:pPr>
      <w:r w:rsidRPr="00D640ED">
        <w:rPr>
          <w:rFonts w:ascii="Times New Roman" w:hAnsi="Times New Roman"/>
          <w:bCs/>
          <w:sz w:val="24"/>
          <w:szCs w:val="24"/>
        </w:rPr>
        <w:t>Az intézmény Pedagógiai és Szakmai Programjában foglaltak,</w:t>
      </w:r>
    </w:p>
    <w:p w14:paraId="7D7AF600" w14:textId="77777777" w:rsidR="008938DB" w:rsidRDefault="008938DB" w:rsidP="008938DB">
      <w:pPr>
        <w:spacing w:after="0" w:line="240" w:lineRule="auto"/>
        <w:ind w:left="567"/>
        <w:rPr>
          <w:rFonts w:ascii="Times New Roman" w:hAnsi="Times New Roman"/>
          <w:bCs/>
          <w:sz w:val="24"/>
          <w:szCs w:val="24"/>
        </w:rPr>
      </w:pPr>
      <w:r w:rsidRPr="00D640ED">
        <w:rPr>
          <w:rFonts w:ascii="Times New Roman" w:hAnsi="Times New Roman"/>
          <w:bCs/>
          <w:sz w:val="24"/>
          <w:szCs w:val="24"/>
        </w:rPr>
        <w:t>Az intézmény mindenkori munkaterve, tantárgyfelosztása, órarendje.</w:t>
      </w:r>
    </w:p>
    <w:p w14:paraId="713C5DB6" w14:textId="77777777" w:rsidR="008938DB" w:rsidRDefault="008938DB" w:rsidP="008938DB">
      <w:pPr>
        <w:spacing w:after="0" w:line="240" w:lineRule="auto"/>
        <w:rPr>
          <w:rFonts w:ascii="Times New Roman" w:hAnsi="Times New Roman"/>
          <w:b/>
          <w:sz w:val="24"/>
          <w:szCs w:val="24"/>
          <w:highlight w:val="yellow"/>
        </w:rPr>
      </w:pPr>
    </w:p>
    <w:p w14:paraId="33E41384" w14:textId="77777777" w:rsidR="008938DB" w:rsidRDefault="008938DB" w:rsidP="008938DB">
      <w:pPr>
        <w:spacing w:after="0" w:line="240" w:lineRule="auto"/>
        <w:rPr>
          <w:rFonts w:ascii="Times New Roman" w:hAnsi="Times New Roman"/>
          <w:b/>
          <w:sz w:val="24"/>
          <w:szCs w:val="24"/>
        </w:rPr>
      </w:pPr>
      <w:r w:rsidRPr="00D640ED">
        <w:rPr>
          <w:rFonts w:ascii="Times New Roman" w:hAnsi="Times New Roman"/>
          <w:b/>
          <w:sz w:val="24"/>
          <w:szCs w:val="24"/>
        </w:rPr>
        <w:t>Helyettesítés rendje:</w:t>
      </w:r>
      <w:r>
        <w:rPr>
          <w:rFonts w:ascii="Times New Roman" w:hAnsi="Times New Roman"/>
          <w:b/>
          <w:sz w:val="24"/>
          <w:szCs w:val="24"/>
        </w:rPr>
        <w:t xml:space="preserve"> </w:t>
      </w:r>
    </w:p>
    <w:p w14:paraId="4FCD874B" w14:textId="77777777" w:rsidR="008938DB" w:rsidRPr="00D640ED" w:rsidRDefault="008938DB" w:rsidP="008938DB">
      <w:pPr>
        <w:spacing w:after="0" w:line="240" w:lineRule="auto"/>
        <w:ind w:left="567"/>
        <w:rPr>
          <w:rFonts w:ascii="Times New Roman" w:hAnsi="Times New Roman"/>
          <w:sz w:val="24"/>
          <w:szCs w:val="24"/>
        </w:rPr>
      </w:pPr>
      <w:r w:rsidRPr="00D640ED">
        <w:rPr>
          <w:rFonts w:ascii="Times New Roman" w:hAnsi="Times New Roman"/>
          <w:sz w:val="24"/>
          <w:szCs w:val="24"/>
        </w:rPr>
        <w:t>A munkakört helyettesíti: az igazgató által megbízott személy.</w:t>
      </w:r>
    </w:p>
    <w:p w14:paraId="1ACC2802" w14:textId="77777777" w:rsidR="008938DB" w:rsidRDefault="008938DB" w:rsidP="008938DB">
      <w:pPr>
        <w:spacing w:after="0" w:line="240" w:lineRule="auto"/>
        <w:rPr>
          <w:rFonts w:ascii="Times New Roman" w:hAnsi="Times New Roman"/>
          <w:b/>
          <w:bCs/>
          <w:sz w:val="24"/>
          <w:szCs w:val="24"/>
        </w:rPr>
      </w:pPr>
    </w:p>
    <w:p w14:paraId="25278D73" w14:textId="77777777" w:rsidR="008938DB" w:rsidRDefault="008938DB" w:rsidP="008938DB">
      <w:pPr>
        <w:spacing w:after="0" w:line="240" w:lineRule="auto"/>
        <w:ind w:left="567" w:hanging="567"/>
        <w:rPr>
          <w:rFonts w:ascii="Times New Roman" w:hAnsi="Times New Roman"/>
          <w:sz w:val="24"/>
          <w:szCs w:val="24"/>
        </w:rPr>
      </w:pPr>
      <w:r>
        <w:rPr>
          <w:rFonts w:ascii="Times New Roman" w:hAnsi="Times New Roman"/>
          <w:b/>
          <w:sz w:val="24"/>
          <w:szCs w:val="24"/>
        </w:rPr>
        <w:t>Munkavégzés helye:</w:t>
      </w:r>
      <w:r>
        <w:rPr>
          <w:rFonts w:ascii="Times New Roman" w:hAnsi="Times New Roman"/>
          <w:sz w:val="24"/>
          <w:szCs w:val="24"/>
        </w:rPr>
        <w:t xml:space="preserve"> </w:t>
      </w:r>
    </w:p>
    <w:p w14:paraId="796A3B82" w14:textId="77777777" w:rsidR="008938DB" w:rsidRPr="00435D8E" w:rsidRDefault="008938DB" w:rsidP="008938DB">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Szegedi SZC Gábor Dénes Technikum és Szakgimnázium</w:t>
      </w:r>
    </w:p>
    <w:p w14:paraId="7B79D60C" w14:textId="77777777" w:rsidR="008938DB" w:rsidRDefault="008938DB" w:rsidP="008938DB">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6724 Szeged, Mars tér 14.</w:t>
      </w:r>
    </w:p>
    <w:p w14:paraId="0C1572E3" w14:textId="77777777" w:rsidR="008938DB" w:rsidRDefault="008938DB" w:rsidP="008938DB">
      <w:pPr>
        <w:tabs>
          <w:tab w:val="left" w:pos="4605"/>
        </w:tabs>
        <w:autoSpaceDE w:val="0"/>
        <w:autoSpaceDN w:val="0"/>
        <w:spacing w:after="0" w:line="240" w:lineRule="auto"/>
        <w:jc w:val="both"/>
        <w:rPr>
          <w:rFonts w:ascii="Times New Roman" w:hAnsi="Times New Roman"/>
          <w:sz w:val="24"/>
          <w:szCs w:val="24"/>
        </w:rPr>
      </w:pPr>
    </w:p>
    <w:p w14:paraId="2DE530ED" w14:textId="77777777" w:rsidR="008938DB" w:rsidRDefault="008938DB" w:rsidP="008938DB">
      <w:pPr>
        <w:tabs>
          <w:tab w:val="left" w:pos="4605"/>
        </w:tabs>
        <w:autoSpaceDE w:val="0"/>
        <w:autoSpaceDN w:val="0"/>
        <w:spacing w:after="0" w:line="240" w:lineRule="auto"/>
        <w:jc w:val="both"/>
        <w:rPr>
          <w:rFonts w:ascii="Times New Roman" w:hAnsi="Times New Roman"/>
          <w:bCs/>
          <w:sz w:val="24"/>
          <w:szCs w:val="24"/>
          <w:lang w:eastAsia="hu-HU"/>
        </w:rPr>
      </w:pPr>
      <w:r>
        <w:rPr>
          <w:rFonts w:ascii="Times New Roman" w:hAnsi="Times New Roman"/>
          <w:b/>
          <w:bCs/>
          <w:sz w:val="24"/>
          <w:szCs w:val="24"/>
          <w:lang w:eastAsia="hu-HU"/>
        </w:rPr>
        <w:t xml:space="preserve">Munkaidő, munkarend: </w:t>
      </w:r>
      <w:r>
        <w:rPr>
          <w:rFonts w:ascii="Times New Roman" w:hAnsi="Times New Roman"/>
          <w:bCs/>
          <w:sz w:val="24"/>
          <w:szCs w:val="24"/>
          <w:lang w:eastAsia="hu-HU"/>
        </w:rPr>
        <w:t>heti 40 óra</w:t>
      </w:r>
    </w:p>
    <w:p w14:paraId="4C92D25B" w14:textId="77777777" w:rsidR="008938DB" w:rsidRDefault="008938DB" w:rsidP="008938DB">
      <w:pPr>
        <w:tabs>
          <w:tab w:val="left" w:pos="4605"/>
        </w:tabs>
        <w:autoSpaceDE w:val="0"/>
        <w:autoSpaceDN w:val="0"/>
        <w:spacing w:after="0" w:line="240" w:lineRule="auto"/>
        <w:ind w:left="567"/>
        <w:jc w:val="both"/>
        <w:rPr>
          <w:rFonts w:ascii="Times New Roman" w:hAnsi="Times New Roman"/>
          <w:sz w:val="24"/>
          <w:szCs w:val="24"/>
          <w:lang w:eastAsia="hu-HU"/>
        </w:rPr>
      </w:pPr>
      <w:r>
        <w:rPr>
          <w:rFonts w:ascii="Times New Roman" w:hAnsi="Times New Roman"/>
          <w:bCs/>
          <w:sz w:val="24"/>
          <w:szCs w:val="24"/>
          <w:lang w:eastAsia="hu-HU"/>
        </w:rPr>
        <w:t>hétfő – péntek: 08.00 – 16.00</w:t>
      </w:r>
    </w:p>
    <w:p w14:paraId="379CDA3B" w14:textId="77777777" w:rsidR="008938DB" w:rsidRDefault="008938DB" w:rsidP="008938DB">
      <w:pPr>
        <w:tabs>
          <w:tab w:val="left" w:pos="4605"/>
        </w:tabs>
        <w:autoSpaceDE w:val="0"/>
        <w:autoSpaceDN w:val="0"/>
        <w:spacing w:after="0" w:line="240" w:lineRule="auto"/>
        <w:ind w:left="567"/>
        <w:jc w:val="both"/>
        <w:rPr>
          <w:rFonts w:ascii="Times New Roman" w:hAnsi="Times New Roman"/>
          <w:sz w:val="24"/>
          <w:szCs w:val="24"/>
          <w:lang w:eastAsia="hu-HU"/>
        </w:rPr>
      </w:pPr>
      <w:r>
        <w:rPr>
          <w:rFonts w:ascii="Times New Roman" w:hAnsi="Times New Roman"/>
          <w:sz w:val="24"/>
          <w:szCs w:val="24"/>
        </w:rPr>
        <w:t>munkaidő nyilvántartásának módja: Kréta napló; jelenléti ív</w:t>
      </w:r>
    </w:p>
    <w:p w14:paraId="176CD5DD" w14:textId="77777777" w:rsidR="008938DB" w:rsidRDefault="008938DB" w:rsidP="008938DB">
      <w:pPr>
        <w:spacing w:after="0" w:line="240" w:lineRule="auto"/>
        <w:rPr>
          <w:rFonts w:ascii="Times New Roman" w:hAnsi="Times New Roman"/>
          <w:b/>
          <w:sz w:val="24"/>
          <w:szCs w:val="24"/>
        </w:rPr>
      </w:pPr>
    </w:p>
    <w:p w14:paraId="293247AD" w14:textId="77777777" w:rsidR="008938DB" w:rsidRDefault="008938DB" w:rsidP="008938DB">
      <w:pPr>
        <w:spacing w:after="0" w:line="240" w:lineRule="auto"/>
        <w:rPr>
          <w:rFonts w:ascii="Times New Roman" w:hAnsi="Times New Roman"/>
          <w:sz w:val="24"/>
          <w:szCs w:val="24"/>
        </w:rPr>
      </w:pPr>
      <w:r w:rsidRPr="00A80B47">
        <w:rPr>
          <w:rFonts w:ascii="Times New Roman" w:hAnsi="Times New Roman"/>
          <w:b/>
          <w:sz w:val="24"/>
          <w:szCs w:val="24"/>
        </w:rPr>
        <w:t>A munkakör célja:</w:t>
      </w:r>
      <w:r w:rsidRPr="00A80B47">
        <w:rPr>
          <w:rFonts w:ascii="Times New Roman" w:hAnsi="Times New Roman"/>
          <w:sz w:val="24"/>
          <w:szCs w:val="24"/>
        </w:rPr>
        <w:t xml:space="preserve"> </w:t>
      </w:r>
    </w:p>
    <w:p w14:paraId="08F46DE0" w14:textId="77777777" w:rsidR="008938DB" w:rsidRDefault="008938DB" w:rsidP="008938DB">
      <w:pPr>
        <w:spacing w:after="0" w:line="240" w:lineRule="auto"/>
        <w:ind w:left="567"/>
        <w:rPr>
          <w:rFonts w:ascii="Times New Roman" w:hAnsi="Times New Roman"/>
          <w:sz w:val="24"/>
          <w:szCs w:val="24"/>
        </w:rPr>
      </w:pPr>
      <w:r w:rsidRPr="00A80B47">
        <w:rPr>
          <w:rFonts w:ascii="Times New Roman" w:hAnsi="Times New Roman"/>
          <w:sz w:val="24"/>
          <w:szCs w:val="24"/>
        </w:rPr>
        <w:t>Az igazgató feladatai ellátásának segítésére és helyettesítésére igazgatóhelyettes bízható meg. A szakképző intézményben kötelező egy szakirányú oktatásért felelős igazgatóhelyettest megbízni.</w:t>
      </w:r>
    </w:p>
    <w:p w14:paraId="2427DC6E" w14:textId="77777777" w:rsidR="008938DB" w:rsidRDefault="008938DB" w:rsidP="008938DB">
      <w:pPr>
        <w:tabs>
          <w:tab w:val="left" w:pos="993"/>
        </w:tabs>
        <w:spacing w:after="0" w:line="240" w:lineRule="auto"/>
        <w:rPr>
          <w:rFonts w:ascii="Times New Roman" w:hAnsi="Times New Roman"/>
          <w:b/>
          <w:sz w:val="24"/>
          <w:szCs w:val="24"/>
          <w:lang w:eastAsia="hu-HU"/>
        </w:rPr>
      </w:pPr>
    </w:p>
    <w:p w14:paraId="28402853" w14:textId="77777777" w:rsidR="008938DB" w:rsidRPr="00007333" w:rsidRDefault="008938DB" w:rsidP="008938DB">
      <w:pPr>
        <w:tabs>
          <w:tab w:val="left" w:pos="993"/>
        </w:tabs>
        <w:spacing w:after="0" w:line="240" w:lineRule="auto"/>
        <w:rPr>
          <w:rFonts w:ascii="Times New Roman" w:hAnsi="Times New Roman"/>
          <w:b/>
          <w:sz w:val="24"/>
          <w:szCs w:val="24"/>
          <w:lang w:eastAsia="hu-HU"/>
        </w:rPr>
      </w:pPr>
      <w:r>
        <w:rPr>
          <w:rFonts w:ascii="Times New Roman" w:hAnsi="Times New Roman"/>
          <w:b/>
          <w:sz w:val="24"/>
          <w:szCs w:val="24"/>
          <w:lang w:eastAsia="hu-HU"/>
        </w:rPr>
        <w:t>Feladat-és hatásköre:</w:t>
      </w:r>
    </w:p>
    <w:p w14:paraId="4057D31E" w14:textId="77777777" w:rsidR="008938DB" w:rsidRDefault="008938DB" w:rsidP="008938DB">
      <w:pPr>
        <w:spacing w:after="0" w:line="240" w:lineRule="auto"/>
        <w:ind w:left="426"/>
        <w:rPr>
          <w:rFonts w:ascii="Times New Roman" w:hAnsi="Times New Roman"/>
          <w:sz w:val="24"/>
          <w:szCs w:val="24"/>
        </w:rPr>
      </w:pPr>
    </w:p>
    <w:p w14:paraId="044AED02" w14:textId="77777777" w:rsidR="008938DB" w:rsidRDefault="008938DB" w:rsidP="008938DB">
      <w:pPr>
        <w:spacing w:after="0" w:line="240" w:lineRule="auto"/>
        <w:ind w:left="426"/>
        <w:rPr>
          <w:rFonts w:ascii="Times New Roman" w:hAnsi="Times New Roman"/>
          <w:bCs/>
          <w:sz w:val="24"/>
          <w:szCs w:val="24"/>
        </w:rPr>
      </w:pPr>
      <w:r w:rsidRPr="00FB3285">
        <w:rPr>
          <w:rFonts w:ascii="Times New Roman" w:hAnsi="Times New Roman"/>
          <w:b/>
          <w:bCs/>
          <w:sz w:val="24"/>
          <w:szCs w:val="24"/>
        </w:rPr>
        <w:t xml:space="preserve">Az igazgatóhelyettes feladatait és kötelességeit az alábbi jogszabályi hivatkozási pontok tartalmazzák: </w:t>
      </w:r>
      <w:proofErr w:type="spellStart"/>
      <w:r w:rsidRPr="00FB3285">
        <w:rPr>
          <w:rFonts w:ascii="Times New Roman" w:hAnsi="Times New Roman"/>
          <w:bCs/>
          <w:sz w:val="24"/>
          <w:szCs w:val="24"/>
        </w:rPr>
        <w:t>Szkt</w:t>
      </w:r>
      <w:proofErr w:type="spellEnd"/>
      <w:r w:rsidRPr="00FB3285">
        <w:rPr>
          <w:rFonts w:ascii="Times New Roman" w:hAnsi="Times New Roman"/>
          <w:bCs/>
          <w:sz w:val="24"/>
          <w:szCs w:val="24"/>
        </w:rPr>
        <w:t>. 45.§</w:t>
      </w:r>
    </w:p>
    <w:p w14:paraId="497327AA" w14:textId="77777777" w:rsidR="008938DB" w:rsidRPr="00FB3285" w:rsidRDefault="008938DB" w:rsidP="008938DB">
      <w:pPr>
        <w:spacing w:after="0" w:line="240" w:lineRule="auto"/>
        <w:ind w:left="426"/>
        <w:rPr>
          <w:rFonts w:ascii="Times New Roman" w:hAnsi="Times New Roman"/>
          <w:b/>
          <w:bCs/>
          <w:sz w:val="24"/>
          <w:szCs w:val="24"/>
        </w:rPr>
      </w:pPr>
    </w:p>
    <w:p w14:paraId="61C5789A" w14:textId="77777777" w:rsidR="008938DB" w:rsidRDefault="008938DB" w:rsidP="008938DB">
      <w:pPr>
        <w:spacing w:after="0" w:line="240" w:lineRule="auto"/>
        <w:ind w:left="426"/>
        <w:rPr>
          <w:rFonts w:ascii="Times New Roman" w:hAnsi="Times New Roman"/>
          <w:bCs/>
          <w:sz w:val="24"/>
          <w:szCs w:val="24"/>
        </w:rPr>
      </w:pPr>
      <w:r w:rsidRPr="00FB3285">
        <w:rPr>
          <w:rFonts w:ascii="Times New Roman" w:hAnsi="Times New Roman"/>
          <w:b/>
          <w:bCs/>
          <w:sz w:val="24"/>
          <w:szCs w:val="24"/>
        </w:rPr>
        <w:t xml:space="preserve">Megbízás feltételei: </w:t>
      </w:r>
      <w:proofErr w:type="spellStart"/>
      <w:r w:rsidRPr="00FB3285">
        <w:rPr>
          <w:rFonts w:ascii="Times New Roman" w:hAnsi="Times New Roman"/>
          <w:bCs/>
          <w:sz w:val="24"/>
          <w:szCs w:val="24"/>
        </w:rPr>
        <w:t>Szkt</w:t>
      </w:r>
      <w:proofErr w:type="spellEnd"/>
      <w:r w:rsidRPr="00FB3285">
        <w:rPr>
          <w:rFonts w:ascii="Times New Roman" w:hAnsi="Times New Roman"/>
          <w:bCs/>
          <w:sz w:val="24"/>
          <w:szCs w:val="24"/>
        </w:rPr>
        <w:t>. 46.§ (4) bekezdés</w:t>
      </w:r>
    </w:p>
    <w:p w14:paraId="6FB08F99" w14:textId="77777777" w:rsidR="008938DB" w:rsidRPr="00FB3285" w:rsidRDefault="008938DB" w:rsidP="008938DB">
      <w:pPr>
        <w:spacing w:after="0" w:line="240" w:lineRule="auto"/>
        <w:ind w:left="426"/>
        <w:rPr>
          <w:rFonts w:ascii="Times New Roman" w:hAnsi="Times New Roman"/>
          <w:b/>
          <w:bCs/>
          <w:sz w:val="24"/>
          <w:szCs w:val="24"/>
        </w:rPr>
      </w:pPr>
    </w:p>
    <w:p w14:paraId="6381D0BF" w14:textId="77777777" w:rsidR="008938DB" w:rsidRDefault="008938DB" w:rsidP="008938DB">
      <w:pPr>
        <w:spacing w:after="0" w:line="240" w:lineRule="auto"/>
        <w:ind w:left="426"/>
        <w:rPr>
          <w:rFonts w:ascii="Times New Roman" w:hAnsi="Times New Roman"/>
          <w:bCs/>
          <w:sz w:val="24"/>
          <w:szCs w:val="24"/>
        </w:rPr>
      </w:pPr>
      <w:r w:rsidRPr="00FB3285">
        <w:rPr>
          <w:rFonts w:ascii="Times New Roman" w:hAnsi="Times New Roman"/>
          <w:b/>
          <w:bCs/>
          <w:sz w:val="24"/>
          <w:szCs w:val="24"/>
        </w:rPr>
        <w:t xml:space="preserve">Hatáskör és jogkör: </w:t>
      </w:r>
      <w:proofErr w:type="spellStart"/>
      <w:r w:rsidRPr="00FB3285">
        <w:rPr>
          <w:rFonts w:ascii="Times New Roman" w:hAnsi="Times New Roman"/>
          <w:bCs/>
          <w:sz w:val="24"/>
          <w:szCs w:val="24"/>
        </w:rPr>
        <w:t>Szkt</w:t>
      </w:r>
      <w:proofErr w:type="spellEnd"/>
      <w:r w:rsidRPr="00FB3285">
        <w:rPr>
          <w:rFonts w:ascii="Times New Roman" w:hAnsi="Times New Roman"/>
          <w:bCs/>
          <w:sz w:val="24"/>
          <w:szCs w:val="24"/>
        </w:rPr>
        <w:t xml:space="preserve">. 46.§ (4) és az </w:t>
      </w:r>
      <w:proofErr w:type="spellStart"/>
      <w:r w:rsidRPr="00FB3285">
        <w:rPr>
          <w:rFonts w:ascii="Times New Roman" w:hAnsi="Times New Roman"/>
          <w:bCs/>
          <w:sz w:val="24"/>
          <w:szCs w:val="24"/>
        </w:rPr>
        <w:t>Szkr</w:t>
      </w:r>
      <w:proofErr w:type="spellEnd"/>
      <w:r w:rsidRPr="00FB3285">
        <w:rPr>
          <w:rFonts w:ascii="Times New Roman" w:hAnsi="Times New Roman"/>
          <w:bCs/>
          <w:sz w:val="24"/>
          <w:szCs w:val="24"/>
        </w:rPr>
        <w:t>. 130.§ b) pont.</w:t>
      </w:r>
    </w:p>
    <w:p w14:paraId="06322C72" w14:textId="77777777" w:rsidR="008938DB" w:rsidRPr="00FB3285" w:rsidRDefault="008938DB" w:rsidP="008938DB">
      <w:pPr>
        <w:spacing w:after="0" w:line="240" w:lineRule="auto"/>
        <w:ind w:left="426"/>
        <w:rPr>
          <w:rFonts w:ascii="Times New Roman" w:hAnsi="Times New Roman"/>
          <w:b/>
          <w:bCs/>
          <w:sz w:val="24"/>
          <w:szCs w:val="24"/>
        </w:rPr>
      </w:pPr>
    </w:p>
    <w:p w14:paraId="4DDFCAF5" w14:textId="77777777" w:rsidR="008938DB" w:rsidRDefault="008938DB" w:rsidP="008938DB">
      <w:pPr>
        <w:spacing w:after="0" w:line="240" w:lineRule="auto"/>
        <w:ind w:left="426"/>
        <w:rPr>
          <w:rFonts w:ascii="Times New Roman" w:hAnsi="Times New Roman"/>
          <w:bCs/>
          <w:sz w:val="24"/>
          <w:szCs w:val="24"/>
        </w:rPr>
      </w:pPr>
      <w:r w:rsidRPr="00FB3285">
        <w:rPr>
          <w:rFonts w:ascii="Times New Roman" w:hAnsi="Times New Roman"/>
          <w:b/>
          <w:bCs/>
          <w:sz w:val="24"/>
          <w:szCs w:val="24"/>
        </w:rPr>
        <w:t xml:space="preserve">Aláírási jog: </w:t>
      </w:r>
      <w:r w:rsidRPr="00FB3285">
        <w:rPr>
          <w:rFonts w:ascii="Times New Roman" w:hAnsi="Times New Roman"/>
          <w:bCs/>
          <w:sz w:val="24"/>
          <w:szCs w:val="24"/>
        </w:rPr>
        <w:t>a Szegedi Szakképzési Centrum SZMSZ-e alapján</w:t>
      </w:r>
    </w:p>
    <w:p w14:paraId="1D7A0607" w14:textId="77777777" w:rsidR="008938DB" w:rsidRPr="00FB3285" w:rsidRDefault="008938DB" w:rsidP="008938DB">
      <w:pPr>
        <w:spacing w:after="0" w:line="240" w:lineRule="auto"/>
        <w:ind w:left="426"/>
        <w:rPr>
          <w:rFonts w:ascii="Times New Roman" w:hAnsi="Times New Roman"/>
          <w:b/>
          <w:bCs/>
          <w:sz w:val="24"/>
          <w:szCs w:val="24"/>
        </w:rPr>
      </w:pPr>
    </w:p>
    <w:p w14:paraId="6D45F908" w14:textId="77777777" w:rsidR="008938DB" w:rsidRPr="00FB3285" w:rsidRDefault="008938DB" w:rsidP="008938DB">
      <w:pPr>
        <w:spacing w:after="0" w:line="240" w:lineRule="auto"/>
        <w:ind w:left="426"/>
        <w:rPr>
          <w:rFonts w:ascii="Times New Roman" w:hAnsi="Times New Roman"/>
          <w:b/>
          <w:bCs/>
          <w:sz w:val="24"/>
          <w:szCs w:val="24"/>
        </w:rPr>
      </w:pPr>
      <w:proofErr w:type="spellStart"/>
      <w:r w:rsidRPr="00FB3285">
        <w:rPr>
          <w:rFonts w:ascii="Times New Roman" w:hAnsi="Times New Roman"/>
          <w:b/>
          <w:bCs/>
          <w:sz w:val="24"/>
          <w:szCs w:val="24"/>
        </w:rPr>
        <w:t>Kiadmányozási</w:t>
      </w:r>
      <w:proofErr w:type="spellEnd"/>
      <w:r w:rsidRPr="00FB3285">
        <w:rPr>
          <w:rFonts w:ascii="Times New Roman" w:hAnsi="Times New Roman"/>
          <w:b/>
          <w:bCs/>
          <w:sz w:val="24"/>
          <w:szCs w:val="24"/>
        </w:rPr>
        <w:t xml:space="preserve"> jogkör: </w:t>
      </w:r>
      <w:r w:rsidRPr="00FB3285">
        <w:rPr>
          <w:rFonts w:ascii="Times New Roman" w:hAnsi="Times New Roman"/>
          <w:bCs/>
          <w:sz w:val="24"/>
          <w:szCs w:val="24"/>
        </w:rPr>
        <w:t>A Szegedi Szakképzési Centrum Kötelezettségvállalás, ellenjegyzés, teljesítésigazolás, érvényesítés, utalványozás eljárásrendje alapján</w:t>
      </w:r>
    </w:p>
    <w:p w14:paraId="306F947B" w14:textId="77777777" w:rsidR="008938DB" w:rsidRDefault="008938DB" w:rsidP="008938DB">
      <w:pPr>
        <w:spacing w:after="0" w:line="480" w:lineRule="auto"/>
        <w:ind w:left="426"/>
        <w:jc w:val="both"/>
        <w:rPr>
          <w:rFonts w:ascii="Times New Roman" w:hAnsi="Times New Roman" w:cs="Times New Roman"/>
          <w:b/>
        </w:rPr>
      </w:pPr>
    </w:p>
    <w:p w14:paraId="439FEDCD" w14:textId="77777777" w:rsidR="008938DB" w:rsidRPr="00FB3285" w:rsidRDefault="008938DB" w:rsidP="008938DB">
      <w:pPr>
        <w:spacing w:after="0" w:line="240" w:lineRule="auto"/>
        <w:ind w:left="426"/>
        <w:jc w:val="both"/>
        <w:rPr>
          <w:rFonts w:ascii="Times New Roman" w:hAnsi="Times New Roman" w:cs="Times New Roman"/>
          <w:b/>
          <w:sz w:val="24"/>
          <w:szCs w:val="24"/>
          <w:lang w:eastAsia="hu-HU"/>
        </w:rPr>
      </w:pPr>
      <w:r w:rsidRPr="00FB3285">
        <w:rPr>
          <w:rFonts w:ascii="Times New Roman" w:hAnsi="Times New Roman" w:cs="Times New Roman"/>
          <w:b/>
          <w:sz w:val="24"/>
          <w:szCs w:val="24"/>
          <w:lang w:eastAsia="hu-HU"/>
        </w:rPr>
        <w:t>A munkakör ellátásához kötődő kapcsolattartás:</w:t>
      </w:r>
    </w:p>
    <w:p w14:paraId="6972B75F"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Belső kapcsolattartás: A munkakör betöltője kapcsolatot tart a Szegedi Szakképzési Centrummal, a vezetőkkel és a beosztottakkal.</w:t>
      </w:r>
    </w:p>
    <w:p w14:paraId="70F1B8E9" w14:textId="77777777" w:rsidR="008938DB"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Külső kapcsolattartás: Feladatainak ellátásához szükség szerint a megfelelő hierarchia betartásával.</w:t>
      </w:r>
    </w:p>
    <w:p w14:paraId="044FB716" w14:textId="77777777" w:rsidR="008938DB" w:rsidRDefault="008938DB" w:rsidP="008938DB">
      <w:pPr>
        <w:spacing w:after="0" w:line="240" w:lineRule="auto"/>
        <w:ind w:left="426"/>
        <w:jc w:val="both"/>
        <w:rPr>
          <w:rFonts w:ascii="Times New Roman" w:hAnsi="Times New Roman" w:cs="Times New Roman"/>
          <w:b/>
          <w:sz w:val="24"/>
          <w:szCs w:val="24"/>
          <w:lang w:eastAsia="hu-HU"/>
        </w:rPr>
      </w:pPr>
    </w:p>
    <w:p w14:paraId="012F84F6" w14:textId="77777777" w:rsidR="008938DB" w:rsidRDefault="008938DB" w:rsidP="008938DB">
      <w:pPr>
        <w:spacing w:after="0" w:line="240" w:lineRule="auto"/>
        <w:ind w:left="426"/>
        <w:jc w:val="both"/>
        <w:rPr>
          <w:rFonts w:ascii="Times New Roman" w:hAnsi="Times New Roman" w:cs="Times New Roman"/>
          <w:b/>
          <w:sz w:val="24"/>
          <w:szCs w:val="24"/>
          <w:lang w:eastAsia="hu-HU"/>
        </w:rPr>
      </w:pPr>
      <w:r w:rsidRPr="00FB3285">
        <w:rPr>
          <w:rFonts w:ascii="Times New Roman" w:hAnsi="Times New Roman" w:cs="Times New Roman"/>
          <w:b/>
          <w:sz w:val="24"/>
          <w:szCs w:val="24"/>
          <w:lang w:eastAsia="hu-HU"/>
        </w:rPr>
        <w:t>Az igazgatóhelyettes alapvető feladatai és felelősségei:</w:t>
      </w:r>
    </w:p>
    <w:p w14:paraId="170C8D2A" w14:textId="77777777" w:rsidR="008938DB" w:rsidRPr="00FB3285" w:rsidRDefault="008938DB" w:rsidP="008938DB">
      <w:pPr>
        <w:spacing w:after="0" w:line="240" w:lineRule="auto"/>
        <w:ind w:left="426"/>
        <w:jc w:val="both"/>
        <w:rPr>
          <w:rFonts w:ascii="Times New Roman" w:hAnsi="Times New Roman" w:cs="Times New Roman"/>
          <w:b/>
          <w:sz w:val="24"/>
          <w:szCs w:val="24"/>
          <w:lang w:eastAsia="hu-HU"/>
        </w:rPr>
      </w:pPr>
      <w:r w:rsidRPr="00FB3285">
        <w:rPr>
          <w:rFonts w:ascii="Times New Roman" w:hAnsi="Times New Roman" w:cs="Times New Roman"/>
          <w:b/>
          <w:sz w:val="24"/>
          <w:szCs w:val="24"/>
          <w:lang w:eastAsia="hu-HU"/>
        </w:rPr>
        <w:t>Felelős:</w:t>
      </w:r>
    </w:p>
    <w:p w14:paraId="579035C9"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Az elektronikus napló intézményi szintű m</w:t>
      </w:r>
      <w:r>
        <w:rPr>
          <w:rFonts w:ascii="Times New Roman" w:hAnsi="Times New Roman"/>
          <w:sz w:val="24"/>
          <w:szCs w:val="24"/>
          <w:lang w:eastAsia="hu-HU"/>
        </w:rPr>
        <w:t>űködtetéséért</w:t>
      </w:r>
    </w:p>
    <w:p w14:paraId="526C47D5"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Az általa felügyelt területen az intézm</w:t>
      </w:r>
      <w:r>
        <w:rPr>
          <w:rFonts w:ascii="Times New Roman" w:hAnsi="Times New Roman"/>
          <w:sz w:val="24"/>
          <w:szCs w:val="24"/>
          <w:lang w:eastAsia="hu-HU"/>
        </w:rPr>
        <w:t>ényi szintű adatszolgáltatásért</w:t>
      </w:r>
    </w:p>
    <w:p w14:paraId="1F0C9670"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Az intézményi tanügyi dokumentumo</w:t>
      </w:r>
      <w:r>
        <w:rPr>
          <w:rFonts w:ascii="Times New Roman" w:hAnsi="Times New Roman"/>
          <w:sz w:val="24"/>
          <w:szCs w:val="24"/>
          <w:lang w:eastAsia="hu-HU"/>
        </w:rPr>
        <w:t>k megléte, tartalmi ellenőrzése</w:t>
      </w:r>
    </w:p>
    <w:p w14:paraId="40F41B48"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 xml:space="preserve">Statisztikával és normatívával kapcsolatos </w:t>
      </w:r>
      <w:r>
        <w:rPr>
          <w:rFonts w:ascii="Times New Roman" w:hAnsi="Times New Roman"/>
          <w:sz w:val="24"/>
          <w:szCs w:val="24"/>
          <w:lang w:eastAsia="hu-HU"/>
        </w:rPr>
        <w:t>feladatok</w:t>
      </w:r>
    </w:p>
    <w:p w14:paraId="6FC775C4"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 xml:space="preserve">A pedagógiai és szakmai program, </w:t>
      </w:r>
      <w:r>
        <w:rPr>
          <w:rFonts w:ascii="Times New Roman" w:hAnsi="Times New Roman"/>
          <w:sz w:val="24"/>
          <w:szCs w:val="24"/>
          <w:lang w:eastAsia="hu-HU"/>
        </w:rPr>
        <w:t>helyi tantervek fejlesztéséért</w:t>
      </w:r>
    </w:p>
    <w:p w14:paraId="51FDCD86"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Az intézményi pályaválasztási kiadványok elkészítésé</w:t>
      </w:r>
      <w:r>
        <w:rPr>
          <w:rFonts w:ascii="Times New Roman" w:hAnsi="Times New Roman"/>
          <w:sz w:val="24"/>
          <w:szCs w:val="24"/>
          <w:lang w:eastAsia="hu-HU"/>
        </w:rPr>
        <w:t>ért, a marketing tevékenységért</w:t>
      </w:r>
    </w:p>
    <w:p w14:paraId="10C2681F"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 xml:space="preserve">Az intézmény </w:t>
      </w:r>
      <w:r>
        <w:rPr>
          <w:rFonts w:ascii="Times New Roman" w:hAnsi="Times New Roman"/>
          <w:sz w:val="24"/>
          <w:szCs w:val="24"/>
          <w:lang w:eastAsia="hu-HU"/>
        </w:rPr>
        <w:t>felnőttoktatásáért</w:t>
      </w:r>
    </w:p>
    <w:p w14:paraId="0D2129F5"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A térítési díj, ösztöndíj és a tandíj kiszámításához a belső szabályzatban meghat</w:t>
      </w:r>
      <w:r>
        <w:rPr>
          <w:rFonts w:ascii="Times New Roman" w:hAnsi="Times New Roman"/>
          <w:sz w:val="24"/>
          <w:szCs w:val="24"/>
          <w:lang w:eastAsia="hu-HU"/>
        </w:rPr>
        <w:t>ározott adatok szolgáltatásáért</w:t>
      </w:r>
    </w:p>
    <w:p w14:paraId="4C53546D"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A viz</w:t>
      </w:r>
      <w:r>
        <w:rPr>
          <w:rFonts w:ascii="Times New Roman" w:hAnsi="Times New Roman"/>
          <w:sz w:val="24"/>
          <w:szCs w:val="24"/>
          <w:lang w:eastAsia="hu-HU"/>
        </w:rPr>
        <w:t>sgáztatási díjak elszámolásáért</w:t>
      </w:r>
    </w:p>
    <w:p w14:paraId="33DAAAD2"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Pályázati források lehívásáért, felhasználásáért</w:t>
      </w:r>
    </w:p>
    <w:p w14:paraId="66D8103B"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Az intézm</w:t>
      </w:r>
      <w:r>
        <w:rPr>
          <w:rFonts w:ascii="Times New Roman" w:hAnsi="Times New Roman"/>
          <w:sz w:val="24"/>
          <w:szCs w:val="24"/>
          <w:lang w:eastAsia="hu-HU"/>
        </w:rPr>
        <w:t>ényi munkaterv összeállításáért</w:t>
      </w:r>
    </w:p>
    <w:p w14:paraId="09F38E64" w14:textId="77777777" w:rsidR="008938DB" w:rsidRDefault="008938DB" w:rsidP="008938DB">
      <w:pPr>
        <w:spacing w:after="0" w:line="240" w:lineRule="auto"/>
        <w:ind w:left="426"/>
        <w:jc w:val="both"/>
        <w:rPr>
          <w:rFonts w:ascii="Times New Roman" w:hAnsi="Times New Roman" w:cs="Times New Roman"/>
          <w:b/>
          <w:sz w:val="24"/>
          <w:szCs w:val="24"/>
          <w:lang w:eastAsia="hu-HU"/>
        </w:rPr>
      </w:pPr>
      <w:r>
        <w:rPr>
          <w:rFonts w:ascii="Times New Roman" w:hAnsi="Times New Roman" w:cs="Times New Roman"/>
          <w:b/>
          <w:sz w:val="24"/>
          <w:szCs w:val="24"/>
          <w:lang w:eastAsia="hu-HU"/>
        </w:rPr>
        <w:br w:type="page"/>
      </w:r>
    </w:p>
    <w:p w14:paraId="5FAA3578" w14:textId="77777777" w:rsidR="008938DB" w:rsidRPr="00AF2664" w:rsidRDefault="008938DB" w:rsidP="008938DB">
      <w:pPr>
        <w:spacing w:after="0" w:line="240" w:lineRule="auto"/>
        <w:ind w:left="426"/>
        <w:jc w:val="both"/>
        <w:rPr>
          <w:rFonts w:ascii="Times New Roman" w:hAnsi="Times New Roman"/>
          <w:b/>
          <w:sz w:val="24"/>
          <w:szCs w:val="24"/>
          <w:lang w:eastAsia="hu-HU"/>
        </w:rPr>
      </w:pPr>
      <w:r w:rsidRPr="00AF2664">
        <w:rPr>
          <w:rFonts w:ascii="Times New Roman" w:hAnsi="Times New Roman"/>
          <w:b/>
          <w:sz w:val="24"/>
          <w:szCs w:val="24"/>
          <w:lang w:eastAsia="hu-HU"/>
        </w:rPr>
        <w:lastRenderedPageBreak/>
        <w:t>Feladata</w:t>
      </w:r>
      <w:r>
        <w:rPr>
          <w:rFonts w:ascii="Times New Roman" w:hAnsi="Times New Roman"/>
          <w:b/>
          <w:sz w:val="24"/>
          <w:szCs w:val="24"/>
          <w:lang w:eastAsia="hu-HU"/>
        </w:rPr>
        <w:t>i</w:t>
      </w:r>
      <w:r w:rsidRPr="00AF2664">
        <w:rPr>
          <w:rFonts w:ascii="Times New Roman" w:hAnsi="Times New Roman"/>
          <w:b/>
          <w:sz w:val="24"/>
          <w:szCs w:val="24"/>
          <w:lang w:eastAsia="hu-HU"/>
        </w:rPr>
        <w:t>:</w:t>
      </w:r>
    </w:p>
    <w:p w14:paraId="1FD21DB4"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A tantárgyfelosztás szakmai óráin</w:t>
      </w:r>
      <w:r>
        <w:rPr>
          <w:rFonts w:ascii="Times New Roman" w:hAnsi="Times New Roman"/>
          <w:sz w:val="24"/>
          <w:szCs w:val="24"/>
          <w:lang w:eastAsia="hu-HU"/>
        </w:rPr>
        <w:t>ak felosztása</w:t>
      </w:r>
    </w:p>
    <w:p w14:paraId="5ACA4573" w14:textId="77777777" w:rsidR="008938DB"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A szakképzésben résztvevő tanuló, illetve a képzésben részt vevő személy foglalkozáson való részvétel alóli felmentésének, egyes tantárgyak értékelés alóli mentesítésének, az előzetesen megszerzett tudás, illetve gyakorlat bes</w:t>
      </w:r>
      <w:r>
        <w:rPr>
          <w:rFonts w:ascii="Times New Roman" w:hAnsi="Times New Roman"/>
          <w:sz w:val="24"/>
          <w:szCs w:val="24"/>
          <w:lang w:eastAsia="hu-HU"/>
        </w:rPr>
        <w:t>zámításának döntés-előkészítése</w:t>
      </w:r>
    </w:p>
    <w:p w14:paraId="1CD73C6C"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Az intézmény alapfeladat</w:t>
      </w:r>
      <w:r>
        <w:rPr>
          <w:rFonts w:ascii="Times New Roman" w:hAnsi="Times New Roman"/>
          <w:sz w:val="24"/>
          <w:szCs w:val="24"/>
          <w:lang w:eastAsia="hu-HU"/>
        </w:rPr>
        <w:t>on túli tevékenységét szervezi</w:t>
      </w:r>
    </w:p>
    <w:p w14:paraId="0835C771"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Szakmai munkaközösségek munkájának irányítása, koordinálása</w:t>
      </w:r>
    </w:p>
    <w:p w14:paraId="1230E31D"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Szakmai vizsgák szervezése</w:t>
      </w:r>
    </w:p>
    <w:p w14:paraId="788597B0"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Ágazati alapvizsgák szervezése</w:t>
      </w:r>
    </w:p>
    <w:p w14:paraId="38193812"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Szakmai oktatás tárgyi feltételeinek biztosítása</w:t>
      </w:r>
    </w:p>
    <w:p w14:paraId="3A88CB34"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S</w:t>
      </w:r>
      <w:r w:rsidRPr="00FB3285">
        <w:rPr>
          <w:rFonts w:ascii="Times New Roman" w:hAnsi="Times New Roman"/>
          <w:sz w:val="24"/>
          <w:szCs w:val="24"/>
          <w:lang w:eastAsia="hu-HU"/>
        </w:rPr>
        <w:t>zakmai bemutatók szervezése</w:t>
      </w:r>
    </w:p>
    <w:p w14:paraId="2CE85A5D"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A szakképzési f</w:t>
      </w:r>
      <w:r>
        <w:rPr>
          <w:rFonts w:ascii="Times New Roman" w:hAnsi="Times New Roman"/>
          <w:sz w:val="24"/>
          <w:szCs w:val="24"/>
          <w:lang w:eastAsia="hu-HU"/>
        </w:rPr>
        <w:t>elvételi eljárás lebonyolítását</w:t>
      </w:r>
    </w:p>
    <w:p w14:paraId="68DF7EC5"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 xml:space="preserve">A szakképzési </w:t>
      </w:r>
      <w:r>
        <w:rPr>
          <w:rFonts w:ascii="Times New Roman" w:hAnsi="Times New Roman"/>
          <w:sz w:val="24"/>
          <w:szCs w:val="24"/>
          <w:lang w:eastAsia="hu-HU"/>
        </w:rPr>
        <w:t>beiratkozás szervezését</w:t>
      </w:r>
    </w:p>
    <w:p w14:paraId="610F355D"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Szakmai t</w:t>
      </w:r>
      <w:r>
        <w:rPr>
          <w:rFonts w:ascii="Times New Roman" w:hAnsi="Times New Roman"/>
          <w:sz w:val="24"/>
          <w:szCs w:val="24"/>
          <w:lang w:eastAsia="hu-HU"/>
        </w:rPr>
        <w:t>anulmányi versenyek szervezése</w:t>
      </w:r>
    </w:p>
    <w:p w14:paraId="1F7F1CE9"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Kapcsolattartás a kamarákkal</w:t>
      </w:r>
    </w:p>
    <w:p w14:paraId="6A84CE3D" w14:textId="77777777" w:rsidR="008938DB"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Kapcsolattartás a gazdálkodó szervezetekkel</w:t>
      </w:r>
    </w:p>
    <w:p w14:paraId="03E8F1D3" w14:textId="77777777" w:rsidR="008938DB" w:rsidRPr="00AF2664"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AF2664">
        <w:rPr>
          <w:rFonts w:ascii="Times New Roman" w:hAnsi="Times New Roman"/>
          <w:sz w:val="24"/>
          <w:szCs w:val="24"/>
          <w:lang w:eastAsia="hu-HU"/>
        </w:rPr>
        <w:t>Részt vesz a belső szabályzatok (SZMSZ, Pedagógiai és Szakmai Program, Házirend), valamint a t</w:t>
      </w:r>
      <w:r>
        <w:rPr>
          <w:rFonts w:ascii="Times New Roman" w:hAnsi="Times New Roman"/>
          <w:sz w:val="24"/>
          <w:szCs w:val="24"/>
          <w:lang w:eastAsia="hu-HU"/>
        </w:rPr>
        <w:t>antárgyfelosztás elkészítésében</w:t>
      </w:r>
    </w:p>
    <w:p w14:paraId="1A91E234" w14:textId="77777777" w:rsidR="008938DB" w:rsidRPr="00AF2664"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AF2664">
        <w:rPr>
          <w:rFonts w:ascii="Times New Roman" w:hAnsi="Times New Roman"/>
          <w:sz w:val="24"/>
          <w:szCs w:val="24"/>
          <w:lang w:eastAsia="hu-HU"/>
        </w:rPr>
        <w:t>Részt vesz a közvetlenül alárendelt dolgozók kiválasztásában, értékelésében, minősítésében. Javaslatot tesz a hozzá kapcsolódó munkavállalók elisme</w:t>
      </w:r>
      <w:r>
        <w:rPr>
          <w:rFonts w:ascii="Times New Roman" w:hAnsi="Times New Roman"/>
          <w:sz w:val="24"/>
          <w:szCs w:val="24"/>
          <w:lang w:eastAsia="hu-HU"/>
        </w:rPr>
        <w:t>résére, fegyelmező intézkedésre</w:t>
      </w:r>
    </w:p>
    <w:p w14:paraId="699FA15B" w14:textId="77777777" w:rsidR="008938DB" w:rsidRPr="00AF2664"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AF2664">
        <w:rPr>
          <w:rFonts w:ascii="Times New Roman" w:hAnsi="Times New Roman"/>
          <w:sz w:val="24"/>
          <w:szCs w:val="24"/>
          <w:lang w:eastAsia="hu-HU"/>
        </w:rPr>
        <w:t>Az irányított területet illetően részt vesz az intézményi önértékelésben.</w:t>
      </w:r>
    </w:p>
    <w:p w14:paraId="2BFE104D" w14:textId="77777777" w:rsidR="008938DB" w:rsidRPr="00AF2664"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AF2664">
        <w:rPr>
          <w:rFonts w:ascii="Times New Roman" w:hAnsi="Times New Roman"/>
          <w:sz w:val="24"/>
          <w:szCs w:val="24"/>
          <w:lang w:eastAsia="hu-HU"/>
        </w:rPr>
        <w:t>Betartja és betar</w:t>
      </w:r>
      <w:r>
        <w:rPr>
          <w:rFonts w:ascii="Times New Roman" w:hAnsi="Times New Roman"/>
          <w:sz w:val="24"/>
          <w:szCs w:val="24"/>
          <w:lang w:eastAsia="hu-HU"/>
        </w:rPr>
        <w:t>tatja az oktatók etikai normáit</w:t>
      </w:r>
    </w:p>
    <w:p w14:paraId="4CC4378F" w14:textId="77777777" w:rsidR="008938DB" w:rsidRPr="00AF2664"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AF2664">
        <w:rPr>
          <w:rFonts w:ascii="Times New Roman" w:hAnsi="Times New Roman"/>
          <w:sz w:val="24"/>
          <w:szCs w:val="24"/>
          <w:lang w:eastAsia="hu-HU"/>
        </w:rPr>
        <w:t>Feladata és felelőssége az adatkezelési szabályzatban meghatáro</w:t>
      </w:r>
      <w:r>
        <w:rPr>
          <w:rFonts w:ascii="Times New Roman" w:hAnsi="Times New Roman"/>
          <w:sz w:val="24"/>
          <w:szCs w:val="24"/>
          <w:lang w:eastAsia="hu-HU"/>
        </w:rPr>
        <w:t>zottak betartása és betartatása</w:t>
      </w:r>
    </w:p>
    <w:p w14:paraId="1E943DC5" w14:textId="77777777" w:rsidR="008938DB" w:rsidRPr="00AF2664"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AF2664">
        <w:rPr>
          <w:rFonts w:ascii="Times New Roman" w:hAnsi="Times New Roman"/>
          <w:sz w:val="24"/>
          <w:szCs w:val="24"/>
          <w:lang w:eastAsia="hu-HU"/>
        </w:rPr>
        <w:t xml:space="preserve">Az igazgató utasítására ellátja mindazon feladatokat, amelyek az oktatás-neveléssel </w:t>
      </w:r>
      <w:proofErr w:type="spellStart"/>
      <w:r w:rsidRPr="00AF2664">
        <w:rPr>
          <w:rFonts w:ascii="Times New Roman" w:hAnsi="Times New Roman"/>
          <w:sz w:val="24"/>
          <w:szCs w:val="24"/>
          <w:lang w:eastAsia="hu-HU"/>
        </w:rPr>
        <w:t>összefüggnek</w:t>
      </w:r>
      <w:proofErr w:type="spellEnd"/>
      <w:r w:rsidRPr="00AF2664">
        <w:rPr>
          <w:rFonts w:ascii="Times New Roman" w:hAnsi="Times New Roman"/>
          <w:sz w:val="24"/>
          <w:szCs w:val="24"/>
          <w:lang w:eastAsia="hu-HU"/>
        </w:rPr>
        <w:t xml:space="preserve"> és vezetői, oktatói szakértelmet ig</w:t>
      </w:r>
      <w:r>
        <w:rPr>
          <w:rFonts w:ascii="Times New Roman" w:hAnsi="Times New Roman"/>
          <w:sz w:val="24"/>
          <w:szCs w:val="24"/>
          <w:lang w:eastAsia="hu-HU"/>
        </w:rPr>
        <w:t>énylő tevékenységnek minősülnek</w:t>
      </w:r>
    </w:p>
    <w:p w14:paraId="381279B8" w14:textId="77777777" w:rsidR="008938DB" w:rsidRPr="00C741E0" w:rsidRDefault="008938DB" w:rsidP="008938DB">
      <w:pPr>
        <w:spacing w:after="0" w:line="360" w:lineRule="auto"/>
        <w:ind w:left="426"/>
        <w:jc w:val="both"/>
        <w:rPr>
          <w:rFonts w:ascii="Times New Roman" w:hAnsi="Times New Roman" w:cs="Times New Roman"/>
        </w:rPr>
      </w:pPr>
    </w:p>
    <w:p w14:paraId="37D468CD" w14:textId="77777777" w:rsidR="008938DB" w:rsidRPr="00FB3285" w:rsidRDefault="008938DB" w:rsidP="008938DB">
      <w:pPr>
        <w:spacing w:after="0" w:line="240" w:lineRule="auto"/>
        <w:ind w:left="426"/>
        <w:jc w:val="both"/>
        <w:rPr>
          <w:rFonts w:ascii="Times New Roman" w:hAnsi="Times New Roman" w:cs="Times New Roman"/>
          <w:b/>
          <w:sz w:val="24"/>
          <w:szCs w:val="24"/>
          <w:lang w:eastAsia="hu-HU"/>
        </w:rPr>
      </w:pPr>
      <w:r w:rsidRPr="00FB3285">
        <w:rPr>
          <w:rFonts w:ascii="Times New Roman" w:hAnsi="Times New Roman" w:cs="Times New Roman"/>
          <w:b/>
          <w:sz w:val="24"/>
          <w:szCs w:val="24"/>
          <w:lang w:eastAsia="hu-HU"/>
        </w:rPr>
        <w:t>Összehangolja az intézmény szakmai tevékenységét az alábbi területeken:</w:t>
      </w:r>
    </w:p>
    <w:p w14:paraId="6AC55BF5"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szakmai vizsgáztatás,</w:t>
      </w:r>
    </w:p>
    <w:p w14:paraId="3065BDE4"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beiskolázás szervezése,</w:t>
      </w:r>
    </w:p>
    <w:p w14:paraId="4A329F48"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pályaválasztási feladatok,</w:t>
      </w:r>
    </w:p>
    <w:p w14:paraId="131563A0"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marketing feladatok,</w:t>
      </w:r>
    </w:p>
    <w:p w14:paraId="369BBC21" w14:textId="77777777" w:rsidR="008938DB" w:rsidRPr="00FB3285" w:rsidRDefault="008938DB" w:rsidP="00FA3B6C">
      <w:pPr>
        <w:numPr>
          <w:ilvl w:val="0"/>
          <w:numId w:val="3"/>
        </w:numPr>
        <w:spacing w:after="0" w:line="240" w:lineRule="auto"/>
        <w:ind w:left="852" w:hanging="426"/>
        <w:jc w:val="both"/>
        <w:rPr>
          <w:rFonts w:ascii="Times New Roman" w:hAnsi="Times New Roman"/>
          <w:sz w:val="24"/>
          <w:szCs w:val="24"/>
          <w:lang w:eastAsia="hu-HU"/>
        </w:rPr>
      </w:pPr>
      <w:r w:rsidRPr="00FB3285">
        <w:rPr>
          <w:rFonts w:ascii="Times New Roman" w:hAnsi="Times New Roman"/>
          <w:sz w:val="24"/>
          <w:szCs w:val="24"/>
          <w:lang w:eastAsia="hu-HU"/>
        </w:rPr>
        <w:t>informatikai háttértevékenység.</w:t>
      </w:r>
    </w:p>
    <w:p w14:paraId="0F8D1103" w14:textId="77777777" w:rsidR="008938DB" w:rsidRPr="00C741E0" w:rsidRDefault="008938DB" w:rsidP="008938DB">
      <w:pPr>
        <w:spacing w:after="0" w:line="360" w:lineRule="auto"/>
        <w:jc w:val="both"/>
        <w:rPr>
          <w:rFonts w:ascii="Times New Roman" w:hAnsi="Times New Roman" w:cs="Times New Roman"/>
        </w:rPr>
      </w:pPr>
    </w:p>
    <w:p w14:paraId="31D25D75" w14:textId="77777777" w:rsidR="008938DB" w:rsidRPr="000F038F" w:rsidRDefault="008938DB" w:rsidP="008938DB">
      <w:pPr>
        <w:spacing w:before="40" w:after="40" w:line="280" w:lineRule="exact"/>
        <w:ind w:left="426"/>
        <w:jc w:val="both"/>
        <w:rPr>
          <w:rFonts w:ascii="Times New Roman" w:hAnsi="Times New Roman" w:cs="Times New Roman"/>
          <w:b/>
          <w:sz w:val="24"/>
          <w:szCs w:val="24"/>
        </w:rPr>
      </w:pPr>
      <w:r w:rsidRPr="000F038F">
        <w:rPr>
          <w:rFonts w:ascii="Times New Roman" w:hAnsi="Times New Roman" w:cs="Times New Roman"/>
          <w:b/>
          <w:sz w:val="24"/>
          <w:szCs w:val="24"/>
        </w:rPr>
        <w:t xml:space="preserve">Munkatársak feladatai a MIR intézményi működtetése során: </w:t>
      </w:r>
    </w:p>
    <w:p w14:paraId="6E582246" w14:textId="77777777" w:rsidR="008938DB" w:rsidRPr="000F038F" w:rsidRDefault="008938DB" w:rsidP="00FA3B6C">
      <w:pPr>
        <w:numPr>
          <w:ilvl w:val="0"/>
          <w:numId w:val="4"/>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a fenntartó által jóváhagyott MIR leírás tartalmának megismerése és a benne foglalt szabályozások szerinti napi tevékenység végzése (pl. szabályozott folyamatok szerinti munkavégzés), </w:t>
      </w:r>
    </w:p>
    <w:p w14:paraId="4627D04A" w14:textId="77777777" w:rsidR="008938DB" w:rsidRPr="000F038F" w:rsidRDefault="008938DB" w:rsidP="00FA3B6C">
      <w:pPr>
        <w:numPr>
          <w:ilvl w:val="0"/>
          <w:numId w:val="4"/>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részvétel: </w:t>
      </w:r>
    </w:p>
    <w:p w14:paraId="006E8047" w14:textId="77777777" w:rsidR="008938DB" w:rsidRPr="000F038F" w:rsidRDefault="008938DB" w:rsidP="008938DB">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adatok gyűjtésében és szolgáltatásában, különös tekintettel az önértékelési folyamat sikeres megvalósítására, </w:t>
      </w:r>
    </w:p>
    <w:p w14:paraId="2A3BCBA8" w14:textId="77777777" w:rsidR="008938DB" w:rsidRPr="000F038F" w:rsidRDefault="008938DB" w:rsidP="008938DB">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partneri mérések lebonyolításában, </w:t>
      </w:r>
    </w:p>
    <w:p w14:paraId="5300B7C9" w14:textId="77777777" w:rsidR="008938DB" w:rsidRPr="000F038F" w:rsidRDefault="008938DB" w:rsidP="008938DB">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 döntésekben, </w:t>
      </w:r>
    </w:p>
    <w:p w14:paraId="5D97717F" w14:textId="77777777" w:rsidR="008938DB" w:rsidRPr="000F038F" w:rsidRDefault="008938DB" w:rsidP="008938DB">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 célok meghatározásában, </w:t>
      </w:r>
    </w:p>
    <w:p w14:paraId="15EA04A2" w14:textId="77777777" w:rsidR="008938DB" w:rsidRPr="000F038F" w:rsidRDefault="008938DB" w:rsidP="008938DB">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a fejlesztések megvalósításában.</w:t>
      </w:r>
    </w:p>
    <w:p w14:paraId="4DC0791E" w14:textId="77777777" w:rsidR="008938DB" w:rsidRDefault="008938DB" w:rsidP="008938DB">
      <w:pPr>
        <w:spacing w:after="0" w:line="240" w:lineRule="auto"/>
        <w:rPr>
          <w:rFonts w:ascii="Times New Roman" w:hAnsi="Times New Roman"/>
          <w:sz w:val="24"/>
          <w:szCs w:val="24"/>
        </w:rPr>
      </w:pPr>
    </w:p>
    <w:p w14:paraId="6BF34B90" w14:textId="77777777" w:rsidR="008938DB" w:rsidRDefault="008938DB" w:rsidP="008938DB">
      <w:pPr>
        <w:autoSpaceDE w:val="0"/>
        <w:autoSpaceDN w:val="0"/>
        <w:spacing w:after="0" w:line="240" w:lineRule="auto"/>
        <w:jc w:val="both"/>
        <w:rPr>
          <w:rFonts w:ascii="Times New Roman" w:hAnsi="Times New Roman"/>
          <w:b/>
          <w:sz w:val="24"/>
          <w:szCs w:val="24"/>
          <w:lang w:eastAsia="hu-HU"/>
        </w:rPr>
      </w:pPr>
      <w:r>
        <w:rPr>
          <w:rFonts w:ascii="Times New Roman" w:hAnsi="Times New Roman"/>
          <w:b/>
          <w:sz w:val="24"/>
          <w:szCs w:val="24"/>
          <w:lang w:eastAsia="hu-HU"/>
        </w:rPr>
        <w:t>Titoktartási kötelezettség:</w:t>
      </w:r>
    </w:p>
    <w:p w14:paraId="6FA6C114" w14:textId="77777777" w:rsidR="008938DB" w:rsidRDefault="008938DB" w:rsidP="008938DB">
      <w:pPr>
        <w:autoSpaceDE w:val="0"/>
        <w:autoSpaceDN w:val="0"/>
        <w:spacing w:after="0" w:line="240" w:lineRule="auto"/>
        <w:ind w:left="708"/>
        <w:jc w:val="both"/>
        <w:rPr>
          <w:rFonts w:ascii="Times New Roman" w:hAnsi="Times New Roman"/>
          <w:sz w:val="24"/>
          <w:szCs w:val="24"/>
          <w:lang w:eastAsia="hu-HU"/>
        </w:rPr>
      </w:pPr>
      <w:r>
        <w:rPr>
          <w:rFonts w:ascii="Times New Roman" w:hAnsi="Times New Roman"/>
          <w:sz w:val="24"/>
          <w:szCs w:val="24"/>
          <w:lang w:eastAsia="hu-HU"/>
        </w:rPr>
        <w:t>A munkavállaló titoktartásra köteles, ennek értelmében köteles a munkája során tudomására jutott üzleti titkot megőrizni. Ezen túlmenően sem közölhet illetéktelen személlyel olyan adatot, amely munkaköre betöltésével összefüggésben jutott a tudomására, és amelynek közlése a munkáltatóra vagy más személyre hátrányos következménnyel járhat. A titoktartás nem terjed ki a közérdekű adatok nyilvánosságára és a közérdekből nyilvános adatra vonatkozó, törvényben meghatározott adatszolgáltatási és tájékoztatási kötelezettségre.</w:t>
      </w:r>
    </w:p>
    <w:p w14:paraId="6B4A2083" w14:textId="77777777" w:rsidR="008938DB" w:rsidRDefault="008938DB" w:rsidP="008938DB">
      <w:pPr>
        <w:spacing w:after="0" w:line="240" w:lineRule="auto"/>
        <w:rPr>
          <w:rFonts w:ascii="Times New Roman" w:hAnsi="Times New Roman"/>
          <w:sz w:val="24"/>
          <w:szCs w:val="24"/>
        </w:rPr>
      </w:pPr>
    </w:p>
    <w:p w14:paraId="15CE325C" w14:textId="77777777" w:rsidR="008938DB" w:rsidRDefault="008938DB" w:rsidP="008938DB">
      <w:pPr>
        <w:autoSpaceDE w:val="0"/>
        <w:autoSpaceDN w:val="0"/>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t xml:space="preserve">Érvényességi időtartam, felülvizsgálati határidő: </w:t>
      </w:r>
    </w:p>
    <w:p w14:paraId="226EB523" w14:textId="77777777" w:rsidR="008938DB" w:rsidRDefault="008938DB" w:rsidP="008938DB">
      <w:pPr>
        <w:autoSpaceDE w:val="0"/>
        <w:autoSpaceDN w:val="0"/>
        <w:spacing w:after="0" w:line="240" w:lineRule="auto"/>
        <w:ind w:left="708"/>
        <w:jc w:val="both"/>
        <w:rPr>
          <w:rFonts w:ascii="Times New Roman" w:hAnsi="Times New Roman"/>
          <w:b/>
          <w:bCs/>
          <w:sz w:val="24"/>
          <w:szCs w:val="24"/>
          <w:lang w:eastAsia="hu-HU"/>
        </w:rPr>
      </w:pPr>
      <w:r>
        <w:rPr>
          <w:rFonts w:ascii="Times New Roman" w:hAnsi="Times New Roman"/>
          <w:sz w:val="24"/>
          <w:szCs w:val="24"/>
          <w:lang w:eastAsia="hu-HU"/>
        </w:rPr>
        <w:t>A munkaköri leírás az aláírás napján lép hatályba és visszavonásig érvényes.</w:t>
      </w:r>
    </w:p>
    <w:p w14:paraId="0C27BEA8" w14:textId="77777777" w:rsidR="008938DB" w:rsidRDefault="008938DB" w:rsidP="008938DB">
      <w:pPr>
        <w:autoSpaceDE w:val="0"/>
        <w:autoSpaceDN w:val="0"/>
        <w:spacing w:after="0" w:line="240" w:lineRule="auto"/>
        <w:jc w:val="both"/>
        <w:rPr>
          <w:rFonts w:ascii="Times New Roman" w:hAnsi="Times New Roman"/>
          <w:sz w:val="24"/>
          <w:szCs w:val="24"/>
          <w:lang w:eastAsia="hu-HU"/>
        </w:rPr>
      </w:pPr>
    </w:p>
    <w:p w14:paraId="6BC9FCAF" w14:textId="77777777" w:rsidR="008938DB" w:rsidRDefault="008938DB" w:rsidP="008938DB">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3EEFB49E" w14:textId="77777777" w:rsidR="008938DB" w:rsidRDefault="008938DB" w:rsidP="008938DB">
      <w:pPr>
        <w:autoSpaceDE w:val="0"/>
        <w:autoSpaceDN w:val="0"/>
        <w:spacing w:after="0" w:line="240" w:lineRule="auto"/>
        <w:jc w:val="both"/>
        <w:rPr>
          <w:rFonts w:ascii="Times New Roman" w:hAnsi="Times New Roman"/>
          <w:sz w:val="24"/>
          <w:szCs w:val="24"/>
          <w:lang w:eastAsia="hu-HU"/>
        </w:rPr>
      </w:pPr>
    </w:p>
    <w:p w14:paraId="0CF0F2BC" w14:textId="77777777" w:rsidR="008938DB" w:rsidRDefault="008938DB" w:rsidP="008938DB">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129CC7E7" w14:textId="77777777" w:rsidR="008938DB" w:rsidRDefault="008938DB" w:rsidP="008938DB">
      <w:pPr>
        <w:tabs>
          <w:tab w:val="left" w:pos="5103"/>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                                                                                                            igazgató</w:t>
      </w:r>
    </w:p>
    <w:p w14:paraId="23ADA5D6" w14:textId="77777777" w:rsidR="008938DB" w:rsidRDefault="008938DB" w:rsidP="008938DB">
      <w:pPr>
        <w:autoSpaceDE w:val="0"/>
        <w:autoSpaceDN w:val="0"/>
        <w:spacing w:after="0" w:line="240" w:lineRule="auto"/>
        <w:jc w:val="both"/>
        <w:rPr>
          <w:rFonts w:ascii="Times New Roman" w:hAnsi="Times New Roman"/>
          <w:sz w:val="24"/>
          <w:szCs w:val="24"/>
          <w:lang w:eastAsia="hu-HU"/>
        </w:rPr>
      </w:pPr>
    </w:p>
    <w:p w14:paraId="57BFD011" w14:textId="77777777" w:rsidR="008938DB" w:rsidRDefault="008938DB" w:rsidP="008938DB">
      <w:pPr>
        <w:autoSpaceDE w:val="0"/>
        <w:autoSpaceDN w:val="0"/>
        <w:spacing w:after="0" w:line="240" w:lineRule="auto"/>
        <w:jc w:val="both"/>
        <w:rPr>
          <w:rFonts w:ascii="Times New Roman" w:hAnsi="Times New Roman"/>
          <w:sz w:val="24"/>
          <w:szCs w:val="24"/>
          <w:lang w:eastAsia="hu-HU"/>
        </w:rPr>
      </w:pPr>
    </w:p>
    <w:p w14:paraId="749E0765" w14:textId="77777777" w:rsidR="008938DB" w:rsidRDefault="008938DB" w:rsidP="008938DB">
      <w:pPr>
        <w:widowControl w:val="0"/>
        <w:suppressAutoHyphens/>
        <w:spacing w:after="0" w:line="240" w:lineRule="auto"/>
        <w:jc w:val="both"/>
        <w:rPr>
          <w:rFonts w:ascii="Times New Roman" w:eastAsia="Lucida Sans Unicode" w:hAnsi="Times New Roman" w:cs="Times New Roman"/>
          <w:kern w:val="1"/>
          <w:sz w:val="24"/>
          <w:szCs w:val="24"/>
          <w:lang w:eastAsia="zh-CN" w:bidi="hi-IN"/>
        </w:rPr>
      </w:pPr>
      <w:r w:rsidRPr="0090631D">
        <w:rPr>
          <w:rFonts w:ascii="Times New Roman" w:eastAsia="Lucida Sans Unicode" w:hAnsi="Times New Roman" w:cs="Times New Roman"/>
          <w:kern w:val="1"/>
          <w:sz w:val="24"/>
          <w:szCs w:val="24"/>
          <w:lang w:eastAsia="zh-CN" w:bidi="hi-IN"/>
        </w:rPr>
        <w:t>A munkaköri leírást elolvastam, megértettem az abban foglaltakat elfogadtam</w:t>
      </w:r>
      <w:r>
        <w:rPr>
          <w:rFonts w:ascii="Times New Roman" w:eastAsia="Lucida Sans Unicode" w:hAnsi="Times New Roman" w:cs="Times New Roman"/>
          <w:kern w:val="1"/>
          <w:sz w:val="24"/>
          <w:szCs w:val="24"/>
          <w:lang w:eastAsia="zh-CN" w:bidi="hi-IN"/>
        </w:rPr>
        <w:t>,</w:t>
      </w:r>
      <w:r w:rsidRPr="0090631D">
        <w:rPr>
          <w:rFonts w:ascii="Times New Roman" w:eastAsia="Lucida Sans Unicode" w:hAnsi="Times New Roman" w:cs="Times New Roman"/>
          <w:kern w:val="1"/>
          <w:sz w:val="24"/>
          <w:szCs w:val="24"/>
          <w:lang w:eastAsia="zh-CN" w:bidi="hi-IN"/>
        </w:rPr>
        <w:t xml:space="preserve"> magamra nézve kötelezően betartandónak ismerem el. </w:t>
      </w:r>
    </w:p>
    <w:p w14:paraId="6D8EAB1E" w14:textId="77777777" w:rsidR="008938DB" w:rsidRPr="0090631D" w:rsidRDefault="008938DB" w:rsidP="008938DB">
      <w:pPr>
        <w:widowControl w:val="0"/>
        <w:tabs>
          <w:tab w:val="center" w:pos="6180"/>
        </w:tabs>
        <w:suppressAutoHyphens/>
        <w:spacing w:after="0" w:line="240" w:lineRule="auto"/>
        <w:jc w:val="both"/>
        <w:rPr>
          <w:rFonts w:ascii="Times New Roman" w:eastAsia="Lucida Sans Unicode" w:hAnsi="Times New Roman" w:cs="Times New Roman"/>
          <w:kern w:val="1"/>
          <w:sz w:val="24"/>
          <w:szCs w:val="24"/>
          <w:lang w:eastAsia="zh-CN" w:bidi="hi-IN"/>
        </w:rPr>
      </w:pPr>
      <w:r>
        <w:rPr>
          <w:rFonts w:ascii="Times New Roman" w:eastAsia="Lucida Sans Unicode" w:hAnsi="Times New Roman" w:cs="Times New Roman"/>
          <w:kern w:val="1"/>
          <w:sz w:val="24"/>
          <w:szCs w:val="24"/>
          <w:lang w:eastAsia="zh-CN" w:bidi="hi-IN"/>
        </w:rPr>
        <w:t>A munkaköri leírás 1 példányát átvettem.</w:t>
      </w:r>
    </w:p>
    <w:p w14:paraId="1547A0CD" w14:textId="77777777" w:rsidR="008938DB" w:rsidRDefault="008938DB" w:rsidP="008938DB">
      <w:pPr>
        <w:autoSpaceDE w:val="0"/>
        <w:autoSpaceDN w:val="0"/>
        <w:spacing w:after="0" w:line="240" w:lineRule="auto"/>
        <w:jc w:val="both"/>
        <w:rPr>
          <w:rFonts w:ascii="Times New Roman" w:hAnsi="Times New Roman"/>
          <w:sz w:val="24"/>
          <w:szCs w:val="24"/>
          <w:lang w:eastAsia="hu-HU"/>
        </w:rPr>
      </w:pPr>
    </w:p>
    <w:p w14:paraId="77F09889" w14:textId="77777777" w:rsidR="008938DB" w:rsidRDefault="008938DB" w:rsidP="008938DB">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6418A538" w14:textId="77777777" w:rsidR="008938DB" w:rsidRDefault="008938DB" w:rsidP="008938DB">
      <w:pPr>
        <w:autoSpaceDE w:val="0"/>
        <w:autoSpaceDN w:val="0"/>
        <w:spacing w:after="0" w:line="240" w:lineRule="auto"/>
        <w:jc w:val="both"/>
        <w:rPr>
          <w:rFonts w:ascii="Times New Roman" w:hAnsi="Times New Roman"/>
          <w:sz w:val="24"/>
          <w:szCs w:val="24"/>
          <w:lang w:eastAsia="hu-HU"/>
        </w:rPr>
      </w:pPr>
    </w:p>
    <w:p w14:paraId="20875373" w14:textId="77777777" w:rsidR="008938DB" w:rsidRDefault="008938DB" w:rsidP="008938DB">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02993128" w14:textId="77777777" w:rsidR="008938DB" w:rsidRDefault="008938DB" w:rsidP="008938DB">
      <w:pPr>
        <w:tabs>
          <w:tab w:val="left" w:pos="5954"/>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ab/>
        <w:t>alkalmazott aláírása</w:t>
      </w:r>
    </w:p>
    <w:p w14:paraId="49FF7EDB" w14:textId="77777777" w:rsidR="008938DB" w:rsidRDefault="008938DB" w:rsidP="008938DB">
      <w:pPr>
        <w:autoSpaceDE w:val="0"/>
        <w:autoSpaceDN w:val="0"/>
        <w:spacing w:after="0" w:line="240" w:lineRule="auto"/>
        <w:jc w:val="both"/>
        <w:rPr>
          <w:rFonts w:ascii="Times New Roman" w:hAnsi="Times New Roman"/>
          <w:sz w:val="24"/>
          <w:szCs w:val="24"/>
          <w:lang w:eastAsia="hu-HU"/>
        </w:rPr>
      </w:pPr>
    </w:p>
    <w:p w14:paraId="69B281A8" w14:textId="77777777" w:rsidR="008938DB" w:rsidRDefault="008938DB" w:rsidP="008938DB">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Kapják</w:t>
      </w:r>
      <w:r>
        <w:rPr>
          <w:rFonts w:ascii="Times New Roman" w:eastAsia="Times New Roman" w:hAnsi="Times New Roman" w:cs="Times New Roman"/>
          <w:sz w:val="24"/>
          <w:szCs w:val="24"/>
        </w:rPr>
        <w:t>: munkavállaló, személyügy</w:t>
      </w:r>
    </w:p>
    <w:p w14:paraId="55D501DE" w14:textId="24A36DDE" w:rsidR="008938DB" w:rsidRDefault="008938DB">
      <w:pPr>
        <w:rPr>
          <w:rFonts w:ascii="Times New Roman" w:hAnsi="Times New Roman" w:cs="Times New Roman"/>
          <w:sz w:val="24"/>
          <w:szCs w:val="24"/>
        </w:rPr>
      </w:pPr>
      <w:r>
        <w:rPr>
          <w:rFonts w:ascii="Times New Roman" w:hAnsi="Times New Roman" w:cs="Times New Roman"/>
          <w:sz w:val="24"/>
          <w:szCs w:val="24"/>
        </w:rPr>
        <w:br w:type="page"/>
      </w:r>
    </w:p>
    <w:p w14:paraId="0DBCE961" w14:textId="77777777" w:rsidR="00D04FC7" w:rsidRDefault="00D04FC7" w:rsidP="00D04FC7">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Munkaköri leírás</w:t>
      </w:r>
    </w:p>
    <w:p w14:paraId="2351F0A0" w14:textId="77777777" w:rsidR="00D04FC7" w:rsidRDefault="00D04FC7" w:rsidP="00D04FC7">
      <w:pPr>
        <w:spacing w:after="0" w:line="240" w:lineRule="auto"/>
        <w:jc w:val="center"/>
        <w:rPr>
          <w:rFonts w:ascii="Times New Roman" w:eastAsia="Times New Roman" w:hAnsi="Times New Roman" w:cs="Times New Roman"/>
          <w:b/>
          <w:sz w:val="28"/>
          <w:szCs w:val="28"/>
        </w:rPr>
      </w:pPr>
    </w:p>
    <w:p w14:paraId="1989016B" w14:textId="77777777" w:rsidR="00D04FC7" w:rsidRDefault="00D04FC7" w:rsidP="00D04FC7">
      <w:pPr>
        <w:spacing w:after="0" w:line="240" w:lineRule="auto"/>
        <w:jc w:val="center"/>
        <w:rPr>
          <w:rFonts w:ascii="Times New Roman" w:eastAsia="Times New Roman" w:hAnsi="Times New Roman" w:cs="Times New Roman"/>
          <w:b/>
          <w:sz w:val="24"/>
          <w:szCs w:val="24"/>
        </w:rPr>
      </w:pPr>
    </w:p>
    <w:p w14:paraId="380830CD" w14:textId="77777777" w:rsidR="00D04FC7" w:rsidRPr="00A0000F" w:rsidRDefault="00D04FC7" w:rsidP="00D04FC7">
      <w:pPr>
        <w:spacing w:after="0" w:line="240" w:lineRule="auto"/>
        <w:ind w:left="4956"/>
        <w:jc w:val="right"/>
        <w:rPr>
          <w:rFonts w:ascii="Times New Roman" w:eastAsia="Times New Roman" w:hAnsi="Times New Roman" w:cs="Times New Roman"/>
          <w:b/>
        </w:rPr>
      </w:pPr>
      <w:r w:rsidRPr="00A0000F">
        <w:rPr>
          <w:rFonts w:ascii="Times New Roman" w:eastAsia="Times New Roman" w:hAnsi="Times New Roman" w:cs="Times New Roman"/>
        </w:rPr>
        <w:t xml:space="preserve">Iktatószám: </w:t>
      </w:r>
      <w:r w:rsidRPr="00A0000F">
        <w:rPr>
          <w:rFonts w:ascii="Times New Roman" w:hAnsi="Times New Roman" w:cs="Times New Roman"/>
        </w:rPr>
        <w:t>…….</w:t>
      </w:r>
    </w:p>
    <w:p w14:paraId="2D44F487" w14:textId="77777777" w:rsidR="00D04FC7" w:rsidRDefault="00D04FC7" w:rsidP="00D04FC7">
      <w:pPr>
        <w:spacing w:after="0" w:line="240" w:lineRule="auto"/>
        <w:rPr>
          <w:rFonts w:ascii="Times New Roman" w:eastAsia="Times New Roman" w:hAnsi="Times New Roman" w:cs="Times New Roman"/>
          <w:b/>
          <w:sz w:val="24"/>
          <w:szCs w:val="24"/>
        </w:rPr>
      </w:pPr>
    </w:p>
    <w:p w14:paraId="4965A088" w14:textId="77777777" w:rsidR="00D04FC7" w:rsidRDefault="00D04FC7" w:rsidP="00D04FC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Személyi adatok:</w:t>
      </w:r>
    </w:p>
    <w:p w14:paraId="5ACC51CE" w14:textId="77777777" w:rsidR="00D04FC7" w:rsidRDefault="00D04FC7" w:rsidP="00D04FC7">
      <w:pPr>
        <w:spacing w:after="0" w:line="240" w:lineRule="auto"/>
        <w:rPr>
          <w:rFonts w:ascii="Times New Roman" w:eastAsia="Times New Roman" w:hAnsi="Times New Roman" w:cs="Times New Roman"/>
          <w:b/>
          <w:sz w:val="24"/>
          <w:szCs w:val="24"/>
        </w:rPr>
      </w:pPr>
    </w:p>
    <w:p w14:paraId="6B6B21DA" w14:textId="77777777" w:rsidR="00D04FC7" w:rsidRDefault="00D04FC7" w:rsidP="00D04F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Név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p>
    <w:p w14:paraId="07FE961E" w14:textId="77777777" w:rsidR="00D04FC7" w:rsidRDefault="00D04FC7" w:rsidP="00D04FC7">
      <w:pPr>
        <w:spacing w:after="0" w:line="240" w:lineRule="auto"/>
        <w:rPr>
          <w:rFonts w:ascii="Times New Roman" w:eastAsia="Times New Roman" w:hAnsi="Times New Roman" w:cs="Times New Roman"/>
          <w:b/>
          <w:sz w:val="24"/>
          <w:szCs w:val="24"/>
        </w:rPr>
      </w:pPr>
    </w:p>
    <w:p w14:paraId="4CD1C25B" w14:textId="77777777" w:rsidR="00D04FC7" w:rsidRDefault="00D04FC7" w:rsidP="00D04F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Munkakör megnevezése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I</w:t>
      </w:r>
      <w:r w:rsidRPr="008671BB">
        <w:rPr>
          <w:rFonts w:ascii="Times New Roman" w:eastAsia="Times New Roman" w:hAnsi="Times New Roman" w:cs="Times New Roman"/>
          <w:sz w:val="24"/>
          <w:szCs w:val="24"/>
        </w:rPr>
        <w:t>skolapszichológus</w:t>
      </w:r>
    </w:p>
    <w:p w14:paraId="261A0583" w14:textId="77777777" w:rsidR="00D04FC7" w:rsidRDefault="00D04FC7" w:rsidP="00D04FC7">
      <w:pPr>
        <w:spacing w:after="0" w:line="240" w:lineRule="auto"/>
        <w:rPr>
          <w:rFonts w:ascii="Times New Roman" w:eastAsia="Times New Roman" w:hAnsi="Times New Roman" w:cs="Times New Roman"/>
          <w:b/>
          <w:sz w:val="24"/>
          <w:szCs w:val="24"/>
        </w:rPr>
      </w:pPr>
    </w:p>
    <w:p w14:paraId="4F522E02" w14:textId="77777777" w:rsidR="00D04FC7" w:rsidRDefault="00D04FC7" w:rsidP="00D04FC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FEOR szám</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3B7DF1">
        <w:rPr>
          <w:rFonts w:ascii="Times New Roman" w:eastAsia="Times New Roman" w:hAnsi="Times New Roman" w:cs="Times New Roman"/>
          <w:b/>
          <w:sz w:val="24"/>
          <w:szCs w:val="24"/>
        </w:rPr>
        <w:t>2628</w:t>
      </w:r>
    </w:p>
    <w:p w14:paraId="1EBBDE24" w14:textId="77777777" w:rsidR="00D04FC7" w:rsidRDefault="00D04FC7" w:rsidP="00D04FC7">
      <w:pPr>
        <w:spacing w:after="0" w:line="240" w:lineRule="auto"/>
        <w:rPr>
          <w:rFonts w:ascii="Times New Roman" w:eastAsia="Times New Roman" w:hAnsi="Times New Roman" w:cs="Times New Roman"/>
          <w:b/>
          <w:sz w:val="24"/>
          <w:szCs w:val="24"/>
        </w:rPr>
      </w:pPr>
    </w:p>
    <w:p w14:paraId="2845D5A2" w14:textId="77777777" w:rsidR="00D04FC7" w:rsidRDefault="00D04FC7" w:rsidP="00D04FC7">
      <w:pPr>
        <w:spacing w:after="120" w:line="240" w:lineRule="auto"/>
        <w:jc w:val="both"/>
        <w:rPr>
          <w:rFonts w:ascii="Times New Roman" w:eastAsia="Times New Roman" w:hAnsi="Times New Roman" w:cs="Times New Roman"/>
          <w:b/>
        </w:rPr>
      </w:pPr>
      <w:r>
        <w:rPr>
          <w:rFonts w:ascii="Times New Roman" w:eastAsia="Times New Roman" w:hAnsi="Times New Roman" w:cs="Times New Roman"/>
          <w:b/>
        </w:rPr>
        <w:t>A munkakör betöltéséhez szükséges végzettség:</w:t>
      </w:r>
    </w:p>
    <w:p w14:paraId="1A21776E" w14:textId="77777777" w:rsidR="00D04FC7" w:rsidRDefault="00D04FC7" w:rsidP="00D04FC7">
      <w:pPr>
        <w:spacing w:after="120" w:line="240" w:lineRule="auto"/>
        <w:ind w:left="567"/>
        <w:jc w:val="both"/>
        <w:rPr>
          <w:rFonts w:ascii="Times New Roman" w:eastAsia="Times New Roman" w:hAnsi="Times New Roman" w:cs="Times New Roman"/>
          <w:sz w:val="24"/>
          <w:szCs w:val="24"/>
        </w:rPr>
      </w:pPr>
      <w:bookmarkStart w:id="120" w:name="_heading=h.gjdgxs" w:colFirst="0" w:colLast="0"/>
      <w:bookmarkEnd w:id="120"/>
      <w:r w:rsidRPr="00A30B98">
        <w:rPr>
          <w:rFonts w:ascii="Times New Roman" w:eastAsia="Times New Roman" w:hAnsi="Times New Roman" w:cs="Times New Roman"/>
          <w:sz w:val="24"/>
          <w:szCs w:val="24"/>
        </w:rPr>
        <w:t xml:space="preserve">az </w:t>
      </w:r>
      <w:proofErr w:type="spellStart"/>
      <w:r w:rsidRPr="00A30B98">
        <w:rPr>
          <w:rFonts w:ascii="Times New Roman" w:eastAsia="Times New Roman" w:hAnsi="Times New Roman" w:cs="Times New Roman"/>
          <w:sz w:val="24"/>
          <w:szCs w:val="24"/>
        </w:rPr>
        <w:t>Szkr</w:t>
      </w:r>
      <w:proofErr w:type="spellEnd"/>
      <w:r w:rsidRPr="00A30B98">
        <w:rPr>
          <w:rFonts w:ascii="Times New Roman" w:eastAsia="Times New Roman" w:hAnsi="Times New Roman" w:cs="Times New Roman"/>
          <w:sz w:val="24"/>
          <w:szCs w:val="24"/>
        </w:rPr>
        <w:t>. 134.§ (1), (2), (3), (5), (6), (7) bekezdésben foglaltak szerint</w:t>
      </w:r>
    </w:p>
    <w:p w14:paraId="10EF66B2" w14:textId="77777777" w:rsidR="00D04FC7" w:rsidRDefault="00D04FC7" w:rsidP="00D04FC7">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b/>
          <w:sz w:val="24"/>
          <w:szCs w:val="24"/>
        </w:rPr>
        <w:t>Munkáltatói jogkör gyakorlója:</w:t>
      </w:r>
      <w:r>
        <w:rPr>
          <w:rFonts w:ascii="Times New Roman" w:eastAsia="Times New Roman" w:hAnsi="Times New Roman" w:cs="Times New Roman"/>
          <w:sz w:val="24"/>
          <w:szCs w:val="24"/>
        </w:rPr>
        <w:t xml:space="preserve"> </w:t>
      </w:r>
    </w:p>
    <w:p w14:paraId="4B4362D3" w14:textId="77777777" w:rsidR="00D04FC7" w:rsidRDefault="00D04FC7" w:rsidP="00D04FC7">
      <w:pPr>
        <w:spacing w:after="0" w:line="240" w:lineRule="auto"/>
        <w:ind w:left="1134" w:hanging="567"/>
        <w:rPr>
          <w:rFonts w:ascii="Times New Roman" w:eastAsia="Times New Roman" w:hAnsi="Times New Roman" w:cs="Times New Roman"/>
          <w:sz w:val="24"/>
          <w:szCs w:val="24"/>
        </w:rPr>
      </w:pPr>
      <w:r w:rsidRPr="00A30B98">
        <w:rPr>
          <w:rFonts w:ascii="Times New Roman" w:eastAsia="Times New Roman" w:hAnsi="Times New Roman" w:cs="Times New Roman"/>
          <w:sz w:val="24"/>
          <w:szCs w:val="24"/>
        </w:rPr>
        <w:t>munkáltatói jogkör gyakorlója a Szegedi Szakképzési Centrum Főigazgatója</w:t>
      </w:r>
    </w:p>
    <w:p w14:paraId="73332046" w14:textId="77777777" w:rsidR="00D04FC7" w:rsidRDefault="00D04FC7" w:rsidP="00D04FC7">
      <w:pPr>
        <w:spacing w:after="0" w:line="240" w:lineRule="auto"/>
        <w:ind w:left="567" w:hanging="567"/>
        <w:rPr>
          <w:rFonts w:ascii="Times New Roman" w:eastAsia="Times New Roman" w:hAnsi="Times New Roman" w:cs="Times New Roman"/>
          <w:b/>
          <w:sz w:val="24"/>
          <w:szCs w:val="24"/>
        </w:rPr>
      </w:pPr>
    </w:p>
    <w:p w14:paraId="0B6A25A7" w14:textId="77777777" w:rsidR="00D04FC7" w:rsidRDefault="00D04FC7" w:rsidP="00D04FC7">
      <w:pPr>
        <w:spacing w:after="0" w:line="240" w:lineRule="auto"/>
        <w:ind w:left="567" w:hanging="567"/>
      </w:pPr>
      <w:r>
        <w:rPr>
          <w:rFonts w:ascii="Times New Roman" w:eastAsia="Times New Roman" w:hAnsi="Times New Roman" w:cs="Times New Roman"/>
          <w:b/>
          <w:sz w:val="24"/>
          <w:szCs w:val="24"/>
        </w:rPr>
        <w:t>Közvetlen felettesei:</w:t>
      </w:r>
      <w:r w:rsidRPr="00A30B98">
        <w:t xml:space="preserve"> </w:t>
      </w:r>
    </w:p>
    <w:p w14:paraId="023333D7" w14:textId="77777777" w:rsidR="00D04FC7" w:rsidRPr="00A30B98" w:rsidRDefault="00D04FC7" w:rsidP="00D04FC7">
      <w:pPr>
        <w:spacing w:after="0" w:line="240" w:lineRule="auto"/>
        <w:ind w:left="1134" w:hanging="567"/>
        <w:rPr>
          <w:rFonts w:ascii="Times New Roman" w:eastAsia="Times New Roman" w:hAnsi="Times New Roman" w:cs="Times New Roman"/>
          <w:sz w:val="24"/>
          <w:szCs w:val="24"/>
        </w:rPr>
      </w:pPr>
      <w:r w:rsidRPr="00A30B98">
        <w:rPr>
          <w:rFonts w:ascii="Times New Roman" w:eastAsia="Times New Roman" w:hAnsi="Times New Roman" w:cs="Times New Roman"/>
          <w:sz w:val="24"/>
          <w:szCs w:val="24"/>
        </w:rPr>
        <w:t>főigazgató, igazgató</w:t>
      </w:r>
      <w:r>
        <w:rPr>
          <w:rFonts w:ascii="Times New Roman" w:eastAsia="Times New Roman" w:hAnsi="Times New Roman" w:cs="Times New Roman"/>
          <w:sz w:val="24"/>
          <w:szCs w:val="24"/>
        </w:rPr>
        <w:t>, nevelési igazgatóhelyettes</w:t>
      </w:r>
    </w:p>
    <w:p w14:paraId="01586D1E" w14:textId="77777777" w:rsidR="00D04FC7" w:rsidRDefault="00D04FC7" w:rsidP="00D04FC7">
      <w:pPr>
        <w:spacing w:after="0" w:line="240" w:lineRule="auto"/>
        <w:ind w:left="567" w:hanging="567"/>
        <w:rPr>
          <w:rFonts w:ascii="Times New Roman" w:eastAsia="Times New Roman" w:hAnsi="Times New Roman" w:cs="Times New Roman"/>
          <w:b/>
          <w:sz w:val="24"/>
          <w:szCs w:val="24"/>
        </w:rPr>
      </w:pPr>
    </w:p>
    <w:p w14:paraId="385EB93F" w14:textId="77777777" w:rsidR="00D04FC7" w:rsidRDefault="00D04FC7" w:rsidP="00D04F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Munkaviszonyt érintő jogszabályok:</w:t>
      </w:r>
    </w:p>
    <w:p w14:paraId="24F569D8" w14:textId="77777777" w:rsidR="00D04FC7" w:rsidRPr="00BF62CB" w:rsidRDefault="00D04FC7" w:rsidP="00D04FC7">
      <w:pPr>
        <w:spacing w:after="0" w:line="240" w:lineRule="auto"/>
        <w:ind w:left="720"/>
        <w:jc w:val="both"/>
        <w:rPr>
          <w:rFonts w:ascii="Times New Roman" w:eastAsia="Times New Roman" w:hAnsi="Times New Roman" w:cs="Times New Roman"/>
          <w:sz w:val="24"/>
          <w:szCs w:val="24"/>
        </w:rPr>
      </w:pPr>
      <w:r w:rsidRPr="00BF62CB">
        <w:rPr>
          <w:rFonts w:ascii="Times New Roman" w:eastAsia="Times New Roman" w:hAnsi="Times New Roman" w:cs="Times New Roman"/>
          <w:sz w:val="24"/>
          <w:szCs w:val="24"/>
        </w:rPr>
        <w:t>2012. évi I. törvény a munka törvénykönyvéről,</w:t>
      </w:r>
    </w:p>
    <w:p w14:paraId="75EA4088" w14:textId="77777777" w:rsidR="00D04FC7" w:rsidRPr="00BF62CB" w:rsidRDefault="00D04FC7" w:rsidP="00D04FC7">
      <w:pPr>
        <w:spacing w:after="0" w:line="240" w:lineRule="auto"/>
        <w:ind w:left="720"/>
        <w:jc w:val="both"/>
        <w:rPr>
          <w:rFonts w:ascii="Times New Roman" w:eastAsia="Times New Roman" w:hAnsi="Times New Roman" w:cs="Times New Roman"/>
          <w:sz w:val="24"/>
          <w:szCs w:val="24"/>
        </w:rPr>
      </w:pPr>
      <w:r w:rsidRPr="00BF62CB">
        <w:rPr>
          <w:rFonts w:ascii="Times New Roman" w:eastAsia="Times New Roman" w:hAnsi="Times New Roman" w:cs="Times New Roman"/>
          <w:sz w:val="24"/>
          <w:szCs w:val="24"/>
        </w:rPr>
        <w:t>2019. évi LXXX. törvény a szakképzésről,</w:t>
      </w:r>
    </w:p>
    <w:p w14:paraId="36BAA308" w14:textId="77777777" w:rsidR="00D04FC7" w:rsidRPr="00BF62CB" w:rsidRDefault="00D04FC7" w:rsidP="00D04FC7">
      <w:pPr>
        <w:spacing w:after="0" w:line="240" w:lineRule="auto"/>
        <w:ind w:left="720"/>
        <w:jc w:val="both"/>
        <w:rPr>
          <w:rFonts w:ascii="Times New Roman" w:eastAsia="Times New Roman" w:hAnsi="Times New Roman" w:cs="Times New Roman"/>
          <w:sz w:val="24"/>
          <w:szCs w:val="24"/>
        </w:rPr>
      </w:pPr>
      <w:r w:rsidRPr="00BF62CB">
        <w:rPr>
          <w:rFonts w:ascii="Times New Roman" w:eastAsia="Times New Roman" w:hAnsi="Times New Roman" w:cs="Times New Roman"/>
          <w:sz w:val="24"/>
          <w:szCs w:val="24"/>
        </w:rPr>
        <w:t>12/2020. (II. 7.) Korm. rendelet a szakképzésről szóló törvény végrehajtásáról,</w:t>
      </w:r>
    </w:p>
    <w:p w14:paraId="310D4D0A" w14:textId="77777777" w:rsidR="00D04FC7" w:rsidRPr="00BF62CB" w:rsidRDefault="00D04FC7" w:rsidP="00D04FC7">
      <w:pPr>
        <w:spacing w:after="0" w:line="240" w:lineRule="auto"/>
        <w:ind w:left="720"/>
        <w:jc w:val="both"/>
        <w:rPr>
          <w:rFonts w:ascii="Times New Roman" w:eastAsia="Times New Roman" w:hAnsi="Times New Roman" w:cs="Times New Roman"/>
          <w:sz w:val="24"/>
          <w:szCs w:val="24"/>
        </w:rPr>
      </w:pPr>
      <w:r w:rsidRPr="00BF62CB">
        <w:rPr>
          <w:rFonts w:ascii="Times New Roman" w:eastAsia="Times New Roman" w:hAnsi="Times New Roman" w:cs="Times New Roman"/>
          <w:sz w:val="24"/>
          <w:szCs w:val="24"/>
        </w:rPr>
        <w:t>A mindenkori tanév rendje rendelet,</w:t>
      </w:r>
    </w:p>
    <w:p w14:paraId="66513805" w14:textId="77777777" w:rsidR="00D04FC7" w:rsidRPr="00BF62CB" w:rsidRDefault="00D04FC7" w:rsidP="00D04FC7">
      <w:pPr>
        <w:spacing w:after="0" w:line="240" w:lineRule="auto"/>
        <w:ind w:left="720"/>
        <w:jc w:val="both"/>
        <w:rPr>
          <w:rFonts w:ascii="Times New Roman" w:eastAsia="Times New Roman" w:hAnsi="Times New Roman" w:cs="Times New Roman"/>
          <w:sz w:val="24"/>
          <w:szCs w:val="24"/>
        </w:rPr>
      </w:pPr>
      <w:r w:rsidRPr="00BF62CB">
        <w:rPr>
          <w:rFonts w:ascii="Times New Roman" w:eastAsia="Times New Roman" w:hAnsi="Times New Roman" w:cs="Times New Roman"/>
          <w:sz w:val="24"/>
          <w:szCs w:val="24"/>
        </w:rPr>
        <w:t>Az intézmény Szervezeti és Működési Szabályzata,</w:t>
      </w:r>
    </w:p>
    <w:p w14:paraId="54DF0B48" w14:textId="77777777" w:rsidR="00D04FC7" w:rsidRPr="00BF62CB" w:rsidRDefault="00D04FC7" w:rsidP="00D04FC7">
      <w:pPr>
        <w:spacing w:after="0" w:line="240" w:lineRule="auto"/>
        <w:ind w:left="720"/>
        <w:jc w:val="both"/>
        <w:rPr>
          <w:rFonts w:ascii="Times New Roman" w:eastAsia="Times New Roman" w:hAnsi="Times New Roman" w:cs="Times New Roman"/>
          <w:sz w:val="24"/>
          <w:szCs w:val="24"/>
        </w:rPr>
      </w:pPr>
      <w:r w:rsidRPr="00BF62CB">
        <w:rPr>
          <w:rFonts w:ascii="Times New Roman" w:eastAsia="Times New Roman" w:hAnsi="Times New Roman" w:cs="Times New Roman"/>
          <w:sz w:val="24"/>
          <w:szCs w:val="24"/>
        </w:rPr>
        <w:t>Az intézmény Pedagógiai és Szakmai Programjában foglaltak,</w:t>
      </w:r>
    </w:p>
    <w:p w14:paraId="0BC09F7A" w14:textId="77777777" w:rsidR="00D04FC7" w:rsidRPr="00BF62CB" w:rsidRDefault="00D04FC7" w:rsidP="00D04FC7">
      <w:pPr>
        <w:spacing w:after="0" w:line="240" w:lineRule="auto"/>
        <w:ind w:left="720"/>
        <w:jc w:val="both"/>
        <w:rPr>
          <w:rFonts w:ascii="Times New Roman" w:eastAsia="Times New Roman" w:hAnsi="Times New Roman" w:cs="Times New Roman"/>
          <w:sz w:val="24"/>
          <w:szCs w:val="24"/>
        </w:rPr>
      </w:pPr>
      <w:r w:rsidRPr="00BF62CB">
        <w:rPr>
          <w:rFonts w:ascii="Times New Roman" w:eastAsia="Times New Roman" w:hAnsi="Times New Roman" w:cs="Times New Roman"/>
          <w:sz w:val="24"/>
          <w:szCs w:val="24"/>
        </w:rPr>
        <w:t>Az intézmény mindenkori munkaterve, tantárgyfelosztása és órarendje.</w:t>
      </w:r>
    </w:p>
    <w:p w14:paraId="77B2C862" w14:textId="77777777" w:rsidR="00D04FC7" w:rsidRDefault="00D04FC7" w:rsidP="00D04FC7">
      <w:pPr>
        <w:spacing w:after="0" w:line="240" w:lineRule="auto"/>
        <w:ind w:left="567"/>
        <w:rPr>
          <w:rFonts w:ascii="Times New Roman" w:eastAsia="Times New Roman" w:hAnsi="Times New Roman" w:cs="Times New Roman"/>
          <w:sz w:val="24"/>
          <w:szCs w:val="24"/>
        </w:rPr>
      </w:pPr>
    </w:p>
    <w:p w14:paraId="20BE593B" w14:textId="77777777" w:rsidR="00D04FC7" w:rsidRDefault="00D04FC7" w:rsidP="00D04FC7">
      <w:pPr>
        <w:spacing w:after="0" w:line="240" w:lineRule="auto"/>
        <w:rPr>
          <w:rFonts w:ascii="Times New Roman" w:eastAsia="Times New Roman" w:hAnsi="Times New Roman" w:cs="Times New Roman"/>
          <w:b/>
          <w:sz w:val="24"/>
          <w:szCs w:val="24"/>
        </w:rPr>
      </w:pPr>
      <w:bookmarkStart w:id="121" w:name="_heading=h.30j0zll" w:colFirst="0" w:colLast="0"/>
      <w:bookmarkEnd w:id="121"/>
      <w:r>
        <w:rPr>
          <w:rFonts w:ascii="Times New Roman" w:eastAsia="Times New Roman" w:hAnsi="Times New Roman" w:cs="Times New Roman"/>
          <w:b/>
          <w:sz w:val="24"/>
          <w:szCs w:val="24"/>
        </w:rPr>
        <w:t xml:space="preserve">Helyettesítés rendje: </w:t>
      </w:r>
    </w:p>
    <w:p w14:paraId="4171E933" w14:textId="77777777" w:rsidR="00D04FC7" w:rsidRPr="00BF62CB" w:rsidRDefault="00D04FC7" w:rsidP="00D04FC7">
      <w:pPr>
        <w:spacing w:after="0" w:line="240" w:lineRule="auto"/>
        <w:ind w:left="720"/>
        <w:rPr>
          <w:rFonts w:ascii="Times New Roman" w:eastAsia="Times New Roman" w:hAnsi="Times New Roman" w:cs="Times New Roman"/>
          <w:sz w:val="24"/>
          <w:szCs w:val="24"/>
        </w:rPr>
      </w:pPr>
      <w:r w:rsidRPr="00BF62CB">
        <w:rPr>
          <w:rFonts w:ascii="Times New Roman" w:eastAsia="Times New Roman" w:hAnsi="Times New Roman" w:cs="Times New Roman"/>
          <w:sz w:val="24"/>
          <w:szCs w:val="24"/>
        </w:rPr>
        <w:t>Szegedi SZC Gábor Dénes Technikum és Szakgimnázium</w:t>
      </w:r>
    </w:p>
    <w:p w14:paraId="4A0C2F48" w14:textId="77777777" w:rsidR="00D04FC7" w:rsidRDefault="00D04FC7" w:rsidP="00D04FC7">
      <w:pPr>
        <w:spacing w:after="0" w:line="240" w:lineRule="auto"/>
        <w:ind w:left="720"/>
        <w:rPr>
          <w:rFonts w:ascii="Times New Roman" w:eastAsia="Times New Roman" w:hAnsi="Times New Roman" w:cs="Times New Roman"/>
          <w:sz w:val="24"/>
          <w:szCs w:val="24"/>
        </w:rPr>
      </w:pPr>
      <w:r w:rsidRPr="00BF62CB">
        <w:rPr>
          <w:rFonts w:ascii="Times New Roman" w:eastAsia="Times New Roman" w:hAnsi="Times New Roman" w:cs="Times New Roman"/>
          <w:sz w:val="24"/>
          <w:szCs w:val="24"/>
        </w:rPr>
        <w:t>6724 Szeged, Mars tér 14.</w:t>
      </w:r>
    </w:p>
    <w:p w14:paraId="507EAA42" w14:textId="77777777" w:rsidR="00D04FC7" w:rsidRDefault="00D04FC7" w:rsidP="00D04FC7">
      <w:pPr>
        <w:spacing w:after="0" w:line="240" w:lineRule="auto"/>
        <w:ind w:left="567" w:hanging="567"/>
        <w:rPr>
          <w:rFonts w:ascii="Times New Roman" w:eastAsia="Times New Roman" w:hAnsi="Times New Roman" w:cs="Times New Roman"/>
          <w:b/>
          <w:sz w:val="24"/>
          <w:szCs w:val="24"/>
        </w:rPr>
      </w:pPr>
    </w:p>
    <w:p w14:paraId="26567C4C" w14:textId="77777777" w:rsidR="00D04FC7" w:rsidRDefault="00D04FC7" w:rsidP="00D04FC7">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b/>
          <w:sz w:val="24"/>
          <w:szCs w:val="24"/>
        </w:rPr>
        <w:t>Munkavégzés helye:</w:t>
      </w:r>
      <w:r>
        <w:rPr>
          <w:rFonts w:ascii="Times New Roman" w:eastAsia="Times New Roman" w:hAnsi="Times New Roman" w:cs="Times New Roman"/>
          <w:sz w:val="24"/>
          <w:szCs w:val="24"/>
        </w:rPr>
        <w:t xml:space="preserve"> </w:t>
      </w:r>
    </w:p>
    <w:p w14:paraId="5EEB2CAD" w14:textId="77777777" w:rsidR="00D04FC7" w:rsidRDefault="00D04FC7" w:rsidP="00D04FC7">
      <w:pPr>
        <w:spacing w:after="0" w:line="240" w:lineRule="auto"/>
        <w:ind w:left="1134" w:hanging="567"/>
        <w:rPr>
          <w:rFonts w:ascii="Times New Roman" w:eastAsia="Times New Roman" w:hAnsi="Times New Roman" w:cs="Times New Roman"/>
          <w:sz w:val="24"/>
          <w:szCs w:val="24"/>
        </w:rPr>
      </w:pPr>
      <w:r w:rsidRPr="00BF62CB">
        <w:rPr>
          <w:rFonts w:ascii="Times New Roman" w:eastAsia="Times New Roman" w:hAnsi="Times New Roman" w:cs="Times New Roman"/>
          <w:sz w:val="24"/>
          <w:szCs w:val="24"/>
        </w:rPr>
        <w:t>Az iskola vezetésének kijelölése szerint.</w:t>
      </w:r>
    </w:p>
    <w:p w14:paraId="7F1DC41B" w14:textId="77777777" w:rsidR="00D04FC7" w:rsidRDefault="00D04FC7" w:rsidP="00D04FC7">
      <w:pPr>
        <w:tabs>
          <w:tab w:val="left" w:pos="4605"/>
        </w:tabs>
        <w:spacing w:after="0" w:line="240" w:lineRule="auto"/>
        <w:jc w:val="both"/>
        <w:rPr>
          <w:rFonts w:ascii="Times New Roman" w:eastAsia="Times New Roman" w:hAnsi="Times New Roman" w:cs="Times New Roman"/>
          <w:sz w:val="24"/>
          <w:szCs w:val="24"/>
        </w:rPr>
      </w:pPr>
      <w:bookmarkStart w:id="122" w:name="_heading=h.1fob9te" w:colFirst="0" w:colLast="0"/>
      <w:bookmarkEnd w:id="122"/>
    </w:p>
    <w:p w14:paraId="33F94927" w14:textId="77777777" w:rsidR="00D04FC7" w:rsidRDefault="00D04FC7" w:rsidP="00D04FC7">
      <w:pPr>
        <w:tabs>
          <w:tab w:val="left" w:pos="4605"/>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Munkaidő, munkarend: </w:t>
      </w:r>
    </w:p>
    <w:p w14:paraId="7D78350E" w14:textId="77777777" w:rsidR="00D04FC7" w:rsidRDefault="00D04FC7" w:rsidP="00D04FC7">
      <w:pPr>
        <w:tabs>
          <w:tab w:val="left" w:pos="4605"/>
        </w:tabs>
        <w:spacing w:after="0" w:line="240" w:lineRule="auto"/>
        <w:ind w:left="720"/>
        <w:jc w:val="both"/>
        <w:rPr>
          <w:rFonts w:ascii="Times New Roman" w:eastAsia="Times New Roman" w:hAnsi="Times New Roman" w:cs="Times New Roman"/>
          <w:sz w:val="24"/>
          <w:szCs w:val="24"/>
        </w:rPr>
      </w:pPr>
      <w:r w:rsidRPr="00BF62CB">
        <w:rPr>
          <w:rFonts w:ascii="Times New Roman" w:eastAsia="Times New Roman" w:hAnsi="Times New Roman" w:cs="Times New Roman"/>
          <w:sz w:val="24"/>
          <w:szCs w:val="24"/>
        </w:rPr>
        <w:t>heti 40 óra, ebből az óvoda-, iskolapszichológus neveléssel-oktatással lekötött munkaideje - teljes munkaidőben történő foglalkoztatás esetében - heti huszonkettő óra (2011. évi köznevelési törvény 62. § (11 a) bekezdés).</w:t>
      </w:r>
    </w:p>
    <w:p w14:paraId="07985CC4" w14:textId="77777777" w:rsidR="00D04FC7" w:rsidRDefault="00D04FC7" w:rsidP="00D04FC7">
      <w:pPr>
        <w:spacing w:after="0" w:line="240" w:lineRule="auto"/>
        <w:rPr>
          <w:rFonts w:ascii="Times New Roman" w:eastAsia="Times New Roman" w:hAnsi="Times New Roman" w:cs="Times New Roman"/>
          <w:sz w:val="24"/>
          <w:szCs w:val="24"/>
        </w:rPr>
      </w:pPr>
    </w:p>
    <w:p w14:paraId="7B2B7649" w14:textId="77777777" w:rsidR="00D04FC7" w:rsidRDefault="00D04FC7" w:rsidP="00D04FC7">
      <w:pPr>
        <w:spacing w:after="0" w:line="240" w:lineRule="auto"/>
        <w:rPr>
          <w:rFonts w:ascii="Times New Roman" w:eastAsia="Times New Roman" w:hAnsi="Times New Roman" w:cs="Times New Roman"/>
          <w:sz w:val="24"/>
          <w:szCs w:val="24"/>
        </w:rPr>
      </w:pPr>
      <w:r w:rsidRPr="00BF62CB">
        <w:rPr>
          <w:rFonts w:ascii="Times New Roman" w:eastAsia="Times New Roman" w:hAnsi="Times New Roman" w:cs="Times New Roman"/>
          <w:b/>
          <w:sz w:val="24"/>
          <w:szCs w:val="24"/>
        </w:rPr>
        <w:t>Bérbesorolás:</w:t>
      </w:r>
      <w:r w:rsidRPr="00BF62CB">
        <w:rPr>
          <w:rFonts w:ascii="Times New Roman" w:eastAsia="Times New Roman" w:hAnsi="Times New Roman" w:cs="Times New Roman"/>
          <w:sz w:val="24"/>
          <w:szCs w:val="24"/>
        </w:rPr>
        <w:t xml:space="preserve"> munkaügyi dokumentumok szerint</w:t>
      </w:r>
    </w:p>
    <w:p w14:paraId="4D65B95E" w14:textId="77777777" w:rsidR="00D04FC7" w:rsidRDefault="00D04FC7" w:rsidP="00D04FC7">
      <w:pPr>
        <w:spacing w:after="0" w:line="240" w:lineRule="auto"/>
        <w:rPr>
          <w:rFonts w:ascii="Times New Roman" w:eastAsia="Times New Roman" w:hAnsi="Times New Roman" w:cs="Times New Roman"/>
          <w:b/>
          <w:sz w:val="24"/>
          <w:szCs w:val="24"/>
        </w:rPr>
      </w:pPr>
    </w:p>
    <w:p w14:paraId="528525E3" w14:textId="77777777" w:rsidR="00D04FC7" w:rsidRDefault="00D04FC7" w:rsidP="00D04F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sidRPr="00BF62CB">
        <w:rPr>
          <w:rFonts w:ascii="Times New Roman" w:eastAsia="Times New Roman" w:hAnsi="Times New Roman" w:cs="Times New Roman"/>
          <w:b/>
          <w:sz w:val="24"/>
          <w:szCs w:val="24"/>
        </w:rPr>
        <w:t xml:space="preserve"> munkakör célja:</w:t>
      </w:r>
      <w:r w:rsidRPr="00BF62CB">
        <w:rPr>
          <w:rFonts w:ascii="Times New Roman" w:eastAsia="Times New Roman" w:hAnsi="Times New Roman" w:cs="Times New Roman"/>
          <w:sz w:val="24"/>
          <w:szCs w:val="24"/>
        </w:rPr>
        <w:t xml:space="preserve"> </w:t>
      </w:r>
    </w:p>
    <w:p w14:paraId="590B4E07" w14:textId="77777777" w:rsidR="00D04FC7" w:rsidRDefault="00D04FC7" w:rsidP="00D04FC7">
      <w:pPr>
        <w:spacing w:after="0" w:line="240" w:lineRule="auto"/>
        <w:ind w:left="720"/>
        <w:jc w:val="both"/>
        <w:rPr>
          <w:rFonts w:ascii="Times New Roman" w:eastAsia="Times New Roman" w:hAnsi="Times New Roman" w:cs="Times New Roman"/>
          <w:sz w:val="24"/>
          <w:szCs w:val="24"/>
        </w:rPr>
      </w:pPr>
      <w:r w:rsidRPr="00BF62CB">
        <w:rPr>
          <w:rFonts w:ascii="Times New Roman" w:eastAsia="Times New Roman" w:hAnsi="Times New Roman" w:cs="Times New Roman"/>
          <w:sz w:val="24"/>
          <w:szCs w:val="24"/>
        </w:rPr>
        <w:t xml:space="preserve">Az óvoda-, iskolapszichológus a neveléssel-oktatással lekötött munkaidőben végzi a gyermekek, tanulók egyéni vagy csoportos szűrésével, vizsgálatával, konzultációval, tanácsadással (a továbbiakban: közvetlen pszichológiai foglalkozás) kapcsolatos, </w:t>
      </w:r>
    </w:p>
    <w:p w14:paraId="21BD5735" w14:textId="77777777" w:rsidR="00D04FC7" w:rsidRDefault="00D04FC7" w:rsidP="00D04FC7">
      <w:pPr>
        <w:spacing w:after="0" w:line="240" w:lineRule="auto"/>
        <w:ind w:left="720"/>
        <w:jc w:val="both"/>
        <w:rPr>
          <w:rFonts w:ascii="Times New Roman" w:eastAsia="Times New Roman" w:hAnsi="Times New Roman" w:cs="Times New Roman"/>
          <w:sz w:val="24"/>
          <w:szCs w:val="24"/>
        </w:rPr>
      </w:pPr>
      <w:r w:rsidRPr="00BF62CB">
        <w:rPr>
          <w:rFonts w:ascii="Times New Roman" w:eastAsia="Times New Roman" w:hAnsi="Times New Roman" w:cs="Times New Roman"/>
          <w:sz w:val="24"/>
          <w:szCs w:val="24"/>
        </w:rPr>
        <w:lastRenderedPageBreak/>
        <w:t>továbbá a gyermekekkel, tanulókkal, oktatókkal és szülőkkel való hatékony együttműködés kialakítását célzó feladatokat.</w:t>
      </w:r>
    </w:p>
    <w:p w14:paraId="77C75EF9" w14:textId="77777777" w:rsidR="00D04FC7" w:rsidRDefault="00D04FC7" w:rsidP="00D04FC7">
      <w:pPr>
        <w:tabs>
          <w:tab w:val="left" w:pos="993"/>
        </w:tabs>
        <w:spacing w:after="0" w:line="240" w:lineRule="auto"/>
        <w:rPr>
          <w:rFonts w:ascii="Times New Roman" w:eastAsia="Times New Roman" w:hAnsi="Times New Roman" w:cs="Times New Roman"/>
          <w:b/>
          <w:sz w:val="24"/>
          <w:szCs w:val="24"/>
        </w:rPr>
      </w:pPr>
    </w:p>
    <w:p w14:paraId="369364AD" w14:textId="77777777" w:rsidR="00D04FC7" w:rsidRDefault="00D04FC7" w:rsidP="00D04FC7">
      <w:pPr>
        <w:tabs>
          <w:tab w:val="left" w:pos="993"/>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Feladat-és hatásköre:</w:t>
      </w:r>
    </w:p>
    <w:p w14:paraId="4F8A222E" w14:textId="77777777" w:rsidR="00D04FC7" w:rsidRPr="00CE157E" w:rsidRDefault="00D04FC7" w:rsidP="00D04FC7">
      <w:pPr>
        <w:spacing w:after="0" w:line="240" w:lineRule="auto"/>
        <w:ind w:left="993" w:hanging="567"/>
        <w:rPr>
          <w:rFonts w:ascii="Times New Roman" w:eastAsia="Times New Roman" w:hAnsi="Times New Roman" w:cs="Times New Roman"/>
          <w:b/>
          <w:sz w:val="24"/>
          <w:szCs w:val="24"/>
        </w:rPr>
      </w:pPr>
      <w:r w:rsidRPr="00CE157E">
        <w:rPr>
          <w:rFonts w:ascii="Times New Roman" w:eastAsia="Times New Roman" w:hAnsi="Times New Roman" w:cs="Times New Roman"/>
          <w:b/>
          <w:sz w:val="24"/>
          <w:szCs w:val="24"/>
        </w:rPr>
        <w:t xml:space="preserve">Az iskolapszichológus feladatai: </w:t>
      </w:r>
    </w:p>
    <w:p w14:paraId="014E16AE" w14:textId="77777777" w:rsidR="00D04FC7" w:rsidRPr="00CE157E" w:rsidRDefault="00D04FC7" w:rsidP="00FA3B6C">
      <w:pPr>
        <w:numPr>
          <w:ilvl w:val="0"/>
          <w:numId w:val="5"/>
        </w:numPr>
        <w:spacing w:before="40" w:after="40" w:line="280" w:lineRule="exact"/>
        <w:ind w:left="1428"/>
        <w:jc w:val="both"/>
        <w:rPr>
          <w:rFonts w:ascii="Times New Roman" w:hAnsi="Times New Roman" w:cs="Times New Roman"/>
          <w:sz w:val="24"/>
          <w:szCs w:val="24"/>
        </w:rPr>
      </w:pPr>
      <w:r w:rsidRPr="00CE157E">
        <w:rPr>
          <w:rFonts w:ascii="Times New Roman" w:hAnsi="Times New Roman" w:cs="Times New Roman"/>
          <w:sz w:val="24"/>
          <w:szCs w:val="24"/>
        </w:rPr>
        <w:t>20/2012. (VIII. 31.) EMMI rendelet a nevelési-oktatási intézmények működéséről és a köznevelési intézmények névhasználatáról 132. § alapján.</w:t>
      </w:r>
    </w:p>
    <w:p w14:paraId="2BC8CE21" w14:textId="77777777" w:rsidR="00D04FC7" w:rsidRPr="00CE157E" w:rsidRDefault="00D04FC7" w:rsidP="00FA3B6C">
      <w:pPr>
        <w:numPr>
          <w:ilvl w:val="0"/>
          <w:numId w:val="5"/>
        </w:numPr>
        <w:spacing w:before="40" w:after="40" w:line="280" w:lineRule="exact"/>
        <w:ind w:left="1428"/>
        <w:jc w:val="both"/>
        <w:rPr>
          <w:rFonts w:ascii="Times New Roman" w:hAnsi="Times New Roman" w:cs="Times New Roman"/>
          <w:sz w:val="24"/>
          <w:szCs w:val="24"/>
        </w:rPr>
      </w:pPr>
      <w:r w:rsidRPr="00CE157E">
        <w:rPr>
          <w:rFonts w:ascii="Times New Roman" w:hAnsi="Times New Roman" w:cs="Times New Roman"/>
          <w:sz w:val="24"/>
          <w:szCs w:val="24"/>
        </w:rPr>
        <w:t xml:space="preserve">A nevelési-oktatási intézményben alkalmazott iskolapszichológus munkájának elsődleges célja a gyermek, a tanuló személyiségfejlesztése, lelki egészségvédelme, továbbá a nevelő-oktató munka hatékonyságának segítése. </w:t>
      </w:r>
    </w:p>
    <w:p w14:paraId="51989551" w14:textId="77777777" w:rsidR="00D04FC7" w:rsidRPr="00CE157E" w:rsidRDefault="00D04FC7" w:rsidP="00FA3B6C">
      <w:pPr>
        <w:numPr>
          <w:ilvl w:val="0"/>
          <w:numId w:val="5"/>
        </w:numPr>
        <w:spacing w:before="40" w:after="40" w:line="280" w:lineRule="exact"/>
        <w:ind w:left="1428"/>
        <w:jc w:val="both"/>
        <w:rPr>
          <w:rFonts w:ascii="Times New Roman" w:hAnsi="Times New Roman" w:cs="Times New Roman"/>
          <w:sz w:val="24"/>
          <w:szCs w:val="24"/>
        </w:rPr>
      </w:pPr>
      <w:r w:rsidRPr="00CE157E">
        <w:rPr>
          <w:rFonts w:ascii="Times New Roman" w:hAnsi="Times New Roman" w:cs="Times New Roman"/>
          <w:sz w:val="24"/>
          <w:szCs w:val="24"/>
        </w:rPr>
        <w:t xml:space="preserve">A nevelési-oktatási intézményben dolgozó iskolapszichológus közvetlen segítséget nyújt az oktatóknak a nevelő-oktató munkához. </w:t>
      </w:r>
    </w:p>
    <w:p w14:paraId="65A514C9" w14:textId="77777777" w:rsidR="00D04FC7" w:rsidRDefault="00D04FC7" w:rsidP="00D04FC7">
      <w:pPr>
        <w:spacing w:after="0" w:line="240" w:lineRule="auto"/>
        <w:ind w:left="993" w:hanging="567"/>
        <w:rPr>
          <w:rFonts w:ascii="Times New Roman" w:eastAsia="Times New Roman" w:hAnsi="Times New Roman" w:cs="Times New Roman"/>
          <w:b/>
          <w:sz w:val="24"/>
          <w:szCs w:val="24"/>
        </w:rPr>
      </w:pPr>
    </w:p>
    <w:p w14:paraId="091B48C7" w14:textId="77777777" w:rsidR="00D04FC7" w:rsidRPr="00CE157E" w:rsidRDefault="00D04FC7" w:rsidP="00D04FC7">
      <w:pPr>
        <w:spacing w:after="0" w:line="240" w:lineRule="auto"/>
        <w:ind w:left="993" w:hanging="567"/>
        <w:rPr>
          <w:rFonts w:ascii="Times New Roman" w:eastAsia="Times New Roman" w:hAnsi="Times New Roman" w:cs="Times New Roman"/>
          <w:b/>
          <w:sz w:val="24"/>
          <w:szCs w:val="24"/>
        </w:rPr>
      </w:pPr>
      <w:r w:rsidRPr="00CE157E">
        <w:rPr>
          <w:rFonts w:ascii="Times New Roman" w:eastAsia="Times New Roman" w:hAnsi="Times New Roman" w:cs="Times New Roman"/>
          <w:b/>
          <w:sz w:val="24"/>
          <w:szCs w:val="24"/>
        </w:rPr>
        <w:t>Az iskolapszichológus a nevelési-oktatási intézményben:</w:t>
      </w:r>
    </w:p>
    <w:p w14:paraId="76C3A107" w14:textId="77777777" w:rsidR="00D04FC7" w:rsidRPr="00CE157E" w:rsidRDefault="00D04FC7" w:rsidP="00FA3B6C">
      <w:pPr>
        <w:numPr>
          <w:ilvl w:val="0"/>
          <w:numId w:val="5"/>
        </w:numPr>
        <w:spacing w:before="40" w:after="40" w:line="280" w:lineRule="exact"/>
        <w:ind w:left="1428"/>
        <w:jc w:val="both"/>
        <w:rPr>
          <w:rFonts w:ascii="Times New Roman" w:hAnsi="Times New Roman" w:cs="Times New Roman"/>
          <w:sz w:val="24"/>
          <w:szCs w:val="24"/>
        </w:rPr>
      </w:pPr>
      <w:r w:rsidRPr="009B7096">
        <w:rPr>
          <w:rFonts w:ascii="Times New Roman" w:hAnsi="Times New Roman" w:cs="Times New Roman"/>
          <w:noProof/>
        </w:rPr>
        <w:t xml:space="preserve">a </w:t>
      </w:r>
      <w:r w:rsidRPr="00CE157E">
        <w:rPr>
          <w:rFonts w:ascii="Times New Roman" w:hAnsi="Times New Roman" w:cs="Times New Roman"/>
          <w:sz w:val="24"/>
          <w:szCs w:val="24"/>
        </w:rPr>
        <w:t>gyermekekkel, a tanulókkal közvetlenül, egyéni vagy csoportos foglalkozások keretében közreműködik a gyermekek beilleszkedését, társas kapcsolatait javító és iskolai teljesítményét növelő intézkedésekben, kezeli a tanulóknak a nevelési-oktatási intézménnyel összefüggő személyközi kapcsolati kommunikációs és esetlegesen fellépő teljesítményszorongásos tüneteit</w:t>
      </w:r>
    </w:p>
    <w:p w14:paraId="4A058639" w14:textId="77777777" w:rsidR="00D04FC7" w:rsidRPr="00CE157E" w:rsidRDefault="00D04FC7" w:rsidP="00FA3B6C">
      <w:pPr>
        <w:numPr>
          <w:ilvl w:val="0"/>
          <w:numId w:val="5"/>
        </w:numPr>
        <w:spacing w:before="40" w:after="40" w:line="280" w:lineRule="exact"/>
        <w:ind w:left="1428"/>
        <w:jc w:val="both"/>
        <w:rPr>
          <w:rFonts w:ascii="Times New Roman" w:hAnsi="Times New Roman" w:cs="Times New Roman"/>
          <w:sz w:val="24"/>
          <w:szCs w:val="24"/>
        </w:rPr>
      </w:pPr>
      <w:r w:rsidRPr="00CE157E">
        <w:rPr>
          <w:rFonts w:ascii="Times New Roman" w:hAnsi="Times New Roman" w:cs="Times New Roman"/>
          <w:sz w:val="24"/>
          <w:szCs w:val="24"/>
        </w:rPr>
        <w:t xml:space="preserve">megszervezi azokat a pszichológiai jellegű szűrővizsgálatokat, amelyek a képességvizsgálatok, szociometriai vizsgálatok, tanulási szokások, tanulási motiváció vizsgálatának körébe tartoznak, vagy a beilleszkedési, magatartási, tanulási nehézségek megelőzése érdekében szükségesek. </w:t>
      </w:r>
    </w:p>
    <w:p w14:paraId="50FB1C23" w14:textId="77777777" w:rsidR="00D04FC7" w:rsidRPr="00CE157E" w:rsidRDefault="00D04FC7" w:rsidP="00FA3B6C">
      <w:pPr>
        <w:numPr>
          <w:ilvl w:val="0"/>
          <w:numId w:val="5"/>
        </w:numPr>
        <w:spacing w:before="40" w:after="40" w:line="280" w:lineRule="exact"/>
        <w:ind w:left="1428"/>
        <w:jc w:val="both"/>
        <w:rPr>
          <w:rFonts w:ascii="Times New Roman" w:hAnsi="Times New Roman" w:cs="Times New Roman"/>
          <w:sz w:val="24"/>
          <w:szCs w:val="24"/>
        </w:rPr>
      </w:pPr>
      <w:r w:rsidRPr="00CE157E">
        <w:rPr>
          <w:rFonts w:ascii="Times New Roman" w:hAnsi="Times New Roman" w:cs="Times New Roman"/>
          <w:sz w:val="24"/>
          <w:szCs w:val="24"/>
        </w:rPr>
        <w:t>megszervezi a mentálhigiénés preventív feladatokat a nevelési-oktatási intézményben az egyén, a tanulócsoport, és az intézményi szervezet szintjén,</w:t>
      </w:r>
    </w:p>
    <w:p w14:paraId="4C7345FA" w14:textId="77777777" w:rsidR="00D04FC7" w:rsidRPr="00CE157E" w:rsidRDefault="00D04FC7" w:rsidP="00FA3B6C">
      <w:pPr>
        <w:numPr>
          <w:ilvl w:val="0"/>
          <w:numId w:val="5"/>
        </w:numPr>
        <w:spacing w:before="40" w:after="40" w:line="280" w:lineRule="exact"/>
        <w:ind w:left="1428"/>
        <w:jc w:val="both"/>
        <w:rPr>
          <w:rFonts w:ascii="Times New Roman" w:hAnsi="Times New Roman" w:cs="Times New Roman"/>
          <w:sz w:val="24"/>
          <w:szCs w:val="24"/>
        </w:rPr>
      </w:pPr>
      <w:r w:rsidRPr="00CE157E">
        <w:rPr>
          <w:rFonts w:ascii="Times New Roman" w:hAnsi="Times New Roman" w:cs="Times New Roman"/>
          <w:sz w:val="24"/>
          <w:szCs w:val="24"/>
        </w:rPr>
        <w:t xml:space="preserve">megszervezi az egészségfejlesztéssel, a nevelő-oktató munka, a szexuális nevelés segítésével, a nevelési-oktatási intézményben észlelt személyközi konfliktusok és az erőszakjelenségek megoldásával kapcsolatos pszichológiai témájú feladatokat, </w:t>
      </w:r>
    </w:p>
    <w:p w14:paraId="7D506ACC" w14:textId="77777777" w:rsidR="00D04FC7" w:rsidRPr="00CE157E" w:rsidRDefault="00D04FC7" w:rsidP="00FA3B6C">
      <w:pPr>
        <w:numPr>
          <w:ilvl w:val="0"/>
          <w:numId w:val="5"/>
        </w:numPr>
        <w:spacing w:before="40" w:after="40" w:line="280" w:lineRule="exact"/>
        <w:ind w:left="1428"/>
        <w:jc w:val="both"/>
        <w:rPr>
          <w:rFonts w:ascii="Times New Roman" w:hAnsi="Times New Roman" w:cs="Times New Roman"/>
          <w:sz w:val="24"/>
          <w:szCs w:val="24"/>
        </w:rPr>
      </w:pPr>
      <w:r w:rsidRPr="00CE157E">
        <w:rPr>
          <w:rFonts w:ascii="Times New Roman" w:hAnsi="Times New Roman" w:cs="Times New Roman"/>
          <w:sz w:val="24"/>
          <w:szCs w:val="24"/>
        </w:rPr>
        <w:t xml:space="preserve">megszervezi a krízistanácsadást a következő váratlan súlyos élethelyzetekben: kortárshaláleset, súlyos iskolai kudarcélmény, váratlan családi krízishelyzet, továbbá terápiás vagy más kezelés szükségessége esetén </w:t>
      </w:r>
      <w:proofErr w:type="spellStart"/>
      <w:r w:rsidRPr="00CE157E">
        <w:rPr>
          <w:rFonts w:ascii="Times New Roman" w:hAnsi="Times New Roman" w:cs="Times New Roman"/>
          <w:sz w:val="24"/>
          <w:szCs w:val="24"/>
        </w:rPr>
        <w:t>továbbirányít</w:t>
      </w:r>
      <w:proofErr w:type="spellEnd"/>
      <w:r w:rsidRPr="00CE157E">
        <w:rPr>
          <w:rFonts w:ascii="Times New Roman" w:hAnsi="Times New Roman" w:cs="Times New Roman"/>
          <w:sz w:val="24"/>
          <w:szCs w:val="24"/>
        </w:rPr>
        <w:t xml:space="preserve"> a pedagógiai szakszolgálathoz vagy más szakellátást biztosító intézményhez</w:t>
      </w:r>
    </w:p>
    <w:p w14:paraId="111E124B" w14:textId="77777777" w:rsidR="00D04FC7" w:rsidRDefault="00D04FC7" w:rsidP="00FA3B6C">
      <w:pPr>
        <w:numPr>
          <w:ilvl w:val="0"/>
          <w:numId w:val="5"/>
        </w:numPr>
        <w:spacing w:before="40" w:after="40" w:line="280" w:lineRule="exact"/>
        <w:ind w:left="1428"/>
        <w:jc w:val="both"/>
        <w:rPr>
          <w:rFonts w:ascii="Times New Roman" w:hAnsi="Times New Roman" w:cs="Times New Roman"/>
          <w:sz w:val="24"/>
          <w:szCs w:val="24"/>
        </w:rPr>
      </w:pPr>
      <w:r w:rsidRPr="00CE157E">
        <w:rPr>
          <w:rFonts w:ascii="Times New Roman" w:hAnsi="Times New Roman" w:cs="Times New Roman"/>
          <w:sz w:val="24"/>
          <w:szCs w:val="24"/>
        </w:rPr>
        <w:t xml:space="preserve">a kiemelten tehetséges gyermek, tanuló tehetséggondozásában a </w:t>
      </w:r>
      <w:proofErr w:type="spellStart"/>
      <w:r w:rsidRPr="00CE157E">
        <w:rPr>
          <w:rFonts w:ascii="Times New Roman" w:hAnsi="Times New Roman" w:cs="Times New Roman"/>
          <w:sz w:val="24"/>
          <w:szCs w:val="24"/>
        </w:rPr>
        <w:t>okatatókkal</w:t>
      </w:r>
      <w:proofErr w:type="spellEnd"/>
      <w:r w:rsidRPr="00CE157E">
        <w:rPr>
          <w:rFonts w:ascii="Times New Roman" w:hAnsi="Times New Roman" w:cs="Times New Roman"/>
          <w:sz w:val="24"/>
          <w:szCs w:val="24"/>
        </w:rPr>
        <w:t xml:space="preserve"> és a pedagógiai szakszolgálat szakemberével közösen kidolgozza az együttműködés és az ellátás kereteit. </w:t>
      </w:r>
    </w:p>
    <w:p w14:paraId="49B0763A" w14:textId="77777777" w:rsidR="00D04FC7" w:rsidRPr="00CE157E" w:rsidRDefault="00D04FC7" w:rsidP="00FA3B6C">
      <w:pPr>
        <w:numPr>
          <w:ilvl w:val="0"/>
          <w:numId w:val="5"/>
        </w:numPr>
        <w:spacing w:before="40" w:after="40" w:line="280" w:lineRule="exact"/>
        <w:ind w:left="1428"/>
        <w:jc w:val="both"/>
        <w:rPr>
          <w:rFonts w:ascii="Times New Roman" w:hAnsi="Times New Roman" w:cs="Times New Roman"/>
          <w:sz w:val="24"/>
          <w:szCs w:val="24"/>
        </w:rPr>
      </w:pPr>
      <w:r w:rsidRPr="00CE157E">
        <w:rPr>
          <w:rFonts w:ascii="Times New Roman" w:eastAsia="Times New Roman" w:hAnsi="Times New Roman" w:cs="Times New Roman"/>
        </w:rPr>
        <w:t xml:space="preserve">Az iskolapszichológus a fent felsorolt feladatok megszervezése során szűréseket, vizsgálatokat, tréningeket, egyéni és csoportos tanácsadást szervezhet a gyermek, a tanuló, az oktató, továbbá a szülő megkeresésével, valamint az érintett gyermek, tanuló személyiségének fejlesztésével összhangban a szülő számára is. </w:t>
      </w:r>
    </w:p>
    <w:p w14:paraId="11B464A4" w14:textId="77777777" w:rsidR="00D04FC7" w:rsidRPr="00CE157E" w:rsidRDefault="00D04FC7" w:rsidP="00FA3B6C">
      <w:pPr>
        <w:numPr>
          <w:ilvl w:val="0"/>
          <w:numId w:val="5"/>
        </w:numPr>
        <w:spacing w:before="40" w:after="40" w:line="280" w:lineRule="exact"/>
        <w:ind w:left="1428"/>
        <w:jc w:val="both"/>
        <w:rPr>
          <w:rFonts w:ascii="Times New Roman" w:hAnsi="Times New Roman" w:cs="Times New Roman"/>
          <w:sz w:val="24"/>
          <w:szCs w:val="24"/>
        </w:rPr>
      </w:pPr>
      <w:r w:rsidRPr="00CE157E">
        <w:rPr>
          <w:rFonts w:ascii="Times New Roman" w:eastAsia="Times New Roman" w:hAnsi="Times New Roman" w:cs="Times New Roman"/>
        </w:rPr>
        <w:t>Az iskolapszichológus szükség esetén az iskolában pályaválasztási és pályaorientációs tanácsadást szervez, amelynek során:</w:t>
      </w:r>
    </w:p>
    <w:p w14:paraId="5085ABB0" w14:textId="77777777" w:rsidR="00D04FC7" w:rsidRPr="00CE157E" w:rsidRDefault="00D04FC7" w:rsidP="00FA3B6C">
      <w:pPr>
        <w:numPr>
          <w:ilvl w:val="1"/>
          <w:numId w:val="5"/>
        </w:numPr>
        <w:spacing w:before="40" w:after="40" w:line="280" w:lineRule="exact"/>
        <w:jc w:val="both"/>
        <w:rPr>
          <w:rFonts w:ascii="Times New Roman" w:hAnsi="Times New Roman" w:cs="Times New Roman"/>
          <w:sz w:val="24"/>
          <w:szCs w:val="24"/>
        </w:rPr>
      </w:pPr>
      <w:r w:rsidRPr="00CE157E">
        <w:rPr>
          <w:rFonts w:ascii="Times New Roman" w:eastAsia="Times New Roman" w:hAnsi="Times New Roman" w:cs="Times New Roman"/>
        </w:rPr>
        <w:t xml:space="preserve">együttműködik az oktatókkal és a kijelölt pedagógiai szakszolgálat pályaválasztási szakemberével, </w:t>
      </w:r>
    </w:p>
    <w:p w14:paraId="33185D0C" w14:textId="77777777" w:rsidR="00D04FC7" w:rsidRPr="00CE157E" w:rsidRDefault="00D04FC7" w:rsidP="00FA3B6C">
      <w:pPr>
        <w:numPr>
          <w:ilvl w:val="1"/>
          <w:numId w:val="5"/>
        </w:numPr>
        <w:spacing w:before="40" w:after="40" w:line="280" w:lineRule="exact"/>
        <w:jc w:val="both"/>
        <w:rPr>
          <w:rFonts w:ascii="Times New Roman" w:hAnsi="Times New Roman" w:cs="Times New Roman"/>
          <w:sz w:val="24"/>
          <w:szCs w:val="24"/>
        </w:rPr>
      </w:pPr>
      <w:r w:rsidRPr="00CE157E">
        <w:rPr>
          <w:rFonts w:ascii="Times New Roman" w:eastAsia="Times New Roman" w:hAnsi="Times New Roman" w:cs="Times New Roman"/>
        </w:rPr>
        <w:t xml:space="preserve">a helyi lehetőségek függvényében pályaorientációs foglalkozásokat tart az ötödik évfolyamtól kezdődően az önismereti, képességstruktúra-feltárási, pályaismereti témakörben. </w:t>
      </w:r>
    </w:p>
    <w:p w14:paraId="48B67498" w14:textId="77777777" w:rsidR="00D04FC7" w:rsidRDefault="00D04FC7" w:rsidP="00D04FC7">
      <w:pPr>
        <w:spacing w:after="0" w:line="240" w:lineRule="auto"/>
        <w:ind w:left="993" w:hanging="567"/>
        <w:rPr>
          <w:rFonts w:ascii="Times New Roman" w:eastAsia="Times New Roman" w:hAnsi="Times New Roman" w:cs="Times New Roman"/>
          <w:b/>
          <w:sz w:val="24"/>
          <w:szCs w:val="24"/>
        </w:rPr>
      </w:pPr>
    </w:p>
    <w:p w14:paraId="1AA3BFE4" w14:textId="77777777" w:rsidR="00D04FC7" w:rsidRPr="00CE157E" w:rsidRDefault="00D04FC7" w:rsidP="00D04FC7">
      <w:pPr>
        <w:spacing w:after="0" w:line="240" w:lineRule="auto"/>
        <w:ind w:left="993" w:hanging="567"/>
        <w:rPr>
          <w:rFonts w:ascii="Times New Roman" w:eastAsia="Times New Roman" w:hAnsi="Times New Roman" w:cs="Times New Roman"/>
          <w:b/>
          <w:sz w:val="24"/>
          <w:szCs w:val="24"/>
        </w:rPr>
      </w:pPr>
      <w:r w:rsidRPr="00CE157E">
        <w:rPr>
          <w:rFonts w:ascii="Times New Roman" w:eastAsia="Times New Roman" w:hAnsi="Times New Roman" w:cs="Times New Roman"/>
          <w:b/>
          <w:sz w:val="24"/>
          <w:szCs w:val="24"/>
        </w:rPr>
        <w:t>Az iskolapszichológus:</w:t>
      </w:r>
    </w:p>
    <w:p w14:paraId="17054B0C" w14:textId="77777777" w:rsidR="00D04FC7" w:rsidRPr="00CE157E" w:rsidRDefault="00D04FC7" w:rsidP="00FA3B6C">
      <w:pPr>
        <w:numPr>
          <w:ilvl w:val="0"/>
          <w:numId w:val="5"/>
        </w:numPr>
        <w:spacing w:before="40" w:after="40" w:line="280" w:lineRule="exact"/>
        <w:ind w:left="1428"/>
        <w:jc w:val="both"/>
        <w:rPr>
          <w:rFonts w:ascii="Times New Roman" w:hAnsi="Times New Roman" w:cs="Times New Roman"/>
          <w:sz w:val="24"/>
          <w:szCs w:val="24"/>
        </w:rPr>
      </w:pPr>
      <w:r w:rsidRPr="00CE157E">
        <w:rPr>
          <w:rFonts w:ascii="Times New Roman" w:hAnsi="Times New Roman" w:cs="Times New Roman"/>
          <w:sz w:val="24"/>
          <w:szCs w:val="24"/>
        </w:rPr>
        <w:t>segíti a pszichológiai ismereteknek a nevelési-oktatási intézményen belüli elsajátítását,</w:t>
      </w:r>
    </w:p>
    <w:p w14:paraId="411CCE32" w14:textId="77777777" w:rsidR="00D04FC7" w:rsidRPr="00CE157E" w:rsidRDefault="00D04FC7" w:rsidP="00FA3B6C">
      <w:pPr>
        <w:numPr>
          <w:ilvl w:val="0"/>
          <w:numId w:val="5"/>
        </w:numPr>
        <w:spacing w:before="40" w:after="40" w:line="280" w:lineRule="exact"/>
        <w:ind w:left="1428"/>
        <w:jc w:val="both"/>
        <w:rPr>
          <w:rFonts w:ascii="Times New Roman" w:hAnsi="Times New Roman" w:cs="Times New Roman"/>
          <w:sz w:val="24"/>
          <w:szCs w:val="24"/>
        </w:rPr>
      </w:pPr>
      <w:r w:rsidRPr="00CE157E">
        <w:rPr>
          <w:rFonts w:ascii="Times New Roman" w:hAnsi="Times New Roman" w:cs="Times New Roman"/>
          <w:sz w:val="24"/>
          <w:szCs w:val="24"/>
        </w:rPr>
        <w:t xml:space="preserve">kapcsolatot tart a környezetében működő óvodában, iskolában dolgozó óvodapszichológussal, iskolapszichológussal, </w:t>
      </w:r>
    </w:p>
    <w:p w14:paraId="091F2EE8" w14:textId="77777777" w:rsidR="00D04FC7" w:rsidRPr="00CE157E" w:rsidRDefault="00D04FC7" w:rsidP="00FA3B6C">
      <w:pPr>
        <w:numPr>
          <w:ilvl w:val="0"/>
          <w:numId w:val="5"/>
        </w:numPr>
        <w:spacing w:before="40" w:after="40" w:line="280" w:lineRule="exact"/>
        <w:ind w:left="1428"/>
        <w:jc w:val="both"/>
        <w:rPr>
          <w:rFonts w:ascii="Times New Roman" w:hAnsi="Times New Roman" w:cs="Times New Roman"/>
          <w:sz w:val="24"/>
          <w:szCs w:val="24"/>
        </w:rPr>
      </w:pPr>
      <w:r w:rsidRPr="00CE157E">
        <w:rPr>
          <w:rFonts w:ascii="Times New Roman" w:hAnsi="Times New Roman" w:cs="Times New Roman"/>
          <w:sz w:val="24"/>
          <w:szCs w:val="24"/>
        </w:rPr>
        <w:t xml:space="preserve">együttműködik a kijelölt pedagógiai szakszolgálatban dolgozó óvodapszichológussal, iskolapszichológussal a nevelési-oktatási intézményben a pszichológiai tevékenységgel érintett gyermekek, tanulók pedagógiai szakszolgálati vagy egyéb egészségügyi szakellátásra történő utalása vonatkozásában, </w:t>
      </w:r>
    </w:p>
    <w:p w14:paraId="0C572C7D" w14:textId="77777777" w:rsidR="00D04FC7" w:rsidRPr="00CE157E" w:rsidRDefault="00D04FC7" w:rsidP="00FA3B6C">
      <w:pPr>
        <w:numPr>
          <w:ilvl w:val="0"/>
          <w:numId w:val="5"/>
        </w:numPr>
        <w:spacing w:before="40" w:after="40" w:line="280" w:lineRule="exact"/>
        <w:ind w:left="1428"/>
        <w:jc w:val="both"/>
        <w:rPr>
          <w:rFonts w:ascii="Times New Roman" w:hAnsi="Times New Roman" w:cs="Times New Roman"/>
          <w:sz w:val="24"/>
          <w:szCs w:val="24"/>
        </w:rPr>
      </w:pPr>
      <w:r w:rsidRPr="00CE157E">
        <w:rPr>
          <w:rFonts w:ascii="Times New Roman" w:hAnsi="Times New Roman" w:cs="Times New Roman"/>
          <w:sz w:val="24"/>
          <w:szCs w:val="24"/>
        </w:rPr>
        <w:t xml:space="preserve">az óvodai, iskolapszichológusi munka szakmai minőségbiztosítása érdekében kapcsolatot tart az oktatásért felelős miniszter jogszabályban kijelölt, az Országos Iskolapszichológiai Módszertani Bázis feladatait ellátó intézménnyel, </w:t>
      </w:r>
    </w:p>
    <w:p w14:paraId="07525F5A" w14:textId="77777777" w:rsidR="00D04FC7" w:rsidRPr="00CE157E" w:rsidRDefault="00D04FC7" w:rsidP="00FA3B6C">
      <w:pPr>
        <w:numPr>
          <w:ilvl w:val="0"/>
          <w:numId w:val="5"/>
        </w:numPr>
        <w:spacing w:before="40" w:after="40" w:line="280" w:lineRule="exact"/>
        <w:ind w:left="1428"/>
        <w:jc w:val="both"/>
        <w:rPr>
          <w:rFonts w:ascii="Times New Roman" w:hAnsi="Times New Roman" w:cs="Times New Roman"/>
          <w:sz w:val="24"/>
          <w:szCs w:val="24"/>
        </w:rPr>
      </w:pPr>
      <w:r w:rsidRPr="00CE157E">
        <w:rPr>
          <w:rFonts w:ascii="Times New Roman" w:hAnsi="Times New Roman" w:cs="Times New Roman"/>
          <w:sz w:val="24"/>
          <w:szCs w:val="24"/>
        </w:rPr>
        <w:t xml:space="preserve">együttműködik a pedagógiai szakszolgálattal az érintett gyermek, tanuló pedagógiai szakszolgálati ellátás keretében történő gondozásában, </w:t>
      </w:r>
    </w:p>
    <w:p w14:paraId="7E20AC0D" w14:textId="77777777" w:rsidR="00D04FC7" w:rsidRDefault="00D04FC7" w:rsidP="00D04FC7">
      <w:pPr>
        <w:spacing w:after="0" w:line="360" w:lineRule="auto"/>
        <w:jc w:val="both"/>
        <w:rPr>
          <w:rFonts w:ascii="Times New Roman" w:hAnsi="Times New Roman" w:cs="Times New Roman"/>
        </w:rPr>
      </w:pPr>
    </w:p>
    <w:p w14:paraId="46755CF1" w14:textId="77777777" w:rsidR="00D04FC7" w:rsidRPr="00CE157E" w:rsidRDefault="00D04FC7" w:rsidP="00D04FC7">
      <w:pPr>
        <w:spacing w:before="40" w:after="40" w:line="280" w:lineRule="exact"/>
        <w:ind w:left="426"/>
        <w:jc w:val="both"/>
        <w:rPr>
          <w:rFonts w:ascii="Times New Roman" w:hAnsi="Times New Roman" w:cs="Times New Roman"/>
          <w:sz w:val="24"/>
          <w:szCs w:val="24"/>
        </w:rPr>
      </w:pPr>
      <w:r w:rsidRPr="00CE157E">
        <w:rPr>
          <w:rFonts w:ascii="Times New Roman" w:hAnsi="Times New Roman" w:cs="Times New Roman"/>
          <w:sz w:val="24"/>
          <w:szCs w:val="24"/>
        </w:rPr>
        <w:t>Az iskolapszichológus szakmai munkáját a Pszichológus Etikai Kódex előírásainak megfelelően végzi az iskolában, amely megkötéseket tartalmaz az információk megszerzésének szakszerűségére, valamint az információk kezelésének módjára vonatkozóan. Szakmai feladatainak és eszközeinek megválasztásában – az iskola nevelési célkitűzéseihez igazodva – autonómiával rendelkezik, ugyanakkor eljárásának szakszerűségéért és korszerűségéért felelősséggel tartozik.</w:t>
      </w:r>
    </w:p>
    <w:p w14:paraId="1F7B6AE3" w14:textId="77777777" w:rsidR="00D04FC7" w:rsidRDefault="00D04FC7" w:rsidP="00D04FC7">
      <w:pPr>
        <w:spacing w:after="0" w:line="360" w:lineRule="auto"/>
        <w:jc w:val="both"/>
        <w:rPr>
          <w:rFonts w:ascii="Times New Roman" w:hAnsi="Times New Roman" w:cs="Times New Roman"/>
          <w:b/>
        </w:rPr>
      </w:pPr>
    </w:p>
    <w:p w14:paraId="5CC03811" w14:textId="77777777" w:rsidR="00D04FC7" w:rsidRPr="00CE157E" w:rsidRDefault="00D04FC7" w:rsidP="00D04FC7">
      <w:pPr>
        <w:spacing w:after="0" w:line="240" w:lineRule="auto"/>
        <w:ind w:left="993" w:hanging="567"/>
        <w:rPr>
          <w:rFonts w:ascii="Times New Roman" w:eastAsia="Times New Roman" w:hAnsi="Times New Roman" w:cs="Times New Roman"/>
          <w:b/>
          <w:sz w:val="24"/>
          <w:szCs w:val="24"/>
        </w:rPr>
      </w:pPr>
      <w:r w:rsidRPr="00CE157E">
        <w:rPr>
          <w:rFonts w:ascii="Times New Roman" w:eastAsia="Times New Roman" w:hAnsi="Times New Roman" w:cs="Times New Roman"/>
          <w:b/>
          <w:sz w:val="24"/>
          <w:szCs w:val="24"/>
        </w:rPr>
        <w:t xml:space="preserve">A munkavégzéssel kapcsolatos együttműködési kötelezettségek: </w:t>
      </w:r>
    </w:p>
    <w:p w14:paraId="5533C774" w14:textId="77777777" w:rsidR="00D04FC7" w:rsidRPr="00CE157E" w:rsidRDefault="00D04FC7" w:rsidP="00FA3B6C">
      <w:pPr>
        <w:numPr>
          <w:ilvl w:val="0"/>
          <w:numId w:val="5"/>
        </w:numPr>
        <w:spacing w:before="40" w:after="40" w:line="280" w:lineRule="exact"/>
        <w:ind w:left="1428"/>
        <w:jc w:val="both"/>
        <w:rPr>
          <w:rFonts w:ascii="Times New Roman" w:hAnsi="Times New Roman" w:cs="Times New Roman"/>
          <w:sz w:val="24"/>
          <w:szCs w:val="24"/>
        </w:rPr>
      </w:pPr>
      <w:r w:rsidRPr="00CE157E">
        <w:rPr>
          <w:rFonts w:ascii="Times New Roman" w:hAnsi="Times New Roman" w:cs="Times New Roman"/>
          <w:sz w:val="24"/>
          <w:szCs w:val="24"/>
        </w:rPr>
        <w:t>igazgatóval,</w:t>
      </w:r>
    </w:p>
    <w:p w14:paraId="3E77A0D5" w14:textId="77777777" w:rsidR="00D04FC7" w:rsidRPr="00CE157E" w:rsidRDefault="00D04FC7" w:rsidP="00FA3B6C">
      <w:pPr>
        <w:numPr>
          <w:ilvl w:val="0"/>
          <w:numId w:val="5"/>
        </w:numPr>
        <w:spacing w:before="40" w:after="40" w:line="280" w:lineRule="exact"/>
        <w:ind w:left="1428"/>
        <w:jc w:val="both"/>
        <w:rPr>
          <w:rFonts w:ascii="Times New Roman" w:hAnsi="Times New Roman" w:cs="Times New Roman"/>
          <w:sz w:val="24"/>
          <w:szCs w:val="24"/>
        </w:rPr>
      </w:pPr>
      <w:r w:rsidRPr="00CE157E">
        <w:rPr>
          <w:rFonts w:ascii="Times New Roman" w:hAnsi="Times New Roman" w:cs="Times New Roman"/>
          <w:sz w:val="24"/>
          <w:szCs w:val="24"/>
        </w:rPr>
        <w:t>igazgatóhelyettesekkel,</w:t>
      </w:r>
    </w:p>
    <w:p w14:paraId="0E61D03E" w14:textId="77777777" w:rsidR="00D04FC7" w:rsidRPr="00CE157E" w:rsidRDefault="00D04FC7" w:rsidP="00FA3B6C">
      <w:pPr>
        <w:numPr>
          <w:ilvl w:val="0"/>
          <w:numId w:val="5"/>
        </w:numPr>
        <w:spacing w:before="40" w:after="40" w:line="280" w:lineRule="exact"/>
        <w:ind w:left="1428"/>
        <w:jc w:val="both"/>
        <w:rPr>
          <w:rFonts w:ascii="Times New Roman" w:hAnsi="Times New Roman" w:cs="Times New Roman"/>
          <w:sz w:val="24"/>
          <w:szCs w:val="24"/>
        </w:rPr>
      </w:pPr>
      <w:r w:rsidRPr="00CE157E">
        <w:rPr>
          <w:rFonts w:ascii="Times New Roman" w:hAnsi="Times New Roman" w:cs="Times New Roman"/>
          <w:sz w:val="24"/>
          <w:szCs w:val="24"/>
        </w:rPr>
        <w:t>az osztályfőnöki munkaközösségek vezetőjével,</w:t>
      </w:r>
    </w:p>
    <w:p w14:paraId="597E8B3A" w14:textId="77777777" w:rsidR="00D04FC7" w:rsidRPr="00CE157E" w:rsidRDefault="00D04FC7" w:rsidP="00FA3B6C">
      <w:pPr>
        <w:numPr>
          <w:ilvl w:val="0"/>
          <w:numId w:val="5"/>
        </w:numPr>
        <w:spacing w:before="40" w:after="40" w:line="280" w:lineRule="exact"/>
        <w:ind w:left="1428"/>
        <w:jc w:val="both"/>
        <w:rPr>
          <w:rFonts w:ascii="Times New Roman" w:hAnsi="Times New Roman" w:cs="Times New Roman"/>
          <w:sz w:val="24"/>
          <w:szCs w:val="24"/>
        </w:rPr>
      </w:pPr>
      <w:r w:rsidRPr="00CE157E">
        <w:rPr>
          <w:rFonts w:ascii="Times New Roman" w:hAnsi="Times New Roman" w:cs="Times New Roman"/>
          <w:sz w:val="24"/>
          <w:szCs w:val="24"/>
        </w:rPr>
        <w:t>intézményi védőnőkkel,</w:t>
      </w:r>
    </w:p>
    <w:p w14:paraId="66B00C74" w14:textId="77777777" w:rsidR="00D04FC7" w:rsidRPr="00CE157E" w:rsidRDefault="00D04FC7" w:rsidP="00FA3B6C">
      <w:pPr>
        <w:numPr>
          <w:ilvl w:val="0"/>
          <w:numId w:val="5"/>
        </w:numPr>
        <w:spacing w:before="40" w:after="40" w:line="280" w:lineRule="exact"/>
        <w:ind w:left="1428"/>
        <w:jc w:val="both"/>
        <w:rPr>
          <w:rFonts w:ascii="Times New Roman" w:hAnsi="Times New Roman" w:cs="Times New Roman"/>
          <w:sz w:val="24"/>
          <w:szCs w:val="24"/>
        </w:rPr>
      </w:pPr>
      <w:r w:rsidRPr="00CE157E">
        <w:rPr>
          <w:rFonts w:ascii="Times New Roman" w:hAnsi="Times New Roman" w:cs="Times New Roman"/>
          <w:sz w:val="24"/>
          <w:szCs w:val="24"/>
        </w:rPr>
        <w:t>intézményi szabadidő-szervezővel,</w:t>
      </w:r>
    </w:p>
    <w:p w14:paraId="0ADABCEC" w14:textId="77777777" w:rsidR="00D04FC7" w:rsidRPr="00CE157E" w:rsidRDefault="00D04FC7" w:rsidP="00FA3B6C">
      <w:pPr>
        <w:numPr>
          <w:ilvl w:val="0"/>
          <w:numId w:val="5"/>
        </w:numPr>
        <w:spacing w:before="40" w:after="40" w:line="280" w:lineRule="exact"/>
        <w:ind w:left="1428"/>
        <w:jc w:val="both"/>
        <w:rPr>
          <w:rFonts w:ascii="Times New Roman" w:hAnsi="Times New Roman" w:cs="Times New Roman"/>
          <w:sz w:val="24"/>
          <w:szCs w:val="24"/>
        </w:rPr>
      </w:pPr>
      <w:r w:rsidRPr="00CE157E">
        <w:rPr>
          <w:rFonts w:ascii="Times New Roman" w:hAnsi="Times New Roman" w:cs="Times New Roman"/>
          <w:sz w:val="24"/>
          <w:szCs w:val="24"/>
        </w:rPr>
        <w:t>Pedagógiai Szakszolgálatnál foglalkoztatott iskolapszichológus koordinátorral.</w:t>
      </w:r>
    </w:p>
    <w:p w14:paraId="048E6A1A" w14:textId="77777777" w:rsidR="00D04FC7" w:rsidRDefault="00D04FC7" w:rsidP="00D04FC7">
      <w:pPr>
        <w:spacing w:before="40" w:after="40" w:line="280" w:lineRule="exact"/>
        <w:ind w:left="708"/>
        <w:jc w:val="both"/>
        <w:rPr>
          <w:rFonts w:ascii="Times New Roman" w:hAnsi="Times New Roman" w:cs="Times New Roman"/>
          <w:b/>
          <w:sz w:val="24"/>
          <w:szCs w:val="24"/>
        </w:rPr>
      </w:pPr>
    </w:p>
    <w:p w14:paraId="66891C0B" w14:textId="77777777" w:rsidR="00D04FC7" w:rsidRPr="000F038F" w:rsidRDefault="00D04FC7" w:rsidP="00D04FC7">
      <w:pPr>
        <w:spacing w:before="40" w:after="40" w:line="280" w:lineRule="exact"/>
        <w:ind w:left="708"/>
        <w:jc w:val="both"/>
        <w:rPr>
          <w:rFonts w:ascii="Times New Roman" w:hAnsi="Times New Roman" w:cs="Times New Roman"/>
          <w:b/>
          <w:sz w:val="24"/>
          <w:szCs w:val="24"/>
        </w:rPr>
      </w:pPr>
      <w:r w:rsidRPr="000F038F">
        <w:rPr>
          <w:rFonts w:ascii="Times New Roman" w:hAnsi="Times New Roman" w:cs="Times New Roman"/>
          <w:b/>
          <w:sz w:val="24"/>
          <w:szCs w:val="24"/>
        </w:rPr>
        <w:t xml:space="preserve">Munkatársak feladatai a MIR intézményi működtetése során: </w:t>
      </w:r>
    </w:p>
    <w:p w14:paraId="3505BF78" w14:textId="77777777" w:rsidR="00D04FC7" w:rsidRPr="000F038F" w:rsidRDefault="00D04FC7" w:rsidP="00FA3B6C">
      <w:pPr>
        <w:numPr>
          <w:ilvl w:val="0"/>
          <w:numId w:val="4"/>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a fenntartó által jóváhagyott MIR leírás tartalmának megismerése és a benne foglalt szabályozások szerinti napi tevékenység végzése (pl. szabályozott folyamatok szerinti munkavégzés), </w:t>
      </w:r>
    </w:p>
    <w:p w14:paraId="388F2088" w14:textId="77777777" w:rsidR="00D04FC7" w:rsidRPr="000F038F" w:rsidRDefault="00D04FC7" w:rsidP="00FA3B6C">
      <w:pPr>
        <w:numPr>
          <w:ilvl w:val="0"/>
          <w:numId w:val="4"/>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részvétel: </w:t>
      </w:r>
    </w:p>
    <w:p w14:paraId="65DFD540" w14:textId="77777777" w:rsidR="00D04FC7" w:rsidRPr="000F038F" w:rsidRDefault="00D04FC7" w:rsidP="00D04FC7">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adatok gyűjtésében és szolgáltatásában, különös tekintettel az önértékelési folyamat sikeres megvalósítására, </w:t>
      </w:r>
    </w:p>
    <w:p w14:paraId="5704DBE7" w14:textId="77777777" w:rsidR="00D04FC7" w:rsidRPr="000F038F" w:rsidRDefault="00D04FC7" w:rsidP="00D04FC7">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partneri mérések lebonyolításában, </w:t>
      </w:r>
    </w:p>
    <w:p w14:paraId="70751D15" w14:textId="77777777" w:rsidR="00D04FC7" w:rsidRPr="000F038F" w:rsidRDefault="00D04FC7" w:rsidP="00D04FC7">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 döntésekben, </w:t>
      </w:r>
    </w:p>
    <w:p w14:paraId="57E9AB9C" w14:textId="77777777" w:rsidR="00D04FC7" w:rsidRPr="000F038F" w:rsidRDefault="00D04FC7" w:rsidP="00D04FC7">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 célok meghatározásában, </w:t>
      </w:r>
    </w:p>
    <w:p w14:paraId="3A69589D" w14:textId="77777777" w:rsidR="00D04FC7" w:rsidRPr="000F038F" w:rsidRDefault="00D04FC7" w:rsidP="00D04FC7">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a fejlesztések megvalósításában.</w:t>
      </w:r>
    </w:p>
    <w:p w14:paraId="767949D0" w14:textId="77777777" w:rsidR="00D04FC7" w:rsidRDefault="00D04FC7" w:rsidP="00D04FC7">
      <w:pPr>
        <w:spacing w:after="0" w:line="240" w:lineRule="auto"/>
        <w:rPr>
          <w:rFonts w:ascii="Times New Roman" w:eastAsia="Times New Roman" w:hAnsi="Times New Roman" w:cs="Times New Roman"/>
          <w:sz w:val="24"/>
          <w:szCs w:val="24"/>
        </w:rPr>
      </w:pPr>
    </w:p>
    <w:p w14:paraId="2611950B" w14:textId="77777777" w:rsidR="00D04FC7" w:rsidRPr="006E7175" w:rsidRDefault="00D04FC7" w:rsidP="00D04FC7">
      <w:pPr>
        <w:spacing w:before="40" w:after="40" w:line="280" w:lineRule="exact"/>
        <w:ind w:left="709"/>
        <w:jc w:val="both"/>
        <w:rPr>
          <w:rFonts w:ascii="Times New Roman" w:hAnsi="Times New Roman" w:cs="Times New Roman"/>
          <w:sz w:val="24"/>
          <w:szCs w:val="24"/>
        </w:rPr>
      </w:pPr>
      <w:r w:rsidRPr="006E7175">
        <w:rPr>
          <w:rFonts w:ascii="Times New Roman" w:hAnsi="Times New Roman" w:cs="Times New Roman"/>
          <w:b/>
          <w:sz w:val="24"/>
          <w:szCs w:val="24"/>
        </w:rPr>
        <w:lastRenderedPageBreak/>
        <w:t>Az iskolapszichológus kötelességeit az alábbi jogszabályi hivatkozási pontok tartalmazzák:</w:t>
      </w:r>
      <w:r w:rsidRPr="006E7175">
        <w:rPr>
          <w:rFonts w:ascii="Times New Roman" w:hAnsi="Times New Roman" w:cs="Times New Roman"/>
          <w:sz w:val="24"/>
          <w:szCs w:val="24"/>
        </w:rPr>
        <w:t xml:space="preserve"> </w:t>
      </w:r>
      <w:proofErr w:type="spellStart"/>
      <w:r w:rsidRPr="006E7175">
        <w:rPr>
          <w:rFonts w:ascii="Times New Roman" w:hAnsi="Times New Roman" w:cs="Times New Roman"/>
          <w:sz w:val="24"/>
          <w:szCs w:val="24"/>
        </w:rPr>
        <w:t>Szkt</w:t>
      </w:r>
      <w:proofErr w:type="spellEnd"/>
      <w:r w:rsidRPr="006E7175">
        <w:rPr>
          <w:rFonts w:ascii="Times New Roman" w:hAnsi="Times New Roman" w:cs="Times New Roman"/>
          <w:sz w:val="24"/>
          <w:szCs w:val="24"/>
        </w:rPr>
        <w:t xml:space="preserve">. 49.§ (1)-(2) bekezdése, a </w:t>
      </w:r>
      <w:proofErr w:type="spellStart"/>
      <w:r w:rsidRPr="006E7175">
        <w:rPr>
          <w:rFonts w:ascii="Times New Roman" w:hAnsi="Times New Roman" w:cs="Times New Roman"/>
          <w:sz w:val="24"/>
          <w:szCs w:val="24"/>
        </w:rPr>
        <w:t>Szkr</w:t>
      </w:r>
      <w:proofErr w:type="spellEnd"/>
      <w:r w:rsidRPr="006E7175">
        <w:rPr>
          <w:rFonts w:ascii="Times New Roman" w:hAnsi="Times New Roman" w:cs="Times New Roman"/>
          <w:sz w:val="24"/>
          <w:szCs w:val="24"/>
        </w:rPr>
        <w:t>. 137.§ a)-</w:t>
      </w:r>
      <w:proofErr w:type="spellStart"/>
      <w:r w:rsidRPr="006E7175">
        <w:rPr>
          <w:rFonts w:ascii="Times New Roman" w:hAnsi="Times New Roman" w:cs="Times New Roman"/>
          <w:sz w:val="24"/>
          <w:szCs w:val="24"/>
        </w:rPr>
        <w:t>tól</w:t>
      </w:r>
      <w:proofErr w:type="spellEnd"/>
      <w:r w:rsidRPr="006E7175">
        <w:rPr>
          <w:rFonts w:ascii="Times New Roman" w:hAnsi="Times New Roman" w:cs="Times New Roman"/>
          <w:sz w:val="24"/>
          <w:szCs w:val="24"/>
        </w:rPr>
        <w:t xml:space="preserve"> g) pontig, a </w:t>
      </w:r>
      <w:proofErr w:type="spellStart"/>
      <w:r w:rsidRPr="006E7175">
        <w:rPr>
          <w:rFonts w:ascii="Times New Roman" w:hAnsi="Times New Roman" w:cs="Times New Roman"/>
          <w:sz w:val="24"/>
          <w:szCs w:val="24"/>
        </w:rPr>
        <w:t>Szkr</w:t>
      </w:r>
      <w:proofErr w:type="spellEnd"/>
      <w:r w:rsidRPr="006E7175">
        <w:rPr>
          <w:rFonts w:ascii="Times New Roman" w:hAnsi="Times New Roman" w:cs="Times New Roman"/>
          <w:sz w:val="24"/>
          <w:szCs w:val="24"/>
        </w:rPr>
        <w:t xml:space="preserve">. 138.§ a)-b) pontjai, a </w:t>
      </w:r>
      <w:proofErr w:type="spellStart"/>
      <w:r w:rsidRPr="006E7175">
        <w:rPr>
          <w:rFonts w:ascii="Times New Roman" w:hAnsi="Times New Roman" w:cs="Times New Roman"/>
          <w:sz w:val="24"/>
          <w:szCs w:val="24"/>
        </w:rPr>
        <w:t>Szkr</w:t>
      </w:r>
      <w:proofErr w:type="spellEnd"/>
      <w:r w:rsidRPr="006E7175">
        <w:rPr>
          <w:rFonts w:ascii="Times New Roman" w:hAnsi="Times New Roman" w:cs="Times New Roman"/>
          <w:sz w:val="24"/>
          <w:szCs w:val="24"/>
        </w:rPr>
        <w:t xml:space="preserve">. 139.§, a </w:t>
      </w:r>
      <w:proofErr w:type="spellStart"/>
      <w:r w:rsidRPr="006E7175">
        <w:rPr>
          <w:rFonts w:ascii="Times New Roman" w:hAnsi="Times New Roman" w:cs="Times New Roman"/>
          <w:sz w:val="24"/>
          <w:szCs w:val="24"/>
        </w:rPr>
        <w:t>Szkr</w:t>
      </w:r>
      <w:proofErr w:type="spellEnd"/>
      <w:r w:rsidRPr="006E7175">
        <w:rPr>
          <w:rFonts w:ascii="Times New Roman" w:hAnsi="Times New Roman" w:cs="Times New Roman"/>
          <w:sz w:val="24"/>
          <w:szCs w:val="24"/>
        </w:rPr>
        <w:t xml:space="preserve">. 140.§ és a </w:t>
      </w:r>
      <w:proofErr w:type="spellStart"/>
      <w:r w:rsidRPr="006E7175">
        <w:rPr>
          <w:rFonts w:ascii="Times New Roman" w:hAnsi="Times New Roman" w:cs="Times New Roman"/>
          <w:sz w:val="24"/>
          <w:szCs w:val="24"/>
        </w:rPr>
        <w:t>Szkr</w:t>
      </w:r>
      <w:proofErr w:type="spellEnd"/>
      <w:r w:rsidRPr="006E7175">
        <w:rPr>
          <w:rFonts w:ascii="Times New Roman" w:hAnsi="Times New Roman" w:cs="Times New Roman"/>
          <w:sz w:val="24"/>
          <w:szCs w:val="24"/>
        </w:rPr>
        <w:t>. 141.§ a)-</w:t>
      </w:r>
      <w:proofErr w:type="spellStart"/>
      <w:r w:rsidRPr="006E7175">
        <w:rPr>
          <w:rFonts w:ascii="Times New Roman" w:hAnsi="Times New Roman" w:cs="Times New Roman"/>
          <w:sz w:val="24"/>
          <w:szCs w:val="24"/>
        </w:rPr>
        <w:t>tól</w:t>
      </w:r>
      <w:proofErr w:type="spellEnd"/>
      <w:r w:rsidRPr="006E7175">
        <w:rPr>
          <w:rFonts w:ascii="Times New Roman" w:hAnsi="Times New Roman" w:cs="Times New Roman"/>
          <w:sz w:val="24"/>
          <w:szCs w:val="24"/>
        </w:rPr>
        <w:t xml:space="preserve"> f) pontjáig, a </w:t>
      </w:r>
      <w:proofErr w:type="spellStart"/>
      <w:r w:rsidRPr="006E7175">
        <w:rPr>
          <w:rFonts w:ascii="Times New Roman" w:hAnsi="Times New Roman" w:cs="Times New Roman"/>
          <w:sz w:val="24"/>
          <w:szCs w:val="24"/>
        </w:rPr>
        <w:t>Szkt</w:t>
      </w:r>
      <w:proofErr w:type="spellEnd"/>
      <w:r w:rsidRPr="006E7175">
        <w:rPr>
          <w:rFonts w:ascii="Times New Roman" w:hAnsi="Times New Roman" w:cs="Times New Roman"/>
          <w:sz w:val="24"/>
          <w:szCs w:val="24"/>
        </w:rPr>
        <w:t xml:space="preserve">. 50.§ (1), a </w:t>
      </w:r>
      <w:proofErr w:type="spellStart"/>
      <w:r w:rsidRPr="006E7175">
        <w:rPr>
          <w:rFonts w:ascii="Times New Roman" w:hAnsi="Times New Roman" w:cs="Times New Roman"/>
          <w:sz w:val="24"/>
          <w:szCs w:val="24"/>
        </w:rPr>
        <w:t>Szkr</w:t>
      </w:r>
      <w:proofErr w:type="spellEnd"/>
      <w:r w:rsidRPr="006E7175">
        <w:rPr>
          <w:rFonts w:ascii="Times New Roman" w:hAnsi="Times New Roman" w:cs="Times New Roman"/>
          <w:sz w:val="24"/>
          <w:szCs w:val="24"/>
        </w:rPr>
        <w:t xml:space="preserve">. 142.§ (1)-(6) bekezdések, valamint a </w:t>
      </w:r>
      <w:proofErr w:type="spellStart"/>
      <w:r w:rsidRPr="006E7175">
        <w:rPr>
          <w:rFonts w:ascii="Times New Roman" w:hAnsi="Times New Roman" w:cs="Times New Roman"/>
          <w:sz w:val="24"/>
          <w:szCs w:val="24"/>
        </w:rPr>
        <w:t>Szkt</w:t>
      </w:r>
      <w:proofErr w:type="spellEnd"/>
      <w:r w:rsidRPr="006E7175">
        <w:rPr>
          <w:rFonts w:ascii="Times New Roman" w:hAnsi="Times New Roman" w:cs="Times New Roman"/>
          <w:sz w:val="24"/>
          <w:szCs w:val="24"/>
        </w:rPr>
        <w:t xml:space="preserve">. 33.§ (1) bekezdése, a </w:t>
      </w:r>
      <w:proofErr w:type="spellStart"/>
      <w:r w:rsidRPr="006E7175">
        <w:rPr>
          <w:rFonts w:ascii="Times New Roman" w:hAnsi="Times New Roman" w:cs="Times New Roman"/>
          <w:sz w:val="24"/>
          <w:szCs w:val="24"/>
        </w:rPr>
        <w:t>Szkr</w:t>
      </w:r>
      <w:proofErr w:type="spellEnd"/>
      <w:r w:rsidRPr="006E7175">
        <w:rPr>
          <w:rFonts w:ascii="Times New Roman" w:hAnsi="Times New Roman" w:cs="Times New Roman"/>
          <w:sz w:val="24"/>
          <w:szCs w:val="24"/>
        </w:rPr>
        <w:t xml:space="preserve">. 105.§ (3)-(4) bekezdések és a </w:t>
      </w:r>
      <w:proofErr w:type="spellStart"/>
      <w:r w:rsidRPr="006E7175">
        <w:rPr>
          <w:rFonts w:ascii="Times New Roman" w:hAnsi="Times New Roman" w:cs="Times New Roman"/>
          <w:sz w:val="24"/>
          <w:szCs w:val="24"/>
        </w:rPr>
        <w:t>Szkr</w:t>
      </w:r>
      <w:proofErr w:type="spellEnd"/>
      <w:r w:rsidRPr="006E7175">
        <w:rPr>
          <w:rFonts w:ascii="Times New Roman" w:hAnsi="Times New Roman" w:cs="Times New Roman"/>
          <w:sz w:val="24"/>
          <w:szCs w:val="24"/>
        </w:rPr>
        <w:t>. 106.§ (1)-(6) bekezdések.</w:t>
      </w:r>
    </w:p>
    <w:p w14:paraId="0B8F90CE" w14:textId="77777777" w:rsidR="00D04FC7" w:rsidRPr="006E7175" w:rsidRDefault="00D04FC7" w:rsidP="00D04FC7">
      <w:pPr>
        <w:spacing w:before="40" w:after="40" w:line="280" w:lineRule="exact"/>
        <w:ind w:left="1428"/>
        <w:jc w:val="both"/>
        <w:rPr>
          <w:rFonts w:ascii="Times New Roman" w:hAnsi="Times New Roman" w:cs="Times New Roman"/>
          <w:sz w:val="24"/>
          <w:szCs w:val="24"/>
        </w:rPr>
      </w:pPr>
    </w:p>
    <w:p w14:paraId="1DB2DF18" w14:textId="77777777" w:rsidR="00D04FC7" w:rsidRPr="006E7175" w:rsidRDefault="00D04FC7" w:rsidP="00D04FC7">
      <w:pPr>
        <w:spacing w:after="0" w:line="240" w:lineRule="auto"/>
        <w:ind w:left="720"/>
        <w:rPr>
          <w:rFonts w:ascii="Times New Roman" w:eastAsia="Times New Roman" w:hAnsi="Times New Roman" w:cs="Times New Roman"/>
          <w:b/>
          <w:sz w:val="24"/>
          <w:szCs w:val="24"/>
        </w:rPr>
      </w:pPr>
      <w:r w:rsidRPr="006E7175">
        <w:rPr>
          <w:rFonts w:ascii="Times New Roman" w:eastAsia="Times New Roman" w:hAnsi="Times New Roman" w:cs="Times New Roman"/>
          <w:b/>
          <w:sz w:val="24"/>
          <w:szCs w:val="24"/>
        </w:rPr>
        <w:t xml:space="preserve">Hatáskör és jogkör: </w:t>
      </w:r>
      <w:r w:rsidRPr="006E7175">
        <w:rPr>
          <w:rFonts w:ascii="Times New Roman" w:eastAsia="Times New Roman" w:hAnsi="Times New Roman" w:cs="Times New Roman"/>
          <w:sz w:val="24"/>
          <w:szCs w:val="24"/>
        </w:rPr>
        <w:t>Az igazgatótól kap megbízást, az SZMSZ, a Kollektív szerződés és az éves munkaterv alapján.</w:t>
      </w:r>
    </w:p>
    <w:p w14:paraId="72254E4B" w14:textId="77777777" w:rsidR="00D04FC7" w:rsidRPr="009B7096" w:rsidRDefault="00D04FC7" w:rsidP="00D04FC7">
      <w:pPr>
        <w:spacing w:after="0" w:line="360" w:lineRule="auto"/>
        <w:jc w:val="both"/>
        <w:rPr>
          <w:rFonts w:ascii="Times New Roman" w:hAnsi="Times New Roman" w:cs="Times New Roman"/>
        </w:rPr>
      </w:pPr>
    </w:p>
    <w:p w14:paraId="1C398464" w14:textId="77777777" w:rsidR="00D04FC7" w:rsidRDefault="00D04FC7" w:rsidP="00D04FC7">
      <w:pPr>
        <w:spacing w:before="40" w:after="40" w:line="280" w:lineRule="exact"/>
        <w:ind w:left="720"/>
        <w:jc w:val="both"/>
        <w:rPr>
          <w:rFonts w:ascii="Times New Roman" w:hAnsi="Times New Roman" w:cs="Times New Roman"/>
          <w:sz w:val="24"/>
          <w:szCs w:val="24"/>
        </w:rPr>
      </w:pPr>
      <w:r w:rsidRPr="006E7175">
        <w:rPr>
          <w:rFonts w:ascii="Times New Roman" w:hAnsi="Times New Roman" w:cs="Times New Roman"/>
          <w:b/>
          <w:sz w:val="24"/>
          <w:szCs w:val="24"/>
        </w:rPr>
        <w:t>Munkavégzés időtartama alatt:</w:t>
      </w:r>
      <w:r w:rsidRPr="006E7175">
        <w:rPr>
          <w:rFonts w:ascii="Times New Roman" w:hAnsi="Times New Roman" w:cs="Times New Roman"/>
          <w:sz w:val="24"/>
          <w:szCs w:val="24"/>
        </w:rPr>
        <w:t xml:space="preserve"> </w:t>
      </w:r>
    </w:p>
    <w:p w14:paraId="6598AE97" w14:textId="77777777" w:rsidR="00D04FC7" w:rsidRPr="006E7175" w:rsidRDefault="00D04FC7" w:rsidP="00D04FC7">
      <w:pPr>
        <w:spacing w:before="40" w:after="40" w:line="280" w:lineRule="exact"/>
        <w:ind w:left="720"/>
        <w:jc w:val="both"/>
        <w:rPr>
          <w:rFonts w:ascii="Times New Roman" w:hAnsi="Times New Roman" w:cs="Times New Roman"/>
          <w:sz w:val="24"/>
          <w:szCs w:val="24"/>
        </w:rPr>
      </w:pPr>
      <w:r w:rsidRPr="006E7175">
        <w:rPr>
          <w:rFonts w:ascii="Times New Roman" w:hAnsi="Times New Roman" w:cs="Times New Roman"/>
          <w:sz w:val="24"/>
          <w:szCs w:val="24"/>
        </w:rPr>
        <w:t>Az óvoda-, iskolapszichológus a neveléssel-oktatással lekötött munkaidőben végzi a gyermekek, tanulók egyéni vagy csoportos szűrésével, vizsgálatával, konzultációval, tanácsadással (a továbbiakban: közvetlen pszichológiai foglalkozás) kapcsolatos, továbbá a gyermekekkel, tanulókkal, oktatókkal és szülőkkel való hatékony együttműködés kialakítását célzó feladatokat. Az óvoda-, iskolapszichológus további heti tíz órában a közvetlen pszichológiai foglalkozások szervezésével, előkészítésével kapcsolatos feladatokat látja el, részt vesz a pedagógiai szakszolgálat óvoda-, iskolapszichológus koordinátora által szervezett szakmai feladatokban, szükség esetén előkészíti a gyermek, tanuló szakellátásba történő irányítását, a munkaidő fennmaradó részében pedig a munkaköréhez szükséges információk feldolgozásával, az óvodai, iskolai dokumentáció elkészítésével kapcsolatos feladatokat, továbbá a szakmai fejlődéséhez szükséges tevékenységeket végez. A közvetlen pszichológiai foglalkozás heti előírt időkerete indokolt esetben a nevelési, tanítási év alatt az egyes hetek között átcsoportosítható. Részmunkaidős foglalkoztatás esetén a koordinátorral való kapcsolattartáson kívül a munkavégzés valamennyi időkerete arányosan csökken.</w:t>
      </w:r>
    </w:p>
    <w:p w14:paraId="2D6ED4E3" w14:textId="77777777" w:rsidR="00D04FC7" w:rsidRPr="006E7175" w:rsidRDefault="00D04FC7" w:rsidP="00D04FC7">
      <w:pPr>
        <w:spacing w:before="40" w:after="40" w:line="280" w:lineRule="exact"/>
        <w:ind w:left="720"/>
        <w:jc w:val="both"/>
        <w:rPr>
          <w:rFonts w:ascii="Times New Roman" w:hAnsi="Times New Roman" w:cs="Times New Roman"/>
          <w:sz w:val="24"/>
          <w:szCs w:val="24"/>
        </w:rPr>
      </w:pPr>
      <w:r w:rsidRPr="006E7175">
        <w:rPr>
          <w:rFonts w:ascii="Times New Roman" w:hAnsi="Times New Roman" w:cs="Times New Roman"/>
          <w:sz w:val="24"/>
          <w:szCs w:val="24"/>
        </w:rPr>
        <w:t>Munkaidejének fennmaradó részét felkészüléssel, kiértékeléssel, szakmai kapcsolattartással kell töltenie, nem az intézmény fizikai keretei között. A nyári időszakban ún. oktató szabadságban részesül.</w:t>
      </w:r>
    </w:p>
    <w:p w14:paraId="0FE9CFE0" w14:textId="77777777" w:rsidR="00D04FC7" w:rsidRDefault="00D04FC7" w:rsidP="00D04FC7">
      <w:pPr>
        <w:spacing w:after="0" w:line="240" w:lineRule="auto"/>
        <w:rPr>
          <w:rFonts w:ascii="Times New Roman" w:eastAsia="Times New Roman" w:hAnsi="Times New Roman" w:cs="Times New Roman"/>
          <w:sz w:val="24"/>
          <w:szCs w:val="24"/>
        </w:rPr>
      </w:pPr>
    </w:p>
    <w:p w14:paraId="17D87BD3" w14:textId="77777777" w:rsidR="00D04FC7" w:rsidRDefault="00D04FC7" w:rsidP="00D04F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Titoktartási kötelezettség:</w:t>
      </w:r>
    </w:p>
    <w:p w14:paraId="67131103" w14:textId="77777777" w:rsidR="00D04FC7" w:rsidRDefault="00D04FC7" w:rsidP="00D04FC7">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munkavállaló titoktartásra köteles, ennek értelmében köteles a munkája során tudomására jutott üzleti titkot megőrizni. Ezen túlmenően sem közölhet illetéktelen személlyel olyan adatot, amely munkaköre betöltésével összefüggésben jutott a tudomására, és amelynek közlése a munkáltatóra vagy más személyre hátrányos következménnyel járhat. A titoktartás nem terjed ki a közérdekű adatok nyilvánosságára és a közérdekből nyilvános adatra vonatkozó, törvényben meghatározott adatszolgáltatási és tájékoztatási kötelezettségre.</w:t>
      </w:r>
    </w:p>
    <w:p w14:paraId="6180853E" w14:textId="77777777" w:rsidR="00D04FC7" w:rsidRDefault="00D04FC7" w:rsidP="00D04FC7">
      <w:pPr>
        <w:spacing w:after="0" w:line="240" w:lineRule="auto"/>
        <w:jc w:val="both"/>
        <w:rPr>
          <w:rFonts w:ascii="Times New Roman" w:eastAsia="Times New Roman" w:hAnsi="Times New Roman" w:cs="Times New Roman"/>
          <w:sz w:val="24"/>
          <w:szCs w:val="24"/>
        </w:rPr>
      </w:pPr>
    </w:p>
    <w:p w14:paraId="1A847D9B" w14:textId="77777777" w:rsidR="00D04FC7" w:rsidRDefault="00D04FC7" w:rsidP="00D04FC7">
      <w:pPr>
        <w:spacing w:after="0" w:line="240" w:lineRule="auto"/>
        <w:jc w:val="both"/>
        <w:rPr>
          <w:rFonts w:ascii="Times New Roman" w:eastAsia="Times New Roman" w:hAnsi="Times New Roman" w:cs="Times New Roman"/>
          <w:sz w:val="24"/>
          <w:szCs w:val="24"/>
        </w:rPr>
      </w:pPr>
    </w:p>
    <w:p w14:paraId="67D3743B" w14:textId="77777777" w:rsidR="00D04FC7" w:rsidRDefault="00D04FC7" w:rsidP="00D04FC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Érvényességi időtartam, felülvizsgálati határidő: </w:t>
      </w:r>
    </w:p>
    <w:p w14:paraId="361EDBDE" w14:textId="77777777" w:rsidR="00D04FC7" w:rsidRDefault="00D04FC7" w:rsidP="00D04FC7">
      <w:pPr>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munkaköri leírás az aláírás napján lép hatályba és visszavonásig érvényes.</w:t>
      </w:r>
    </w:p>
    <w:p w14:paraId="58E5A4B8" w14:textId="77777777" w:rsidR="00D04FC7" w:rsidRDefault="00D04FC7" w:rsidP="00D04FC7">
      <w:pPr>
        <w:spacing w:after="0" w:line="240" w:lineRule="auto"/>
        <w:jc w:val="both"/>
        <w:rPr>
          <w:rFonts w:ascii="Times New Roman" w:eastAsia="Times New Roman" w:hAnsi="Times New Roman" w:cs="Times New Roman"/>
          <w:sz w:val="24"/>
          <w:szCs w:val="24"/>
        </w:rPr>
      </w:pPr>
    </w:p>
    <w:p w14:paraId="7CED1536" w14:textId="77777777" w:rsidR="00D04FC7" w:rsidRDefault="00D04FC7" w:rsidP="00D04F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Dátum: </w:t>
      </w:r>
      <w:r w:rsidRPr="000F038F">
        <w:rPr>
          <w:rFonts w:ascii="Times New Roman" w:hAnsi="Times New Roman" w:cs="Times New Roman"/>
          <w:sz w:val="24"/>
          <w:szCs w:val="24"/>
        </w:rPr>
        <w:t xml:space="preserve">Szeged, </w:t>
      </w:r>
    </w:p>
    <w:p w14:paraId="2E53A7D0" w14:textId="77777777" w:rsidR="00D04FC7" w:rsidRDefault="00D04FC7" w:rsidP="00D04FC7">
      <w:pPr>
        <w:spacing w:after="0" w:line="240" w:lineRule="auto"/>
        <w:jc w:val="both"/>
        <w:rPr>
          <w:rFonts w:ascii="Times New Roman" w:eastAsia="Times New Roman" w:hAnsi="Times New Roman" w:cs="Times New Roman"/>
          <w:sz w:val="24"/>
          <w:szCs w:val="24"/>
        </w:rPr>
      </w:pPr>
    </w:p>
    <w:p w14:paraId="5A599F51" w14:textId="77777777" w:rsidR="00D04FC7" w:rsidRDefault="00D04FC7" w:rsidP="00D04FC7">
      <w:pPr>
        <w:tabs>
          <w:tab w:val="left" w:pos="5245"/>
          <w:tab w:val="left" w:pos="8647"/>
        </w:tabs>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p>
    <w:p w14:paraId="3B41CE94" w14:textId="77777777" w:rsidR="00D04FC7" w:rsidRDefault="00D04FC7" w:rsidP="00D04FC7">
      <w:pPr>
        <w:tabs>
          <w:tab w:val="left" w:pos="510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igazgató </w:t>
      </w:r>
    </w:p>
    <w:p w14:paraId="669EC9AC" w14:textId="77777777" w:rsidR="00D04FC7" w:rsidRDefault="00D04FC7" w:rsidP="00D04FC7">
      <w:pPr>
        <w:spacing w:after="0" w:line="240" w:lineRule="auto"/>
        <w:jc w:val="both"/>
        <w:rPr>
          <w:rFonts w:ascii="Times New Roman" w:eastAsia="Times New Roman" w:hAnsi="Times New Roman" w:cs="Times New Roman"/>
          <w:sz w:val="24"/>
          <w:szCs w:val="24"/>
        </w:rPr>
      </w:pPr>
    </w:p>
    <w:p w14:paraId="74ABB761" w14:textId="77777777" w:rsidR="00D04FC7" w:rsidRDefault="00D04FC7" w:rsidP="00D04FC7">
      <w:pPr>
        <w:spacing w:after="0" w:line="240" w:lineRule="auto"/>
        <w:jc w:val="both"/>
        <w:rPr>
          <w:rFonts w:ascii="Times New Roman" w:eastAsia="Times New Roman" w:hAnsi="Times New Roman" w:cs="Times New Roman"/>
          <w:sz w:val="24"/>
          <w:szCs w:val="24"/>
        </w:rPr>
      </w:pPr>
    </w:p>
    <w:p w14:paraId="7AA6F3A7" w14:textId="77777777" w:rsidR="00D04FC7" w:rsidRDefault="00D04FC7" w:rsidP="00D04FC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munkaköri leírást elolvastam, megértettem az abban foglaltakat elfogadtam, magamra nézve </w:t>
      </w:r>
      <w:r>
        <w:rPr>
          <w:rFonts w:ascii="Times New Roman" w:eastAsia="Times New Roman" w:hAnsi="Times New Roman" w:cs="Times New Roman"/>
          <w:sz w:val="24"/>
          <w:szCs w:val="24"/>
        </w:rPr>
        <w:lastRenderedPageBreak/>
        <w:t xml:space="preserve">kötelezően betartandónak ismerem el. </w:t>
      </w:r>
    </w:p>
    <w:p w14:paraId="71DE51C4" w14:textId="77777777" w:rsidR="00D04FC7" w:rsidRDefault="00D04FC7" w:rsidP="00D04FC7">
      <w:pPr>
        <w:widowControl w:val="0"/>
        <w:tabs>
          <w:tab w:val="center" w:pos="61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munkaköri leírás 1 példányát átvettem.</w:t>
      </w:r>
    </w:p>
    <w:p w14:paraId="78F3AF08" w14:textId="77777777" w:rsidR="00D04FC7" w:rsidRDefault="00D04FC7" w:rsidP="00D04FC7">
      <w:pPr>
        <w:spacing w:after="0" w:line="240" w:lineRule="auto"/>
        <w:jc w:val="both"/>
        <w:rPr>
          <w:rFonts w:ascii="Times New Roman" w:eastAsia="Times New Roman" w:hAnsi="Times New Roman" w:cs="Times New Roman"/>
          <w:sz w:val="24"/>
          <w:szCs w:val="24"/>
        </w:rPr>
      </w:pPr>
    </w:p>
    <w:p w14:paraId="378EB639" w14:textId="77777777" w:rsidR="00D04FC7" w:rsidRDefault="00D04FC7" w:rsidP="00D04F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Dátum: </w:t>
      </w:r>
      <w:r w:rsidRPr="000F038F">
        <w:rPr>
          <w:rFonts w:ascii="Times New Roman" w:hAnsi="Times New Roman" w:cs="Times New Roman"/>
          <w:sz w:val="24"/>
          <w:szCs w:val="24"/>
        </w:rPr>
        <w:t>Szeged,</w:t>
      </w:r>
    </w:p>
    <w:p w14:paraId="78F18D55" w14:textId="77777777" w:rsidR="00D04FC7" w:rsidRDefault="00D04FC7" w:rsidP="00D04FC7">
      <w:pPr>
        <w:spacing w:after="0" w:line="240" w:lineRule="auto"/>
        <w:jc w:val="both"/>
        <w:rPr>
          <w:rFonts w:ascii="Times New Roman" w:eastAsia="Times New Roman" w:hAnsi="Times New Roman" w:cs="Times New Roman"/>
          <w:sz w:val="24"/>
          <w:szCs w:val="24"/>
        </w:rPr>
      </w:pPr>
    </w:p>
    <w:p w14:paraId="65C7F3E8" w14:textId="77777777" w:rsidR="00D04FC7" w:rsidRDefault="00D04FC7" w:rsidP="00D04FC7">
      <w:pPr>
        <w:tabs>
          <w:tab w:val="left" w:pos="5245"/>
          <w:tab w:val="left" w:pos="8647"/>
        </w:tabs>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p>
    <w:p w14:paraId="42E4F934" w14:textId="77777777" w:rsidR="00D04FC7" w:rsidRDefault="00D04FC7" w:rsidP="00D04FC7">
      <w:pPr>
        <w:tabs>
          <w:tab w:val="left" w:pos="595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alkalmazott aláírása</w:t>
      </w:r>
    </w:p>
    <w:p w14:paraId="65390546" w14:textId="77777777" w:rsidR="00D04FC7" w:rsidRDefault="00D04FC7" w:rsidP="00D04FC7">
      <w:pPr>
        <w:spacing w:after="0" w:line="240" w:lineRule="auto"/>
        <w:jc w:val="both"/>
        <w:rPr>
          <w:rFonts w:ascii="Times New Roman" w:eastAsia="Times New Roman" w:hAnsi="Times New Roman" w:cs="Times New Roman"/>
          <w:sz w:val="24"/>
          <w:szCs w:val="24"/>
        </w:rPr>
      </w:pPr>
    </w:p>
    <w:p w14:paraId="578C2FE9" w14:textId="77777777" w:rsidR="00D04FC7" w:rsidRDefault="00D04FC7" w:rsidP="00D04FC7">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Kapják</w:t>
      </w:r>
      <w:r>
        <w:rPr>
          <w:rFonts w:ascii="Times New Roman" w:eastAsia="Times New Roman" w:hAnsi="Times New Roman" w:cs="Times New Roman"/>
          <w:sz w:val="24"/>
          <w:szCs w:val="24"/>
        </w:rPr>
        <w:t>: munkavállaló, személyügy</w:t>
      </w:r>
    </w:p>
    <w:p w14:paraId="2CBAA2E2" w14:textId="788EDAA5" w:rsidR="00D04FC7" w:rsidRDefault="00D04FC7">
      <w:pPr>
        <w:rPr>
          <w:rFonts w:ascii="Times New Roman" w:hAnsi="Times New Roman" w:cs="Times New Roman"/>
          <w:sz w:val="24"/>
          <w:szCs w:val="24"/>
        </w:rPr>
      </w:pPr>
      <w:r>
        <w:rPr>
          <w:rFonts w:ascii="Times New Roman" w:hAnsi="Times New Roman" w:cs="Times New Roman"/>
          <w:sz w:val="24"/>
          <w:szCs w:val="24"/>
        </w:rPr>
        <w:br w:type="page"/>
      </w:r>
    </w:p>
    <w:p w14:paraId="5FD2D0A0" w14:textId="77777777" w:rsidR="00051D75" w:rsidRDefault="00051D75" w:rsidP="00051D75">
      <w:pPr>
        <w:spacing w:after="0" w:line="240" w:lineRule="auto"/>
        <w:jc w:val="center"/>
        <w:rPr>
          <w:rFonts w:ascii="Times New Roman" w:eastAsia="Times New Roman" w:hAnsi="Times New Roman" w:cs="Times New Roman"/>
          <w:b/>
          <w:sz w:val="32"/>
          <w:szCs w:val="32"/>
        </w:rPr>
      </w:pPr>
    </w:p>
    <w:p w14:paraId="359A6996" w14:textId="77777777" w:rsidR="00051D75" w:rsidRPr="00B973EA" w:rsidRDefault="00051D75" w:rsidP="00051D75">
      <w:pPr>
        <w:spacing w:after="0" w:line="240" w:lineRule="auto"/>
        <w:jc w:val="center"/>
        <w:rPr>
          <w:rFonts w:ascii="Times New Roman" w:eastAsia="Times New Roman" w:hAnsi="Times New Roman" w:cs="Times New Roman"/>
          <w:b/>
          <w:sz w:val="32"/>
          <w:szCs w:val="32"/>
        </w:rPr>
      </w:pPr>
      <w:r w:rsidRPr="00B973EA">
        <w:rPr>
          <w:rFonts w:ascii="Times New Roman" w:eastAsia="Times New Roman" w:hAnsi="Times New Roman" w:cs="Times New Roman"/>
          <w:b/>
          <w:sz w:val="32"/>
          <w:szCs w:val="32"/>
        </w:rPr>
        <w:t>Munkaköri leírás</w:t>
      </w:r>
    </w:p>
    <w:p w14:paraId="7FD162B3" w14:textId="77777777" w:rsidR="00051D75" w:rsidRPr="00B973EA" w:rsidRDefault="00051D75" w:rsidP="00051D75">
      <w:pPr>
        <w:spacing w:after="0" w:line="240" w:lineRule="auto"/>
        <w:jc w:val="center"/>
        <w:rPr>
          <w:rFonts w:ascii="Times New Roman" w:eastAsia="Times New Roman" w:hAnsi="Times New Roman" w:cs="Times New Roman"/>
          <w:b/>
          <w:sz w:val="24"/>
          <w:szCs w:val="24"/>
        </w:rPr>
      </w:pPr>
    </w:p>
    <w:p w14:paraId="1EC46A9C" w14:textId="77777777" w:rsidR="00051D75" w:rsidRPr="00B973EA" w:rsidRDefault="00051D75" w:rsidP="00051D75">
      <w:pPr>
        <w:spacing w:after="0" w:line="240" w:lineRule="auto"/>
        <w:jc w:val="center"/>
        <w:rPr>
          <w:rFonts w:ascii="Times New Roman" w:eastAsia="Times New Roman" w:hAnsi="Times New Roman" w:cs="Times New Roman"/>
          <w:b/>
          <w:sz w:val="24"/>
          <w:szCs w:val="24"/>
        </w:rPr>
      </w:pPr>
    </w:p>
    <w:p w14:paraId="703AA6A1" w14:textId="77777777" w:rsidR="00051D75" w:rsidRPr="00B973EA" w:rsidRDefault="00051D75" w:rsidP="00051D75">
      <w:pPr>
        <w:spacing w:after="0" w:line="240" w:lineRule="auto"/>
        <w:ind w:left="4956"/>
        <w:jc w:val="right"/>
        <w:rPr>
          <w:rFonts w:ascii="Times New Roman" w:eastAsia="Times New Roman" w:hAnsi="Times New Roman" w:cs="Times New Roman"/>
          <w:b/>
          <w:sz w:val="24"/>
          <w:szCs w:val="24"/>
        </w:rPr>
      </w:pPr>
      <w:r w:rsidRPr="00B973EA">
        <w:rPr>
          <w:rFonts w:ascii="Times New Roman" w:eastAsia="Times New Roman" w:hAnsi="Times New Roman" w:cs="Times New Roman"/>
          <w:sz w:val="24"/>
          <w:szCs w:val="24"/>
        </w:rPr>
        <w:t xml:space="preserve">Iktatószám: </w:t>
      </w:r>
      <w:r w:rsidRPr="00B973EA">
        <w:rPr>
          <w:sz w:val="24"/>
          <w:szCs w:val="24"/>
        </w:rPr>
        <w:t>…….</w:t>
      </w:r>
    </w:p>
    <w:p w14:paraId="15176507" w14:textId="77777777" w:rsidR="00051D75" w:rsidRPr="00B973EA" w:rsidRDefault="00051D75" w:rsidP="00051D75">
      <w:pPr>
        <w:spacing w:after="0" w:line="240" w:lineRule="auto"/>
        <w:rPr>
          <w:rFonts w:ascii="Times New Roman" w:eastAsia="Times New Roman" w:hAnsi="Times New Roman" w:cs="Times New Roman"/>
          <w:b/>
          <w:sz w:val="24"/>
          <w:szCs w:val="24"/>
        </w:rPr>
      </w:pPr>
    </w:p>
    <w:p w14:paraId="3D8B7ECE" w14:textId="77777777" w:rsidR="00051D75" w:rsidRPr="00B973EA" w:rsidRDefault="00051D75" w:rsidP="00051D75">
      <w:pPr>
        <w:spacing w:after="0" w:line="240" w:lineRule="auto"/>
        <w:rPr>
          <w:rFonts w:ascii="Times New Roman" w:eastAsia="Times New Roman" w:hAnsi="Times New Roman" w:cs="Times New Roman"/>
          <w:b/>
          <w:sz w:val="24"/>
          <w:szCs w:val="24"/>
        </w:rPr>
      </w:pPr>
      <w:r w:rsidRPr="00B973EA">
        <w:rPr>
          <w:rFonts w:ascii="Times New Roman" w:eastAsia="Times New Roman" w:hAnsi="Times New Roman" w:cs="Times New Roman"/>
          <w:b/>
          <w:sz w:val="24"/>
          <w:szCs w:val="24"/>
        </w:rPr>
        <w:t>Személyi adatok:</w:t>
      </w:r>
    </w:p>
    <w:p w14:paraId="2B8C86B2" w14:textId="77777777" w:rsidR="00051D75" w:rsidRPr="00B973EA" w:rsidRDefault="00051D75" w:rsidP="00051D75">
      <w:pPr>
        <w:spacing w:after="0" w:line="240" w:lineRule="auto"/>
        <w:rPr>
          <w:rFonts w:ascii="Times New Roman" w:eastAsia="Times New Roman" w:hAnsi="Times New Roman" w:cs="Times New Roman"/>
          <w:b/>
          <w:sz w:val="24"/>
          <w:szCs w:val="24"/>
        </w:rPr>
      </w:pPr>
    </w:p>
    <w:p w14:paraId="491816AE" w14:textId="77777777" w:rsidR="00051D75" w:rsidRPr="00B973EA" w:rsidRDefault="00051D75" w:rsidP="00051D75">
      <w:pPr>
        <w:spacing w:after="0" w:line="240" w:lineRule="auto"/>
        <w:rPr>
          <w:rFonts w:ascii="Times New Roman" w:eastAsia="Times New Roman" w:hAnsi="Times New Roman" w:cs="Times New Roman"/>
          <w:sz w:val="24"/>
          <w:szCs w:val="24"/>
        </w:rPr>
      </w:pPr>
      <w:r w:rsidRPr="00B973EA">
        <w:rPr>
          <w:rFonts w:ascii="Times New Roman" w:eastAsia="Times New Roman" w:hAnsi="Times New Roman" w:cs="Times New Roman"/>
          <w:b/>
          <w:sz w:val="24"/>
          <w:szCs w:val="24"/>
        </w:rPr>
        <w:t xml:space="preserve">Név </w:t>
      </w:r>
      <w:r w:rsidRPr="00B973EA">
        <w:rPr>
          <w:rFonts w:ascii="Times New Roman" w:eastAsia="Times New Roman" w:hAnsi="Times New Roman" w:cs="Times New Roman"/>
          <w:b/>
          <w:sz w:val="24"/>
          <w:szCs w:val="24"/>
        </w:rPr>
        <w:tab/>
      </w:r>
      <w:r w:rsidRPr="00B973EA">
        <w:rPr>
          <w:rFonts w:ascii="Times New Roman" w:eastAsia="Times New Roman" w:hAnsi="Times New Roman" w:cs="Times New Roman"/>
          <w:b/>
          <w:sz w:val="24"/>
          <w:szCs w:val="24"/>
        </w:rPr>
        <w:tab/>
      </w:r>
      <w:r w:rsidRPr="00B973EA">
        <w:rPr>
          <w:rFonts w:ascii="Times New Roman" w:eastAsia="Times New Roman" w:hAnsi="Times New Roman" w:cs="Times New Roman"/>
          <w:b/>
          <w:sz w:val="24"/>
          <w:szCs w:val="24"/>
        </w:rPr>
        <w:tab/>
      </w:r>
      <w:r w:rsidRPr="00B973EA">
        <w:rPr>
          <w:rFonts w:ascii="Times New Roman" w:eastAsia="Times New Roman" w:hAnsi="Times New Roman" w:cs="Times New Roman"/>
          <w:b/>
          <w:sz w:val="24"/>
          <w:szCs w:val="24"/>
        </w:rPr>
        <w:tab/>
      </w:r>
      <w:r w:rsidRPr="00B973EA">
        <w:rPr>
          <w:rFonts w:ascii="Times New Roman" w:eastAsia="Times New Roman" w:hAnsi="Times New Roman" w:cs="Times New Roman"/>
          <w:b/>
          <w:sz w:val="24"/>
          <w:szCs w:val="24"/>
        </w:rPr>
        <w:tab/>
        <w:t>………..</w:t>
      </w:r>
    </w:p>
    <w:p w14:paraId="3C2AFE02" w14:textId="77777777" w:rsidR="00051D75" w:rsidRPr="00B973EA" w:rsidRDefault="00051D75" w:rsidP="00051D75">
      <w:pPr>
        <w:spacing w:after="0" w:line="240" w:lineRule="auto"/>
        <w:rPr>
          <w:rFonts w:ascii="Times New Roman" w:eastAsia="Times New Roman" w:hAnsi="Times New Roman" w:cs="Times New Roman"/>
          <w:b/>
          <w:sz w:val="24"/>
          <w:szCs w:val="24"/>
        </w:rPr>
      </w:pPr>
    </w:p>
    <w:p w14:paraId="585F62AD" w14:textId="77777777" w:rsidR="00051D75" w:rsidRDefault="00051D75" w:rsidP="00051D75">
      <w:pPr>
        <w:spacing w:after="0" w:line="240" w:lineRule="auto"/>
        <w:rPr>
          <w:rFonts w:ascii="Times New Roman" w:eastAsia="Times New Roman" w:hAnsi="Times New Roman" w:cs="Times New Roman"/>
          <w:sz w:val="24"/>
          <w:szCs w:val="24"/>
        </w:rPr>
      </w:pPr>
      <w:r w:rsidRPr="00B973EA">
        <w:rPr>
          <w:rFonts w:ascii="Times New Roman" w:eastAsia="Times New Roman" w:hAnsi="Times New Roman" w:cs="Times New Roman"/>
          <w:b/>
          <w:sz w:val="24"/>
          <w:szCs w:val="24"/>
        </w:rPr>
        <w:t xml:space="preserve">Munkakör megnevezése </w:t>
      </w:r>
      <w:r w:rsidRPr="00B973EA">
        <w:rPr>
          <w:rFonts w:ascii="Times New Roman" w:eastAsia="Times New Roman" w:hAnsi="Times New Roman" w:cs="Times New Roman"/>
          <w:b/>
          <w:sz w:val="24"/>
          <w:szCs w:val="24"/>
        </w:rPr>
        <w:tab/>
      </w:r>
      <w:r w:rsidRPr="00B973EA">
        <w:rPr>
          <w:rFonts w:ascii="Times New Roman" w:eastAsia="Times New Roman" w:hAnsi="Times New Roman" w:cs="Times New Roman"/>
          <w:b/>
          <w:sz w:val="24"/>
          <w:szCs w:val="24"/>
        </w:rPr>
        <w:tab/>
      </w:r>
      <w:r>
        <w:rPr>
          <w:rFonts w:ascii="Times New Roman" w:eastAsia="Times New Roman" w:hAnsi="Times New Roman" w:cs="Times New Roman"/>
          <w:sz w:val="24"/>
          <w:szCs w:val="24"/>
        </w:rPr>
        <w:t>K</w:t>
      </w:r>
      <w:r w:rsidRPr="004C3E62">
        <w:rPr>
          <w:rFonts w:ascii="Times New Roman" w:eastAsia="Times New Roman" w:hAnsi="Times New Roman" w:cs="Times New Roman"/>
          <w:sz w:val="24"/>
          <w:szCs w:val="24"/>
        </w:rPr>
        <w:t xml:space="preserve">önyvtáros oktató (kizárólag könyvtárosi feladatokat </w:t>
      </w:r>
    </w:p>
    <w:p w14:paraId="5E59596B" w14:textId="77777777" w:rsidR="00051D75" w:rsidRPr="00B973EA" w:rsidRDefault="00051D75" w:rsidP="00051D75">
      <w:pPr>
        <w:spacing w:after="0" w:line="240" w:lineRule="auto"/>
        <w:ind w:left="35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C3E62">
        <w:rPr>
          <w:rFonts w:ascii="Times New Roman" w:eastAsia="Times New Roman" w:hAnsi="Times New Roman" w:cs="Times New Roman"/>
          <w:sz w:val="24"/>
          <w:szCs w:val="24"/>
        </w:rPr>
        <w:t>lát el)</w:t>
      </w:r>
    </w:p>
    <w:p w14:paraId="24C83E28" w14:textId="77777777" w:rsidR="00051D75" w:rsidRPr="00B973EA" w:rsidRDefault="00051D75" w:rsidP="00051D75">
      <w:pPr>
        <w:spacing w:after="0" w:line="240" w:lineRule="auto"/>
        <w:rPr>
          <w:rFonts w:ascii="Times New Roman" w:eastAsia="Times New Roman" w:hAnsi="Times New Roman" w:cs="Times New Roman"/>
          <w:b/>
          <w:sz w:val="24"/>
          <w:szCs w:val="24"/>
        </w:rPr>
      </w:pPr>
    </w:p>
    <w:p w14:paraId="310547AB" w14:textId="77777777" w:rsidR="00051D75" w:rsidRPr="00B973EA" w:rsidRDefault="00051D75" w:rsidP="00051D75">
      <w:pPr>
        <w:spacing w:after="0" w:line="240" w:lineRule="auto"/>
        <w:rPr>
          <w:rFonts w:ascii="Times New Roman" w:eastAsia="Times New Roman" w:hAnsi="Times New Roman" w:cs="Times New Roman"/>
          <w:b/>
          <w:sz w:val="24"/>
          <w:szCs w:val="24"/>
        </w:rPr>
      </w:pPr>
      <w:r w:rsidRPr="00B973EA">
        <w:rPr>
          <w:rFonts w:ascii="Times New Roman" w:eastAsia="Times New Roman" w:hAnsi="Times New Roman" w:cs="Times New Roman"/>
          <w:b/>
          <w:sz w:val="24"/>
          <w:szCs w:val="24"/>
        </w:rPr>
        <w:t>FEOR szám</w:t>
      </w:r>
      <w:r w:rsidRPr="00B973EA">
        <w:rPr>
          <w:rFonts w:ascii="Times New Roman" w:eastAsia="Times New Roman" w:hAnsi="Times New Roman" w:cs="Times New Roman"/>
          <w:b/>
          <w:sz w:val="24"/>
          <w:szCs w:val="24"/>
        </w:rPr>
        <w:tab/>
      </w:r>
      <w:r w:rsidRPr="00B973EA">
        <w:rPr>
          <w:rFonts w:ascii="Times New Roman" w:eastAsia="Times New Roman" w:hAnsi="Times New Roman" w:cs="Times New Roman"/>
          <w:b/>
          <w:sz w:val="24"/>
          <w:szCs w:val="24"/>
        </w:rPr>
        <w:tab/>
      </w:r>
      <w:r w:rsidRPr="00B973EA">
        <w:rPr>
          <w:rFonts w:ascii="Times New Roman" w:eastAsia="Times New Roman" w:hAnsi="Times New Roman" w:cs="Times New Roman"/>
          <w:b/>
          <w:sz w:val="24"/>
          <w:szCs w:val="24"/>
        </w:rPr>
        <w:tab/>
      </w:r>
      <w:r w:rsidRPr="00B973EA">
        <w:rPr>
          <w:rFonts w:ascii="Times New Roman" w:eastAsia="Times New Roman" w:hAnsi="Times New Roman" w:cs="Times New Roman"/>
          <w:b/>
          <w:sz w:val="24"/>
          <w:szCs w:val="24"/>
        </w:rPr>
        <w:tab/>
        <w:t>2421</w:t>
      </w:r>
    </w:p>
    <w:p w14:paraId="329B3B5F" w14:textId="77777777" w:rsidR="00051D75" w:rsidRPr="00B973EA" w:rsidRDefault="00051D75" w:rsidP="00051D75">
      <w:pPr>
        <w:spacing w:after="0" w:line="240" w:lineRule="auto"/>
        <w:rPr>
          <w:rFonts w:ascii="Times New Roman" w:eastAsia="Times New Roman" w:hAnsi="Times New Roman" w:cs="Times New Roman"/>
          <w:b/>
          <w:sz w:val="24"/>
          <w:szCs w:val="24"/>
        </w:rPr>
      </w:pPr>
    </w:p>
    <w:p w14:paraId="08417399" w14:textId="77777777" w:rsidR="00051D75" w:rsidRPr="00B973EA" w:rsidRDefault="00051D75" w:rsidP="00051D75">
      <w:pPr>
        <w:spacing w:after="120" w:line="240" w:lineRule="auto"/>
        <w:jc w:val="both"/>
        <w:rPr>
          <w:rFonts w:ascii="Times New Roman" w:eastAsia="Times New Roman" w:hAnsi="Times New Roman" w:cs="Times New Roman"/>
          <w:b/>
          <w:sz w:val="24"/>
          <w:szCs w:val="24"/>
        </w:rPr>
      </w:pPr>
      <w:r w:rsidRPr="00B973EA">
        <w:rPr>
          <w:rFonts w:ascii="Times New Roman" w:eastAsia="Times New Roman" w:hAnsi="Times New Roman" w:cs="Times New Roman"/>
          <w:b/>
          <w:sz w:val="24"/>
          <w:szCs w:val="24"/>
        </w:rPr>
        <w:t>A munkakör betöltéséhez szükséges végzettség:</w:t>
      </w:r>
    </w:p>
    <w:p w14:paraId="51FC5E04" w14:textId="77777777" w:rsidR="00051D75" w:rsidRPr="00B973EA" w:rsidRDefault="00051D75" w:rsidP="00051D75">
      <w:pPr>
        <w:spacing w:after="0" w:line="240" w:lineRule="auto"/>
        <w:ind w:left="1134" w:hanging="567"/>
        <w:rPr>
          <w:rFonts w:ascii="Times New Roman" w:eastAsia="Times New Roman" w:hAnsi="Times New Roman" w:cs="Times New Roman"/>
          <w:sz w:val="24"/>
          <w:szCs w:val="24"/>
        </w:rPr>
      </w:pPr>
      <w:r w:rsidRPr="00B973EA">
        <w:rPr>
          <w:rFonts w:ascii="Times New Roman" w:eastAsia="Times New Roman" w:hAnsi="Times New Roman" w:cs="Times New Roman"/>
          <w:sz w:val="24"/>
          <w:szCs w:val="24"/>
        </w:rPr>
        <w:t xml:space="preserve">az </w:t>
      </w:r>
      <w:proofErr w:type="spellStart"/>
      <w:r w:rsidRPr="00B973EA">
        <w:rPr>
          <w:rFonts w:ascii="Times New Roman" w:eastAsia="Times New Roman" w:hAnsi="Times New Roman" w:cs="Times New Roman"/>
          <w:sz w:val="24"/>
          <w:szCs w:val="24"/>
        </w:rPr>
        <w:t>Szkr</w:t>
      </w:r>
      <w:proofErr w:type="spellEnd"/>
      <w:r w:rsidRPr="00B973EA">
        <w:rPr>
          <w:rFonts w:ascii="Times New Roman" w:eastAsia="Times New Roman" w:hAnsi="Times New Roman" w:cs="Times New Roman"/>
          <w:sz w:val="24"/>
          <w:szCs w:val="24"/>
        </w:rPr>
        <w:t xml:space="preserve">. 134.§ (1), (2), (3), (5), (6), (7) bekezdésben foglaltak szerint </w:t>
      </w:r>
    </w:p>
    <w:p w14:paraId="59AFAA73" w14:textId="77777777" w:rsidR="00051D75" w:rsidRPr="00B973EA" w:rsidRDefault="00051D75" w:rsidP="00051D75">
      <w:pPr>
        <w:spacing w:after="0" w:line="240" w:lineRule="auto"/>
        <w:ind w:left="567" w:hanging="567"/>
        <w:rPr>
          <w:rFonts w:ascii="Times New Roman" w:eastAsia="Times New Roman" w:hAnsi="Times New Roman" w:cs="Times New Roman"/>
          <w:sz w:val="24"/>
          <w:szCs w:val="24"/>
        </w:rPr>
      </w:pPr>
    </w:p>
    <w:p w14:paraId="432AE64D" w14:textId="77777777" w:rsidR="00051D75" w:rsidRPr="00B973EA" w:rsidRDefault="00051D75" w:rsidP="00051D75">
      <w:pPr>
        <w:spacing w:after="0" w:line="240" w:lineRule="auto"/>
        <w:ind w:left="567" w:hanging="567"/>
        <w:rPr>
          <w:rFonts w:ascii="Times New Roman" w:eastAsia="Times New Roman" w:hAnsi="Times New Roman" w:cs="Times New Roman"/>
          <w:sz w:val="24"/>
          <w:szCs w:val="24"/>
        </w:rPr>
      </w:pPr>
      <w:r w:rsidRPr="00B973EA">
        <w:rPr>
          <w:rFonts w:ascii="Times New Roman" w:eastAsia="Times New Roman" w:hAnsi="Times New Roman" w:cs="Times New Roman"/>
          <w:b/>
          <w:sz w:val="24"/>
          <w:szCs w:val="24"/>
        </w:rPr>
        <w:t>Munkáltatói jogkör gyakorlója:</w:t>
      </w:r>
      <w:r w:rsidRPr="00B973EA">
        <w:rPr>
          <w:rFonts w:ascii="Times New Roman" w:eastAsia="Times New Roman" w:hAnsi="Times New Roman" w:cs="Times New Roman"/>
          <w:sz w:val="24"/>
          <w:szCs w:val="24"/>
        </w:rPr>
        <w:t xml:space="preserve"> </w:t>
      </w:r>
    </w:p>
    <w:p w14:paraId="5FD200B9" w14:textId="77777777" w:rsidR="00051D75" w:rsidRPr="00B973EA" w:rsidRDefault="00051D75" w:rsidP="00051D75">
      <w:pPr>
        <w:spacing w:after="0" w:line="240" w:lineRule="auto"/>
        <w:ind w:left="1134" w:hanging="567"/>
        <w:rPr>
          <w:rFonts w:ascii="Times New Roman" w:eastAsia="Times New Roman" w:hAnsi="Times New Roman" w:cs="Times New Roman"/>
          <w:sz w:val="24"/>
          <w:szCs w:val="24"/>
        </w:rPr>
      </w:pPr>
      <w:r w:rsidRPr="00B973EA">
        <w:rPr>
          <w:rFonts w:ascii="Times New Roman" w:eastAsia="Times New Roman" w:hAnsi="Times New Roman" w:cs="Times New Roman"/>
          <w:sz w:val="24"/>
          <w:szCs w:val="24"/>
        </w:rPr>
        <w:t>munkáltatói jogkör gyakorlója a Szegedi Szakképzési Centrum Főigazgatója</w:t>
      </w:r>
    </w:p>
    <w:p w14:paraId="16729080" w14:textId="77777777" w:rsidR="00051D75" w:rsidRPr="00B973EA" w:rsidRDefault="00051D75" w:rsidP="00051D75">
      <w:pPr>
        <w:spacing w:after="0" w:line="240" w:lineRule="auto"/>
        <w:ind w:left="1134" w:hanging="567"/>
        <w:rPr>
          <w:rFonts w:ascii="Times New Roman" w:eastAsia="Times New Roman" w:hAnsi="Times New Roman" w:cs="Times New Roman"/>
          <w:sz w:val="24"/>
          <w:szCs w:val="24"/>
        </w:rPr>
      </w:pPr>
    </w:p>
    <w:p w14:paraId="441E496E" w14:textId="77777777" w:rsidR="00051D75" w:rsidRPr="00B973EA" w:rsidRDefault="00051D75" w:rsidP="00051D75">
      <w:pPr>
        <w:spacing w:after="0" w:line="240" w:lineRule="auto"/>
        <w:ind w:left="567" w:hanging="567"/>
        <w:rPr>
          <w:rFonts w:ascii="Times New Roman" w:eastAsia="Times New Roman" w:hAnsi="Times New Roman" w:cs="Times New Roman"/>
          <w:b/>
          <w:sz w:val="24"/>
          <w:szCs w:val="24"/>
        </w:rPr>
      </w:pPr>
      <w:r w:rsidRPr="00B973EA">
        <w:rPr>
          <w:rFonts w:ascii="Times New Roman" w:eastAsia="Times New Roman" w:hAnsi="Times New Roman" w:cs="Times New Roman"/>
          <w:b/>
          <w:sz w:val="24"/>
          <w:szCs w:val="24"/>
        </w:rPr>
        <w:t>Közvetlen felettesei:</w:t>
      </w:r>
    </w:p>
    <w:p w14:paraId="58F3CD03" w14:textId="77777777" w:rsidR="00051D75" w:rsidRPr="00B973EA" w:rsidRDefault="00051D75" w:rsidP="00051D75">
      <w:pPr>
        <w:spacing w:after="0" w:line="240" w:lineRule="auto"/>
        <w:ind w:left="1134" w:hanging="567"/>
        <w:rPr>
          <w:rFonts w:ascii="Times New Roman" w:eastAsia="Times New Roman" w:hAnsi="Times New Roman" w:cs="Times New Roman"/>
          <w:sz w:val="24"/>
          <w:szCs w:val="24"/>
        </w:rPr>
      </w:pPr>
      <w:r w:rsidRPr="00B973EA">
        <w:rPr>
          <w:rFonts w:ascii="Times New Roman" w:eastAsia="Times New Roman" w:hAnsi="Times New Roman" w:cs="Times New Roman"/>
          <w:sz w:val="24"/>
          <w:szCs w:val="24"/>
        </w:rPr>
        <w:t>főigazgató, igazgató</w:t>
      </w:r>
    </w:p>
    <w:p w14:paraId="1C0CD3F1" w14:textId="77777777" w:rsidR="00051D75" w:rsidRPr="00B973EA" w:rsidRDefault="00051D75" w:rsidP="00051D75">
      <w:pPr>
        <w:spacing w:after="0" w:line="240" w:lineRule="auto"/>
        <w:ind w:left="1134" w:hanging="567"/>
        <w:rPr>
          <w:rFonts w:ascii="Times New Roman" w:eastAsia="Times New Roman" w:hAnsi="Times New Roman" w:cs="Times New Roman"/>
          <w:sz w:val="24"/>
          <w:szCs w:val="24"/>
        </w:rPr>
      </w:pPr>
    </w:p>
    <w:p w14:paraId="332B94F3" w14:textId="77777777" w:rsidR="00051D75" w:rsidRPr="00B973EA" w:rsidRDefault="00051D75" w:rsidP="00051D75">
      <w:pPr>
        <w:spacing w:after="0" w:line="240" w:lineRule="auto"/>
        <w:jc w:val="both"/>
        <w:rPr>
          <w:rFonts w:ascii="Times New Roman" w:eastAsia="Times New Roman" w:hAnsi="Times New Roman" w:cs="Times New Roman"/>
          <w:b/>
          <w:sz w:val="24"/>
          <w:szCs w:val="24"/>
        </w:rPr>
      </w:pPr>
      <w:r w:rsidRPr="00B973EA">
        <w:rPr>
          <w:rFonts w:ascii="Times New Roman" w:eastAsia="Times New Roman" w:hAnsi="Times New Roman" w:cs="Times New Roman"/>
          <w:b/>
          <w:sz w:val="24"/>
          <w:szCs w:val="24"/>
        </w:rPr>
        <w:t>Munkaviszonyt érintő jogszabályok:</w:t>
      </w:r>
    </w:p>
    <w:p w14:paraId="29FE044C" w14:textId="77777777" w:rsidR="00051D75" w:rsidRPr="00B973EA" w:rsidRDefault="00051D75" w:rsidP="00051D75">
      <w:pPr>
        <w:spacing w:after="0" w:line="240" w:lineRule="auto"/>
        <w:ind w:left="567"/>
        <w:rPr>
          <w:rFonts w:ascii="Times New Roman" w:eastAsia="Times New Roman" w:hAnsi="Times New Roman" w:cs="Times New Roman"/>
          <w:sz w:val="24"/>
          <w:szCs w:val="24"/>
        </w:rPr>
      </w:pPr>
      <w:r w:rsidRPr="00B973EA">
        <w:rPr>
          <w:rFonts w:ascii="Times New Roman" w:eastAsia="Times New Roman" w:hAnsi="Times New Roman" w:cs="Times New Roman"/>
          <w:sz w:val="24"/>
          <w:szCs w:val="24"/>
        </w:rPr>
        <w:t>2012. évi I. törvény a munka törvénykönyvéről,</w:t>
      </w:r>
    </w:p>
    <w:p w14:paraId="10F79F2B" w14:textId="77777777" w:rsidR="00051D75" w:rsidRPr="00B973EA" w:rsidRDefault="00051D75" w:rsidP="00051D75">
      <w:pPr>
        <w:spacing w:after="0" w:line="240" w:lineRule="auto"/>
        <w:ind w:left="567"/>
        <w:rPr>
          <w:rFonts w:ascii="Times New Roman" w:eastAsia="Times New Roman" w:hAnsi="Times New Roman" w:cs="Times New Roman"/>
          <w:sz w:val="24"/>
          <w:szCs w:val="24"/>
        </w:rPr>
      </w:pPr>
      <w:r w:rsidRPr="00B973EA">
        <w:rPr>
          <w:rFonts w:ascii="Times New Roman" w:eastAsia="Times New Roman" w:hAnsi="Times New Roman" w:cs="Times New Roman"/>
          <w:sz w:val="24"/>
          <w:szCs w:val="24"/>
        </w:rPr>
        <w:t>2019. évi LXXX. törvény a szakképzésről,</w:t>
      </w:r>
    </w:p>
    <w:p w14:paraId="06A1FA02" w14:textId="77777777" w:rsidR="00051D75" w:rsidRPr="00B973EA" w:rsidRDefault="00051D75" w:rsidP="00051D75">
      <w:pPr>
        <w:spacing w:after="0" w:line="240" w:lineRule="auto"/>
        <w:ind w:left="567"/>
        <w:rPr>
          <w:rFonts w:ascii="Times New Roman" w:eastAsia="Times New Roman" w:hAnsi="Times New Roman" w:cs="Times New Roman"/>
          <w:sz w:val="24"/>
          <w:szCs w:val="24"/>
        </w:rPr>
      </w:pPr>
      <w:r w:rsidRPr="00B973EA">
        <w:rPr>
          <w:rFonts w:ascii="Times New Roman" w:eastAsia="Times New Roman" w:hAnsi="Times New Roman" w:cs="Times New Roman"/>
          <w:sz w:val="24"/>
          <w:szCs w:val="24"/>
        </w:rPr>
        <w:t>12/2020. (II. 7.) Korm. rendelet a szakképzésről szóló törvény végrehajtásáról,</w:t>
      </w:r>
    </w:p>
    <w:p w14:paraId="0F00D9D9" w14:textId="77777777" w:rsidR="00051D75" w:rsidRPr="00B973EA" w:rsidRDefault="00051D75" w:rsidP="00051D75">
      <w:pPr>
        <w:spacing w:after="0" w:line="240" w:lineRule="auto"/>
        <w:ind w:left="567"/>
        <w:rPr>
          <w:rFonts w:ascii="Times New Roman" w:eastAsia="Times New Roman" w:hAnsi="Times New Roman" w:cs="Times New Roman"/>
          <w:sz w:val="24"/>
          <w:szCs w:val="24"/>
        </w:rPr>
      </w:pPr>
      <w:r w:rsidRPr="00B973EA">
        <w:rPr>
          <w:rFonts w:ascii="Times New Roman" w:eastAsia="Times New Roman" w:hAnsi="Times New Roman" w:cs="Times New Roman"/>
          <w:sz w:val="24"/>
          <w:szCs w:val="24"/>
        </w:rPr>
        <w:t>A mindenkori tanév rendje rendelet,</w:t>
      </w:r>
    </w:p>
    <w:p w14:paraId="2EB2195F" w14:textId="77777777" w:rsidR="00051D75" w:rsidRPr="00B973EA" w:rsidRDefault="00051D75" w:rsidP="00051D75">
      <w:pPr>
        <w:spacing w:after="0" w:line="240" w:lineRule="auto"/>
        <w:ind w:left="567"/>
        <w:rPr>
          <w:rFonts w:ascii="Times New Roman" w:eastAsia="Times New Roman" w:hAnsi="Times New Roman" w:cs="Times New Roman"/>
          <w:sz w:val="24"/>
          <w:szCs w:val="24"/>
        </w:rPr>
      </w:pPr>
      <w:r w:rsidRPr="00B973EA">
        <w:rPr>
          <w:rFonts w:ascii="Times New Roman" w:eastAsia="Times New Roman" w:hAnsi="Times New Roman" w:cs="Times New Roman"/>
          <w:sz w:val="24"/>
          <w:szCs w:val="24"/>
        </w:rPr>
        <w:t>Az intézmény Szervezeti és Működési Szabályzata,</w:t>
      </w:r>
    </w:p>
    <w:p w14:paraId="01842C8E" w14:textId="77777777" w:rsidR="00051D75" w:rsidRPr="00B973EA" w:rsidRDefault="00051D75" w:rsidP="00051D75">
      <w:pPr>
        <w:spacing w:after="0" w:line="240" w:lineRule="auto"/>
        <w:ind w:left="567"/>
        <w:rPr>
          <w:rFonts w:ascii="Times New Roman" w:eastAsia="Times New Roman" w:hAnsi="Times New Roman" w:cs="Times New Roman"/>
          <w:sz w:val="24"/>
          <w:szCs w:val="24"/>
        </w:rPr>
      </w:pPr>
      <w:r w:rsidRPr="00B973EA">
        <w:rPr>
          <w:rFonts w:ascii="Times New Roman" w:eastAsia="Times New Roman" w:hAnsi="Times New Roman" w:cs="Times New Roman"/>
          <w:sz w:val="24"/>
          <w:szCs w:val="24"/>
        </w:rPr>
        <w:t>Az intézmény Pedagógiai és Szakmai Programjában foglaltak,</w:t>
      </w:r>
    </w:p>
    <w:p w14:paraId="46ADEB4C" w14:textId="77777777" w:rsidR="00051D75" w:rsidRPr="00B973EA" w:rsidRDefault="00051D75" w:rsidP="00051D75">
      <w:pPr>
        <w:spacing w:after="0" w:line="240" w:lineRule="auto"/>
        <w:ind w:left="567"/>
        <w:rPr>
          <w:rFonts w:ascii="Times New Roman" w:eastAsia="Times New Roman" w:hAnsi="Times New Roman" w:cs="Times New Roman"/>
          <w:sz w:val="24"/>
          <w:szCs w:val="24"/>
        </w:rPr>
      </w:pPr>
      <w:r w:rsidRPr="00B973EA">
        <w:rPr>
          <w:rFonts w:ascii="Times New Roman" w:eastAsia="Times New Roman" w:hAnsi="Times New Roman" w:cs="Times New Roman"/>
          <w:sz w:val="24"/>
          <w:szCs w:val="24"/>
        </w:rPr>
        <w:t>Az intézmény mindenkori munkaterve, tantárgyfelosztása és órarendje.</w:t>
      </w:r>
    </w:p>
    <w:p w14:paraId="1928A6CB" w14:textId="77777777" w:rsidR="00051D75" w:rsidRPr="00B973EA" w:rsidRDefault="00051D75" w:rsidP="00051D75">
      <w:pPr>
        <w:spacing w:after="0" w:line="240" w:lineRule="auto"/>
        <w:rPr>
          <w:rFonts w:ascii="Times New Roman" w:eastAsia="Times New Roman" w:hAnsi="Times New Roman" w:cs="Times New Roman"/>
          <w:b/>
          <w:sz w:val="24"/>
          <w:szCs w:val="24"/>
        </w:rPr>
      </w:pPr>
    </w:p>
    <w:p w14:paraId="47937311" w14:textId="77777777" w:rsidR="00051D75" w:rsidRPr="00B973EA" w:rsidRDefault="00051D75" w:rsidP="00051D75">
      <w:pPr>
        <w:spacing w:after="0" w:line="240" w:lineRule="auto"/>
        <w:rPr>
          <w:rFonts w:ascii="Times New Roman" w:eastAsia="Times New Roman" w:hAnsi="Times New Roman" w:cs="Times New Roman"/>
          <w:b/>
          <w:sz w:val="24"/>
          <w:szCs w:val="24"/>
        </w:rPr>
      </w:pPr>
      <w:r w:rsidRPr="00B973EA">
        <w:rPr>
          <w:rFonts w:ascii="Times New Roman" w:eastAsia="Times New Roman" w:hAnsi="Times New Roman" w:cs="Times New Roman"/>
          <w:b/>
          <w:sz w:val="24"/>
          <w:szCs w:val="24"/>
        </w:rPr>
        <w:t xml:space="preserve">Helyettesítés rendje: </w:t>
      </w:r>
    </w:p>
    <w:p w14:paraId="7EB22B4A" w14:textId="77777777" w:rsidR="00051D75" w:rsidRPr="00B973EA" w:rsidRDefault="00051D75" w:rsidP="00051D75">
      <w:pPr>
        <w:spacing w:after="0" w:line="240" w:lineRule="auto"/>
        <w:ind w:left="720"/>
        <w:rPr>
          <w:rFonts w:ascii="Times New Roman" w:eastAsia="Times New Roman" w:hAnsi="Times New Roman" w:cs="Times New Roman"/>
          <w:sz w:val="24"/>
          <w:szCs w:val="24"/>
        </w:rPr>
      </w:pPr>
      <w:r w:rsidRPr="00B973EA">
        <w:rPr>
          <w:rFonts w:ascii="Times New Roman" w:eastAsia="Times New Roman" w:hAnsi="Times New Roman" w:cs="Times New Roman"/>
          <w:sz w:val="24"/>
          <w:szCs w:val="24"/>
        </w:rPr>
        <w:t>Az iskola vezetésének kijelölése szerint.</w:t>
      </w:r>
    </w:p>
    <w:p w14:paraId="1433A71A" w14:textId="77777777" w:rsidR="00051D75" w:rsidRPr="00B973EA" w:rsidRDefault="00051D75" w:rsidP="00051D75">
      <w:pPr>
        <w:tabs>
          <w:tab w:val="left" w:pos="4605"/>
        </w:tabs>
        <w:spacing w:after="0" w:line="240" w:lineRule="auto"/>
        <w:jc w:val="both"/>
        <w:rPr>
          <w:rFonts w:ascii="Times New Roman" w:eastAsia="Times New Roman" w:hAnsi="Times New Roman" w:cs="Times New Roman"/>
          <w:b/>
          <w:sz w:val="24"/>
          <w:szCs w:val="24"/>
        </w:rPr>
      </w:pPr>
    </w:p>
    <w:p w14:paraId="1C9E559B" w14:textId="77777777" w:rsidR="00051D75" w:rsidRPr="00B973EA" w:rsidRDefault="00051D75" w:rsidP="00051D75">
      <w:pPr>
        <w:tabs>
          <w:tab w:val="left" w:pos="4605"/>
        </w:tabs>
        <w:spacing w:after="0" w:line="240" w:lineRule="auto"/>
        <w:jc w:val="both"/>
        <w:rPr>
          <w:rFonts w:ascii="Times New Roman" w:eastAsia="Times New Roman" w:hAnsi="Times New Roman" w:cs="Times New Roman"/>
          <w:b/>
          <w:sz w:val="24"/>
          <w:szCs w:val="24"/>
        </w:rPr>
      </w:pPr>
      <w:r w:rsidRPr="00B973EA">
        <w:rPr>
          <w:rFonts w:ascii="Times New Roman" w:eastAsia="Times New Roman" w:hAnsi="Times New Roman" w:cs="Times New Roman"/>
          <w:b/>
          <w:sz w:val="24"/>
          <w:szCs w:val="24"/>
        </w:rPr>
        <w:t xml:space="preserve">Munkavégzés helye: </w:t>
      </w:r>
    </w:p>
    <w:p w14:paraId="0146E7E4" w14:textId="77777777" w:rsidR="00051D75" w:rsidRPr="00B973EA" w:rsidRDefault="00051D75" w:rsidP="00051D75">
      <w:pPr>
        <w:tabs>
          <w:tab w:val="left" w:pos="4605"/>
        </w:tabs>
        <w:spacing w:after="0" w:line="240" w:lineRule="auto"/>
        <w:ind w:left="720"/>
        <w:jc w:val="both"/>
        <w:rPr>
          <w:rFonts w:ascii="Times New Roman" w:eastAsia="Times New Roman" w:hAnsi="Times New Roman" w:cs="Times New Roman"/>
          <w:sz w:val="24"/>
          <w:szCs w:val="24"/>
        </w:rPr>
      </w:pPr>
      <w:r w:rsidRPr="00B973EA">
        <w:rPr>
          <w:rFonts w:ascii="Times New Roman" w:eastAsia="Times New Roman" w:hAnsi="Times New Roman" w:cs="Times New Roman"/>
          <w:sz w:val="24"/>
          <w:szCs w:val="24"/>
        </w:rPr>
        <w:t>Szegedi SZC Gábor Dénes Technikum és Szakgimnázium</w:t>
      </w:r>
    </w:p>
    <w:p w14:paraId="183ABB5F" w14:textId="77777777" w:rsidR="00051D75" w:rsidRPr="00B973EA" w:rsidRDefault="00051D75" w:rsidP="00051D75">
      <w:pPr>
        <w:tabs>
          <w:tab w:val="left" w:pos="4605"/>
        </w:tabs>
        <w:spacing w:after="0" w:line="240" w:lineRule="auto"/>
        <w:ind w:left="720"/>
        <w:jc w:val="both"/>
        <w:rPr>
          <w:rFonts w:ascii="Times New Roman" w:eastAsia="Times New Roman" w:hAnsi="Times New Roman" w:cs="Times New Roman"/>
          <w:sz w:val="24"/>
          <w:szCs w:val="24"/>
        </w:rPr>
      </w:pPr>
      <w:r w:rsidRPr="00B973EA">
        <w:rPr>
          <w:rFonts w:ascii="Times New Roman" w:eastAsia="Times New Roman" w:hAnsi="Times New Roman" w:cs="Times New Roman"/>
          <w:sz w:val="24"/>
          <w:szCs w:val="24"/>
        </w:rPr>
        <w:t>6724 Szeged, Mars tér 14.</w:t>
      </w:r>
    </w:p>
    <w:p w14:paraId="2032DF11" w14:textId="77777777" w:rsidR="00051D75" w:rsidRDefault="00051D75" w:rsidP="00051D75">
      <w:pPr>
        <w:tabs>
          <w:tab w:val="left" w:pos="4605"/>
        </w:tabs>
        <w:spacing w:after="0" w:line="240" w:lineRule="auto"/>
        <w:jc w:val="both"/>
        <w:rPr>
          <w:rFonts w:ascii="Times New Roman" w:eastAsia="Times New Roman" w:hAnsi="Times New Roman" w:cs="Times New Roman"/>
          <w:sz w:val="24"/>
          <w:szCs w:val="24"/>
        </w:rPr>
      </w:pPr>
    </w:p>
    <w:p w14:paraId="3895A4F5" w14:textId="77777777" w:rsidR="00051D75" w:rsidRPr="00B973EA" w:rsidRDefault="00051D75" w:rsidP="00051D75">
      <w:pPr>
        <w:tabs>
          <w:tab w:val="left" w:pos="4605"/>
        </w:tabs>
        <w:spacing w:after="0" w:line="240" w:lineRule="auto"/>
        <w:jc w:val="both"/>
        <w:rPr>
          <w:rFonts w:ascii="Times New Roman" w:eastAsia="Times New Roman" w:hAnsi="Times New Roman" w:cs="Times New Roman"/>
          <w:sz w:val="24"/>
          <w:szCs w:val="24"/>
        </w:rPr>
      </w:pPr>
      <w:r w:rsidRPr="00B973EA">
        <w:rPr>
          <w:rFonts w:ascii="Times New Roman" w:eastAsia="Times New Roman" w:hAnsi="Times New Roman" w:cs="Times New Roman"/>
          <w:b/>
          <w:sz w:val="24"/>
          <w:szCs w:val="24"/>
        </w:rPr>
        <w:t xml:space="preserve">Munkaidő, munkarend: </w:t>
      </w:r>
    </w:p>
    <w:p w14:paraId="5FE62225" w14:textId="77777777" w:rsidR="00051D75" w:rsidRPr="00B973EA" w:rsidRDefault="00051D75" w:rsidP="00051D75">
      <w:pPr>
        <w:spacing w:after="0" w:line="240" w:lineRule="auto"/>
        <w:ind w:left="720"/>
        <w:rPr>
          <w:rFonts w:ascii="Times New Roman" w:eastAsia="Times New Roman" w:hAnsi="Times New Roman" w:cs="Times New Roman"/>
          <w:sz w:val="24"/>
          <w:szCs w:val="24"/>
        </w:rPr>
      </w:pPr>
      <w:r w:rsidRPr="00B973EA">
        <w:rPr>
          <w:rFonts w:ascii="Times New Roman" w:eastAsia="Times New Roman" w:hAnsi="Times New Roman" w:cs="Times New Roman"/>
          <w:sz w:val="24"/>
          <w:szCs w:val="24"/>
        </w:rPr>
        <w:t>heti 40 óra, ebből a tanévre vetített munkaidőkerete nyolcvan százaléka a kötött munkaidő, amelybe bele kell számítani</w:t>
      </w:r>
    </w:p>
    <w:p w14:paraId="1AB8C8CD" w14:textId="77777777" w:rsidR="00051D75" w:rsidRPr="00B973EA" w:rsidRDefault="00051D75" w:rsidP="00051D75">
      <w:pPr>
        <w:spacing w:after="0" w:line="240" w:lineRule="auto"/>
        <w:ind w:left="1440"/>
        <w:rPr>
          <w:rFonts w:ascii="Times New Roman" w:eastAsia="Times New Roman" w:hAnsi="Times New Roman" w:cs="Times New Roman"/>
          <w:sz w:val="24"/>
          <w:szCs w:val="24"/>
        </w:rPr>
      </w:pPr>
      <w:r w:rsidRPr="00B973EA">
        <w:rPr>
          <w:rFonts w:ascii="Times New Roman" w:eastAsia="Times New Roman" w:hAnsi="Times New Roman" w:cs="Times New Roman"/>
          <w:sz w:val="24"/>
          <w:szCs w:val="24"/>
        </w:rPr>
        <w:t>a) a kötött munkaidő hetven százalékában biztosítja a könyvtár nyitva tartását, a könyvtári órákat,</w:t>
      </w:r>
    </w:p>
    <w:p w14:paraId="3DFC0E67" w14:textId="77777777" w:rsidR="00051D75" w:rsidRPr="00B973EA" w:rsidRDefault="00051D75" w:rsidP="00051D75">
      <w:pPr>
        <w:spacing w:after="0" w:line="240" w:lineRule="auto"/>
        <w:ind w:left="1440"/>
        <w:rPr>
          <w:rFonts w:ascii="Times New Roman" w:eastAsia="Times New Roman" w:hAnsi="Times New Roman" w:cs="Times New Roman"/>
          <w:sz w:val="24"/>
          <w:szCs w:val="24"/>
        </w:rPr>
      </w:pPr>
      <w:r w:rsidRPr="00B973EA">
        <w:rPr>
          <w:rFonts w:ascii="Times New Roman" w:eastAsia="Times New Roman" w:hAnsi="Times New Roman" w:cs="Times New Roman"/>
          <w:sz w:val="24"/>
          <w:szCs w:val="24"/>
        </w:rPr>
        <w:t xml:space="preserve">b) a kötött munkaidő többi részén hetven százaléka - a könyvtár zárva tartása mellett - a munkahelyen végzett könyvtári munkára (az állomány gyarapítása, gondozása, könyvtári kutatómunka), iskolai kapcsolattartásra, a további harminc százaléka a munkahelyen kívül végzett felkészülésre, könyvtári </w:t>
      </w:r>
      <w:r w:rsidRPr="00B973EA">
        <w:rPr>
          <w:rFonts w:ascii="Times New Roman" w:eastAsia="Times New Roman" w:hAnsi="Times New Roman" w:cs="Times New Roman"/>
          <w:sz w:val="24"/>
          <w:szCs w:val="24"/>
        </w:rPr>
        <w:lastRenderedPageBreak/>
        <w:t>kapcsolatépítésre, állománygyarapításra, továbbá a oktatói munkakörrel összefüggő más tevékenység ellátására szolgál.</w:t>
      </w:r>
    </w:p>
    <w:p w14:paraId="09C16C86" w14:textId="77777777" w:rsidR="00051D75" w:rsidRPr="00B973EA" w:rsidRDefault="00051D75" w:rsidP="00051D75">
      <w:pPr>
        <w:tabs>
          <w:tab w:val="left" w:pos="993"/>
        </w:tabs>
        <w:spacing w:after="0" w:line="240" w:lineRule="auto"/>
        <w:rPr>
          <w:rFonts w:ascii="Times New Roman" w:eastAsia="Times New Roman" w:hAnsi="Times New Roman" w:cs="Times New Roman"/>
          <w:b/>
          <w:sz w:val="24"/>
          <w:szCs w:val="24"/>
        </w:rPr>
      </w:pPr>
    </w:p>
    <w:p w14:paraId="5C6D01C2" w14:textId="77777777" w:rsidR="00051D75" w:rsidRPr="00B973EA" w:rsidRDefault="00051D75" w:rsidP="00051D75">
      <w:pPr>
        <w:tabs>
          <w:tab w:val="left" w:pos="993"/>
        </w:tabs>
        <w:spacing w:after="0" w:line="240" w:lineRule="auto"/>
        <w:rPr>
          <w:rFonts w:ascii="Times New Roman" w:eastAsia="Times New Roman" w:hAnsi="Times New Roman" w:cs="Times New Roman"/>
          <w:b/>
          <w:sz w:val="24"/>
          <w:szCs w:val="24"/>
        </w:rPr>
      </w:pPr>
      <w:r w:rsidRPr="00B973EA">
        <w:rPr>
          <w:rFonts w:ascii="Times New Roman" w:eastAsia="Times New Roman" w:hAnsi="Times New Roman" w:cs="Times New Roman"/>
          <w:b/>
          <w:sz w:val="24"/>
          <w:szCs w:val="24"/>
        </w:rPr>
        <w:t xml:space="preserve">Bérbesorolás: </w:t>
      </w:r>
      <w:r w:rsidRPr="00B973EA">
        <w:rPr>
          <w:rFonts w:ascii="Times New Roman" w:eastAsia="Times New Roman" w:hAnsi="Times New Roman" w:cs="Times New Roman"/>
          <w:sz w:val="24"/>
          <w:szCs w:val="24"/>
        </w:rPr>
        <w:t>munkaügyi dokumentumok szerint.</w:t>
      </w:r>
    </w:p>
    <w:p w14:paraId="5CE94857" w14:textId="77777777" w:rsidR="00051D75" w:rsidRPr="00B973EA" w:rsidRDefault="00051D75" w:rsidP="00051D75">
      <w:pPr>
        <w:tabs>
          <w:tab w:val="left" w:pos="993"/>
        </w:tabs>
        <w:spacing w:after="0" w:line="240" w:lineRule="auto"/>
        <w:rPr>
          <w:rFonts w:ascii="Times New Roman" w:eastAsia="Times New Roman" w:hAnsi="Times New Roman" w:cs="Times New Roman"/>
          <w:b/>
          <w:sz w:val="24"/>
          <w:szCs w:val="24"/>
        </w:rPr>
      </w:pPr>
    </w:p>
    <w:p w14:paraId="7C891BC7" w14:textId="77777777" w:rsidR="00051D75" w:rsidRPr="00B973EA" w:rsidRDefault="00051D75" w:rsidP="00051D75">
      <w:pPr>
        <w:tabs>
          <w:tab w:val="left" w:pos="993"/>
        </w:tabs>
        <w:spacing w:after="0" w:line="240" w:lineRule="auto"/>
        <w:rPr>
          <w:rFonts w:ascii="Times New Roman" w:eastAsia="Times New Roman" w:hAnsi="Times New Roman" w:cs="Times New Roman"/>
          <w:b/>
          <w:sz w:val="24"/>
          <w:szCs w:val="24"/>
        </w:rPr>
      </w:pPr>
      <w:r w:rsidRPr="00B973EA">
        <w:rPr>
          <w:rFonts w:ascii="Times New Roman" w:eastAsia="Times New Roman" w:hAnsi="Times New Roman" w:cs="Times New Roman"/>
          <w:b/>
          <w:sz w:val="24"/>
          <w:szCs w:val="24"/>
        </w:rPr>
        <w:t>A munkakör célja:</w:t>
      </w:r>
    </w:p>
    <w:p w14:paraId="32FB89E5" w14:textId="77777777" w:rsidR="00051D75" w:rsidRPr="00E06C86" w:rsidRDefault="00051D75" w:rsidP="00051D75">
      <w:pPr>
        <w:tabs>
          <w:tab w:val="left" w:pos="993"/>
        </w:tabs>
        <w:spacing w:after="0" w:line="240" w:lineRule="auto"/>
        <w:ind w:left="720"/>
        <w:rPr>
          <w:rFonts w:ascii="Times New Roman" w:eastAsia="Times New Roman" w:hAnsi="Times New Roman" w:cs="Times New Roman"/>
          <w:sz w:val="24"/>
          <w:szCs w:val="24"/>
        </w:rPr>
      </w:pPr>
      <w:r w:rsidRPr="00E06C86">
        <w:rPr>
          <w:rFonts w:ascii="Times New Roman" w:eastAsia="Times New Roman" w:hAnsi="Times New Roman" w:cs="Times New Roman"/>
          <w:sz w:val="24"/>
          <w:szCs w:val="24"/>
        </w:rPr>
        <w:t>A tanórán és a tanórán kívüli programokon egyaránt figyelemmel van a nevelési szempontokra.</w:t>
      </w:r>
    </w:p>
    <w:p w14:paraId="76E5DF8B" w14:textId="77777777" w:rsidR="00051D75" w:rsidRDefault="00051D75" w:rsidP="00051D75">
      <w:pPr>
        <w:tabs>
          <w:tab w:val="left" w:pos="993"/>
        </w:tabs>
        <w:spacing w:after="0" w:line="240" w:lineRule="auto"/>
        <w:rPr>
          <w:rFonts w:ascii="Times New Roman" w:eastAsia="Times New Roman" w:hAnsi="Times New Roman" w:cs="Times New Roman"/>
          <w:b/>
          <w:sz w:val="24"/>
          <w:szCs w:val="24"/>
        </w:rPr>
      </w:pPr>
    </w:p>
    <w:p w14:paraId="6BBDD107" w14:textId="77777777" w:rsidR="00051D75" w:rsidRPr="00B973EA" w:rsidRDefault="00051D75" w:rsidP="00051D75">
      <w:pPr>
        <w:tabs>
          <w:tab w:val="left" w:pos="993"/>
        </w:tabs>
        <w:spacing w:after="0" w:line="240" w:lineRule="auto"/>
        <w:rPr>
          <w:rFonts w:ascii="Times New Roman" w:eastAsia="Times New Roman" w:hAnsi="Times New Roman" w:cs="Times New Roman"/>
          <w:b/>
          <w:sz w:val="24"/>
          <w:szCs w:val="24"/>
        </w:rPr>
      </w:pPr>
      <w:r w:rsidRPr="00B973EA">
        <w:rPr>
          <w:rFonts w:ascii="Times New Roman" w:eastAsia="Times New Roman" w:hAnsi="Times New Roman" w:cs="Times New Roman"/>
          <w:b/>
          <w:sz w:val="24"/>
          <w:szCs w:val="24"/>
        </w:rPr>
        <w:t>Feladat-és hatásköre:</w:t>
      </w:r>
    </w:p>
    <w:p w14:paraId="6C08EB5B" w14:textId="77777777" w:rsidR="00051D75" w:rsidRDefault="00051D75" w:rsidP="00051D75">
      <w:pPr>
        <w:spacing w:after="0" w:line="240" w:lineRule="auto"/>
        <w:ind w:left="426"/>
        <w:rPr>
          <w:rFonts w:ascii="Times New Roman" w:eastAsia="Times New Roman" w:hAnsi="Times New Roman" w:cs="Times New Roman"/>
          <w:b/>
          <w:sz w:val="24"/>
          <w:szCs w:val="24"/>
        </w:rPr>
      </w:pPr>
    </w:p>
    <w:p w14:paraId="2D39FEF7" w14:textId="77777777" w:rsidR="00051D75" w:rsidRPr="00B973EA" w:rsidRDefault="00051D75" w:rsidP="00051D75">
      <w:pPr>
        <w:spacing w:after="0" w:line="240" w:lineRule="auto"/>
        <w:ind w:left="426"/>
        <w:rPr>
          <w:rFonts w:ascii="Times New Roman" w:eastAsia="Times New Roman" w:hAnsi="Times New Roman" w:cs="Times New Roman"/>
          <w:b/>
          <w:sz w:val="24"/>
          <w:szCs w:val="24"/>
        </w:rPr>
      </w:pPr>
      <w:r w:rsidRPr="00B973EA">
        <w:rPr>
          <w:rFonts w:ascii="Times New Roman" w:eastAsia="Times New Roman" w:hAnsi="Times New Roman" w:cs="Times New Roman"/>
          <w:b/>
          <w:sz w:val="24"/>
          <w:szCs w:val="24"/>
        </w:rPr>
        <w:t>A könyvtáros oktató alapvető feladatai:</w:t>
      </w:r>
    </w:p>
    <w:p w14:paraId="24F71BC7" w14:textId="77777777" w:rsidR="00051D75" w:rsidRPr="00B973EA" w:rsidRDefault="00051D75" w:rsidP="00051D75">
      <w:pPr>
        <w:spacing w:after="0" w:line="240" w:lineRule="auto"/>
        <w:ind w:left="426"/>
        <w:jc w:val="both"/>
        <w:rPr>
          <w:rFonts w:ascii="Times New Roman" w:eastAsia="Times New Roman" w:hAnsi="Times New Roman" w:cs="Times New Roman"/>
          <w:b/>
          <w:sz w:val="24"/>
          <w:szCs w:val="24"/>
        </w:rPr>
      </w:pPr>
      <w:r w:rsidRPr="00B973EA">
        <w:rPr>
          <w:rFonts w:ascii="Times New Roman" w:eastAsia="Times New Roman" w:hAnsi="Times New Roman" w:cs="Times New Roman"/>
          <w:b/>
          <w:sz w:val="24"/>
          <w:szCs w:val="24"/>
        </w:rPr>
        <w:t>Tervszerű állományalakítás</w:t>
      </w:r>
    </w:p>
    <w:p w14:paraId="36F17729" w14:textId="77777777" w:rsidR="00051D75" w:rsidRPr="00E06C86" w:rsidRDefault="00051D75"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color w:val="000000"/>
          <w:sz w:val="24"/>
          <w:szCs w:val="24"/>
        </w:rPr>
        <w:t>A könyvállomány tervszerű fejlesztése a gyűjtőköri szabályzatban foglaltak figyelembevételével</w:t>
      </w:r>
    </w:p>
    <w:p w14:paraId="68753FE0" w14:textId="77777777" w:rsidR="00051D75" w:rsidRPr="00E06C86" w:rsidRDefault="00051D75"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color w:val="000000"/>
          <w:sz w:val="24"/>
          <w:szCs w:val="24"/>
        </w:rPr>
        <w:t>Vezeti az állománygyarapítási nyilvántartásokat; gondoskodik az állományba vételezésről, állományapasztásról, az állománystatisztika elkészítéséről (Szirén)</w:t>
      </w:r>
    </w:p>
    <w:p w14:paraId="7520685C" w14:textId="77777777" w:rsidR="00051D75" w:rsidRDefault="00051D75" w:rsidP="00051D75">
      <w:pPr>
        <w:spacing w:after="0" w:line="240" w:lineRule="auto"/>
        <w:ind w:left="426"/>
        <w:jc w:val="both"/>
        <w:rPr>
          <w:rFonts w:ascii="Times New Roman" w:eastAsia="Times New Roman" w:hAnsi="Times New Roman" w:cs="Times New Roman"/>
          <w:b/>
          <w:sz w:val="24"/>
          <w:szCs w:val="24"/>
        </w:rPr>
      </w:pPr>
    </w:p>
    <w:p w14:paraId="77509884" w14:textId="77777777" w:rsidR="00051D75" w:rsidRPr="00B973EA" w:rsidRDefault="00051D75" w:rsidP="00051D75">
      <w:pPr>
        <w:spacing w:after="0" w:line="240" w:lineRule="auto"/>
        <w:ind w:left="426"/>
        <w:jc w:val="both"/>
        <w:rPr>
          <w:rFonts w:ascii="Times New Roman" w:eastAsia="Times New Roman" w:hAnsi="Times New Roman" w:cs="Times New Roman"/>
          <w:b/>
          <w:sz w:val="24"/>
          <w:szCs w:val="24"/>
        </w:rPr>
      </w:pPr>
      <w:r w:rsidRPr="00B973EA">
        <w:rPr>
          <w:rFonts w:ascii="Times New Roman" w:eastAsia="Times New Roman" w:hAnsi="Times New Roman" w:cs="Times New Roman"/>
          <w:b/>
          <w:sz w:val="24"/>
          <w:szCs w:val="24"/>
        </w:rPr>
        <w:t>Állománygondozás</w:t>
      </w:r>
    </w:p>
    <w:p w14:paraId="69F7ECF9" w14:textId="77777777" w:rsidR="00051D75" w:rsidRPr="00E06C86" w:rsidRDefault="00051D75"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color w:val="000000"/>
          <w:sz w:val="24"/>
          <w:szCs w:val="24"/>
        </w:rPr>
        <w:t>Biztosítja és ellenőrzi a könyvtári rendet, az állomány védelmét</w:t>
      </w:r>
    </w:p>
    <w:p w14:paraId="674AF162" w14:textId="77777777" w:rsidR="00051D75" w:rsidRPr="00E06C86" w:rsidRDefault="00051D75"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color w:val="000000"/>
          <w:sz w:val="24"/>
          <w:szCs w:val="24"/>
        </w:rPr>
        <w:t xml:space="preserve">Felügyeli a kölcsönzés rendjét, a lejárt </w:t>
      </w:r>
      <w:proofErr w:type="spellStart"/>
      <w:r w:rsidRPr="00E06C86">
        <w:rPr>
          <w:rFonts w:ascii="Times New Roman" w:eastAsia="Times New Roman" w:hAnsi="Times New Roman" w:cs="Times New Roman"/>
          <w:color w:val="000000"/>
          <w:sz w:val="24"/>
          <w:szCs w:val="24"/>
        </w:rPr>
        <w:t>határidejű</w:t>
      </w:r>
      <w:proofErr w:type="spellEnd"/>
      <w:r w:rsidRPr="00E06C86">
        <w:rPr>
          <w:rFonts w:ascii="Times New Roman" w:eastAsia="Times New Roman" w:hAnsi="Times New Roman" w:cs="Times New Roman"/>
          <w:color w:val="000000"/>
          <w:sz w:val="24"/>
          <w:szCs w:val="24"/>
        </w:rPr>
        <w:t xml:space="preserve"> kölcsönzés esetén visszakérő levelet küld.</w:t>
      </w:r>
    </w:p>
    <w:p w14:paraId="411B3024" w14:textId="77777777" w:rsidR="00051D75" w:rsidRPr="00E06C86" w:rsidRDefault="00051D75"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color w:val="000000"/>
          <w:sz w:val="24"/>
          <w:szCs w:val="24"/>
        </w:rPr>
        <w:t>A lehetőségekhez mérten megjavítja a megrongálódott könyveket</w:t>
      </w:r>
    </w:p>
    <w:p w14:paraId="4B12B25D" w14:textId="77777777" w:rsidR="00051D75" w:rsidRPr="00E06C86" w:rsidRDefault="00051D75"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color w:val="000000"/>
          <w:sz w:val="24"/>
          <w:szCs w:val="24"/>
        </w:rPr>
        <w:t>Gondoskodik az eligazító-táblák létéről, szükség esetén tájékoztató feliratok készítéséről</w:t>
      </w:r>
    </w:p>
    <w:p w14:paraId="27517919" w14:textId="77777777" w:rsidR="00051D75" w:rsidRDefault="00051D75" w:rsidP="00051D75">
      <w:pPr>
        <w:spacing w:after="0" w:line="240" w:lineRule="auto"/>
        <w:ind w:left="426"/>
        <w:jc w:val="both"/>
        <w:rPr>
          <w:rFonts w:ascii="Times New Roman" w:eastAsia="Times New Roman" w:hAnsi="Times New Roman" w:cs="Times New Roman"/>
          <w:b/>
          <w:sz w:val="24"/>
          <w:szCs w:val="24"/>
        </w:rPr>
      </w:pPr>
    </w:p>
    <w:p w14:paraId="7B9F695A" w14:textId="77777777" w:rsidR="00051D75" w:rsidRPr="00B973EA" w:rsidRDefault="00051D75" w:rsidP="00051D75">
      <w:pPr>
        <w:spacing w:after="0" w:line="240" w:lineRule="auto"/>
        <w:ind w:left="426"/>
        <w:jc w:val="both"/>
        <w:rPr>
          <w:rFonts w:ascii="Times New Roman" w:eastAsia="Times New Roman" w:hAnsi="Times New Roman" w:cs="Times New Roman"/>
          <w:b/>
          <w:sz w:val="24"/>
          <w:szCs w:val="24"/>
        </w:rPr>
      </w:pPr>
      <w:r w:rsidRPr="00B973EA">
        <w:rPr>
          <w:rFonts w:ascii="Times New Roman" w:eastAsia="Times New Roman" w:hAnsi="Times New Roman" w:cs="Times New Roman"/>
          <w:b/>
          <w:sz w:val="24"/>
          <w:szCs w:val="24"/>
        </w:rPr>
        <w:t>Hatékony olvasószolgálati munka</w:t>
      </w:r>
    </w:p>
    <w:p w14:paraId="2D99A785" w14:textId="77777777" w:rsidR="00051D75" w:rsidRPr="00E06C86" w:rsidRDefault="00051D75"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color w:val="000000"/>
          <w:sz w:val="24"/>
          <w:szCs w:val="24"/>
        </w:rPr>
        <w:t>Az állomány tájékoztató szintű ismerete, az új könyvek általános tartalmi megismerése az olvasószolgálati munka része</w:t>
      </w:r>
    </w:p>
    <w:p w14:paraId="7ABC5CAC" w14:textId="77777777" w:rsidR="00051D75" w:rsidRPr="00E06C86" w:rsidRDefault="00051D75"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color w:val="000000"/>
          <w:sz w:val="24"/>
          <w:szCs w:val="24"/>
        </w:rPr>
        <w:t>Megjelölt témában könyvajánlás, könyvismertetés</w:t>
      </w:r>
    </w:p>
    <w:p w14:paraId="273C3E01" w14:textId="77777777" w:rsidR="00051D75" w:rsidRDefault="00051D75" w:rsidP="00051D75">
      <w:pPr>
        <w:spacing w:after="0" w:line="240" w:lineRule="auto"/>
        <w:ind w:left="426"/>
        <w:jc w:val="both"/>
        <w:rPr>
          <w:rFonts w:ascii="Times New Roman" w:eastAsia="Times New Roman" w:hAnsi="Times New Roman" w:cs="Times New Roman"/>
          <w:b/>
          <w:sz w:val="24"/>
          <w:szCs w:val="24"/>
        </w:rPr>
      </w:pPr>
    </w:p>
    <w:p w14:paraId="4D23683B" w14:textId="77777777" w:rsidR="00051D75" w:rsidRPr="00B973EA" w:rsidRDefault="00051D75" w:rsidP="00051D75">
      <w:pPr>
        <w:spacing w:after="0" w:line="240" w:lineRule="auto"/>
        <w:ind w:left="426"/>
        <w:jc w:val="both"/>
        <w:rPr>
          <w:rFonts w:ascii="Times New Roman" w:eastAsia="Times New Roman" w:hAnsi="Times New Roman" w:cs="Times New Roman"/>
          <w:b/>
          <w:sz w:val="24"/>
          <w:szCs w:val="24"/>
        </w:rPr>
      </w:pPr>
      <w:r w:rsidRPr="00B973EA">
        <w:rPr>
          <w:rFonts w:ascii="Times New Roman" w:eastAsia="Times New Roman" w:hAnsi="Times New Roman" w:cs="Times New Roman"/>
          <w:b/>
          <w:sz w:val="24"/>
          <w:szCs w:val="24"/>
        </w:rPr>
        <w:t>Feldolgozó munka</w:t>
      </w:r>
    </w:p>
    <w:p w14:paraId="62627E4B" w14:textId="77777777" w:rsidR="00051D75" w:rsidRPr="00E06C86" w:rsidRDefault="00051D75"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color w:val="000000"/>
          <w:sz w:val="24"/>
          <w:szCs w:val="24"/>
        </w:rPr>
        <w:t>A beérkező könyveket egyedi és csoportos leltárkönyvben naprakészen tartja nyilván</w:t>
      </w:r>
    </w:p>
    <w:p w14:paraId="7793DB6F" w14:textId="77777777" w:rsidR="00051D75" w:rsidRPr="00E06C86" w:rsidRDefault="00051D75"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Pr="00E06C86">
        <w:rPr>
          <w:rFonts w:ascii="Times New Roman" w:eastAsia="Times New Roman" w:hAnsi="Times New Roman" w:cs="Times New Roman"/>
          <w:color w:val="000000"/>
          <w:sz w:val="24"/>
          <w:szCs w:val="24"/>
        </w:rPr>
        <w:t>önyvesbolti beszerzéseket kölcsönzőtasakkal, könyvkartonnal, szakjelzettel látja el</w:t>
      </w:r>
    </w:p>
    <w:p w14:paraId="7E562981" w14:textId="77777777" w:rsidR="00051D75" w:rsidRPr="00E06C86" w:rsidRDefault="00051D75"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color w:val="000000"/>
          <w:sz w:val="24"/>
          <w:szCs w:val="24"/>
        </w:rPr>
        <w:t>Folyamatosan bővíti a számítógépes nyilvántartás adatbázisait</w:t>
      </w:r>
    </w:p>
    <w:p w14:paraId="4A83478D" w14:textId="77777777" w:rsidR="00051D75" w:rsidRDefault="00051D75" w:rsidP="00051D75">
      <w:pPr>
        <w:tabs>
          <w:tab w:val="left" w:pos="4605"/>
        </w:tabs>
        <w:spacing w:after="0" w:line="240" w:lineRule="auto"/>
        <w:ind w:left="426"/>
        <w:jc w:val="both"/>
        <w:rPr>
          <w:rFonts w:ascii="Times New Roman" w:eastAsia="Times New Roman" w:hAnsi="Times New Roman" w:cs="Times New Roman"/>
          <w:b/>
          <w:sz w:val="24"/>
          <w:szCs w:val="24"/>
        </w:rPr>
      </w:pPr>
    </w:p>
    <w:p w14:paraId="295CD8A5" w14:textId="77777777" w:rsidR="00051D75" w:rsidRPr="00B973EA" w:rsidRDefault="00051D75" w:rsidP="00051D75">
      <w:pPr>
        <w:tabs>
          <w:tab w:val="left" w:pos="4605"/>
        </w:tabs>
        <w:spacing w:after="0" w:line="240" w:lineRule="auto"/>
        <w:ind w:left="426"/>
        <w:jc w:val="both"/>
        <w:rPr>
          <w:rFonts w:ascii="Times New Roman" w:eastAsia="Times New Roman" w:hAnsi="Times New Roman" w:cs="Times New Roman"/>
          <w:b/>
          <w:sz w:val="24"/>
          <w:szCs w:val="24"/>
        </w:rPr>
      </w:pPr>
      <w:r w:rsidRPr="00B973EA">
        <w:rPr>
          <w:rFonts w:ascii="Times New Roman" w:eastAsia="Times New Roman" w:hAnsi="Times New Roman" w:cs="Times New Roman"/>
          <w:b/>
          <w:sz w:val="24"/>
          <w:szCs w:val="24"/>
        </w:rPr>
        <w:t>Segítségnyújtás az oktató-nevelő munkához</w:t>
      </w:r>
    </w:p>
    <w:p w14:paraId="69F00569" w14:textId="77777777" w:rsidR="00051D75" w:rsidRPr="00E06C86" w:rsidRDefault="00051D75"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color w:val="000000"/>
          <w:sz w:val="24"/>
          <w:szCs w:val="24"/>
        </w:rPr>
        <w:t>Könyvtári órák megtartása</w:t>
      </w:r>
    </w:p>
    <w:p w14:paraId="380C7452" w14:textId="77777777" w:rsidR="00051D75" w:rsidRPr="00E06C86" w:rsidRDefault="00051D75"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color w:val="000000"/>
          <w:sz w:val="24"/>
          <w:szCs w:val="24"/>
        </w:rPr>
        <w:t>Ajánló jegyzék készítése a kívánt témában</w:t>
      </w:r>
    </w:p>
    <w:p w14:paraId="50D74C33" w14:textId="77777777" w:rsidR="00051D75" w:rsidRPr="00E06C86" w:rsidRDefault="00051D75"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color w:val="000000"/>
          <w:sz w:val="24"/>
          <w:szCs w:val="24"/>
        </w:rPr>
        <w:t>Könyvtárhasználati vetélkedőre való felkészítés (igény szerint)</w:t>
      </w:r>
    </w:p>
    <w:p w14:paraId="6E931545" w14:textId="77777777" w:rsidR="00051D75" w:rsidRPr="00E06C86" w:rsidRDefault="00051D75"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color w:val="000000"/>
          <w:sz w:val="24"/>
          <w:szCs w:val="24"/>
        </w:rPr>
        <w:t>A tanárok folyamatos tájékoztatása a beszerzett könyvekről, folyóiratokról</w:t>
      </w:r>
    </w:p>
    <w:p w14:paraId="1BA3E29E" w14:textId="77777777" w:rsidR="00051D75" w:rsidRDefault="00051D75" w:rsidP="00051D75">
      <w:pPr>
        <w:tabs>
          <w:tab w:val="left" w:pos="4605"/>
        </w:tabs>
        <w:spacing w:after="0" w:line="240" w:lineRule="auto"/>
        <w:ind w:left="426"/>
        <w:jc w:val="both"/>
        <w:rPr>
          <w:rFonts w:ascii="Times New Roman" w:eastAsia="Times New Roman" w:hAnsi="Times New Roman" w:cs="Times New Roman"/>
          <w:b/>
          <w:sz w:val="24"/>
          <w:szCs w:val="24"/>
        </w:rPr>
      </w:pPr>
    </w:p>
    <w:p w14:paraId="79398643" w14:textId="77777777" w:rsidR="00051D75" w:rsidRPr="00B973EA" w:rsidRDefault="00051D75" w:rsidP="00051D75">
      <w:pPr>
        <w:tabs>
          <w:tab w:val="left" w:pos="4605"/>
        </w:tabs>
        <w:spacing w:after="0" w:line="240" w:lineRule="auto"/>
        <w:ind w:left="426"/>
        <w:jc w:val="both"/>
        <w:rPr>
          <w:rFonts w:ascii="Times New Roman" w:eastAsia="Times New Roman" w:hAnsi="Times New Roman" w:cs="Times New Roman"/>
          <w:b/>
          <w:sz w:val="24"/>
          <w:szCs w:val="24"/>
        </w:rPr>
      </w:pPr>
      <w:r w:rsidRPr="00B973EA">
        <w:rPr>
          <w:rFonts w:ascii="Times New Roman" w:eastAsia="Times New Roman" w:hAnsi="Times New Roman" w:cs="Times New Roman"/>
          <w:b/>
          <w:sz w:val="24"/>
          <w:szCs w:val="24"/>
        </w:rPr>
        <w:t>Ingyenes tankönyvellátás</w:t>
      </w:r>
    </w:p>
    <w:p w14:paraId="2EE0A164" w14:textId="77777777" w:rsidR="00051D75" w:rsidRPr="00E06C86" w:rsidRDefault="00051D75"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color w:val="000000"/>
          <w:sz w:val="24"/>
          <w:szCs w:val="24"/>
        </w:rPr>
        <w:t>Ingyenes tankönyvek mennyiségének felmérése</w:t>
      </w:r>
    </w:p>
    <w:p w14:paraId="7A9C4647" w14:textId="77777777" w:rsidR="00051D75" w:rsidRPr="00E06C86" w:rsidRDefault="00051D75"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color w:val="000000"/>
          <w:sz w:val="24"/>
          <w:szCs w:val="24"/>
        </w:rPr>
        <w:t xml:space="preserve">Ingyenes tankönyvek kiosztása könyvtári kölcsönzés útján </w:t>
      </w:r>
    </w:p>
    <w:p w14:paraId="58410089" w14:textId="77777777" w:rsidR="00051D75" w:rsidRPr="00E06C86" w:rsidRDefault="00051D75"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color w:val="000000"/>
          <w:sz w:val="24"/>
          <w:szCs w:val="24"/>
        </w:rPr>
        <w:t>Tanév végén a lejárt könyvek összegyűjtése</w:t>
      </w:r>
    </w:p>
    <w:p w14:paraId="50BE7397" w14:textId="77777777" w:rsidR="00051D75" w:rsidRPr="00E06C86" w:rsidRDefault="00051D75"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color w:val="000000"/>
          <w:sz w:val="24"/>
          <w:szCs w:val="24"/>
        </w:rPr>
        <w:t>Ingyenes tankönyvállomány karbantartása, esetleges selejtezés megszervezése</w:t>
      </w:r>
    </w:p>
    <w:p w14:paraId="3565504E" w14:textId="77777777" w:rsidR="00051D75" w:rsidRDefault="00051D75" w:rsidP="00051D75">
      <w:pPr>
        <w:tabs>
          <w:tab w:val="left" w:pos="4605"/>
        </w:tabs>
        <w:spacing w:after="0" w:line="240" w:lineRule="auto"/>
        <w:ind w:left="426"/>
        <w:jc w:val="both"/>
        <w:rPr>
          <w:rFonts w:ascii="Times New Roman" w:eastAsia="Times New Roman" w:hAnsi="Times New Roman" w:cs="Times New Roman"/>
          <w:b/>
          <w:sz w:val="24"/>
          <w:szCs w:val="24"/>
        </w:rPr>
      </w:pPr>
    </w:p>
    <w:p w14:paraId="0AC6A21F" w14:textId="77777777" w:rsidR="00051D75" w:rsidRPr="00B973EA" w:rsidRDefault="00051D75" w:rsidP="00051D75">
      <w:pPr>
        <w:tabs>
          <w:tab w:val="left" w:pos="4605"/>
        </w:tabs>
        <w:spacing w:after="0" w:line="240" w:lineRule="auto"/>
        <w:ind w:left="426"/>
        <w:jc w:val="both"/>
        <w:rPr>
          <w:rFonts w:ascii="Times New Roman" w:eastAsia="Times New Roman" w:hAnsi="Times New Roman" w:cs="Times New Roman"/>
          <w:b/>
          <w:sz w:val="24"/>
          <w:szCs w:val="24"/>
        </w:rPr>
      </w:pPr>
      <w:r w:rsidRPr="00B973EA">
        <w:rPr>
          <w:rFonts w:ascii="Times New Roman" w:eastAsia="Times New Roman" w:hAnsi="Times New Roman" w:cs="Times New Roman"/>
          <w:b/>
          <w:sz w:val="24"/>
          <w:szCs w:val="24"/>
        </w:rPr>
        <w:t>Rendezvények lebonyolítása</w:t>
      </w:r>
    </w:p>
    <w:p w14:paraId="01463451" w14:textId="77777777" w:rsidR="00051D75" w:rsidRPr="00E06C86" w:rsidRDefault="00051D75"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color w:val="000000"/>
          <w:sz w:val="24"/>
          <w:szCs w:val="24"/>
        </w:rPr>
        <w:t>Részvétel az iskola rendezvényeiben a könyvtár eszközeivel</w:t>
      </w:r>
    </w:p>
    <w:p w14:paraId="7D51AB9D" w14:textId="77777777" w:rsidR="00051D75" w:rsidRPr="00E06C86" w:rsidRDefault="00051D75"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color w:val="000000"/>
          <w:sz w:val="24"/>
          <w:szCs w:val="24"/>
        </w:rPr>
        <w:lastRenderedPageBreak/>
        <w:t>Részvétel könyvtári pályázatokon</w:t>
      </w:r>
    </w:p>
    <w:p w14:paraId="41319BF9" w14:textId="77777777" w:rsidR="00051D75" w:rsidRPr="00E06C86" w:rsidRDefault="00051D75"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color w:val="000000"/>
          <w:sz w:val="24"/>
          <w:szCs w:val="24"/>
        </w:rPr>
        <w:t>Kiemelkedő évfordulókról megemlékezés (igény szerint)</w:t>
      </w:r>
    </w:p>
    <w:p w14:paraId="27398117" w14:textId="77777777" w:rsidR="00051D75" w:rsidRDefault="00051D75" w:rsidP="00051D75">
      <w:pPr>
        <w:tabs>
          <w:tab w:val="left" w:pos="4605"/>
        </w:tabs>
        <w:spacing w:after="0" w:line="240" w:lineRule="auto"/>
        <w:ind w:left="426"/>
        <w:jc w:val="both"/>
        <w:rPr>
          <w:rFonts w:ascii="Times New Roman" w:eastAsia="Times New Roman" w:hAnsi="Times New Roman" w:cs="Times New Roman"/>
          <w:b/>
          <w:sz w:val="24"/>
          <w:szCs w:val="24"/>
        </w:rPr>
      </w:pPr>
    </w:p>
    <w:p w14:paraId="641A1CD4" w14:textId="77777777" w:rsidR="00051D75" w:rsidRPr="00B973EA" w:rsidRDefault="00051D75" w:rsidP="00051D75">
      <w:pPr>
        <w:tabs>
          <w:tab w:val="left" w:pos="4605"/>
        </w:tabs>
        <w:spacing w:after="0" w:line="240" w:lineRule="auto"/>
        <w:ind w:left="426"/>
        <w:jc w:val="both"/>
        <w:rPr>
          <w:rFonts w:ascii="Times New Roman" w:eastAsia="Times New Roman" w:hAnsi="Times New Roman" w:cs="Times New Roman"/>
          <w:b/>
          <w:sz w:val="24"/>
          <w:szCs w:val="24"/>
        </w:rPr>
      </w:pPr>
      <w:r w:rsidRPr="00B973EA">
        <w:rPr>
          <w:rFonts w:ascii="Times New Roman" w:eastAsia="Times New Roman" w:hAnsi="Times New Roman" w:cs="Times New Roman"/>
          <w:b/>
          <w:sz w:val="24"/>
          <w:szCs w:val="24"/>
        </w:rPr>
        <w:t>Propaganda</w:t>
      </w:r>
    </w:p>
    <w:p w14:paraId="58D0EA2C" w14:textId="77777777" w:rsidR="00051D75" w:rsidRPr="00E06C86" w:rsidRDefault="00051D75"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color w:val="000000"/>
          <w:sz w:val="24"/>
          <w:szCs w:val="24"/>
        </w:rPr>
        <w:t>A hirdetőtáblákon és intézményi faliújságokon is népszerűsítse az intézmény tevékenységét</w:t>
      </w:r>
    </w:p>
    <w:p w14:paraId="61B48F2C" w14:textId="77777777" w:rsidR="00051D75" w:rsidRPr="00E06C86" w:rsidRDefault="00051D75"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color w:val="000000"/>
          <w:sz w:val="24"/>
          <w:szCs w:val="24"/>
        </w:rPr>
        <w:t xml:space="preserve">Elkészíti az igény szerinti beszámolókat </w:t>
      </w:r>
    </w:p>
    <w:p w14:paraId="66E5681E" w14:textId="77777777" w:rsidR="00051D75" w:rsidRPr="00E06C86" w:rsidRDefault="00051D75"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color w:val="000000"/>
          <w:sz w:val="24"/>
          <w:szCs w:val="24"/>
        </w:rPr>
        <w:t>Elkészíti az éves jelentéseket</w:t>
      </w:r>
    </w:p>
    <w:p w14:paraId="09D83EA3" w14:textId="77777777" w:rsidR="00051D75" w:rsidRDefault="00051D75" w:rsidP="00051D75">
      <w:pPr>
        <w:tabs>
          <w:tab w:val="left" w:pos="4605"/>
        </w:tabs>
        <w:spacing w:after="0" w:line="240" w:lineRule="auto"/>
        <w:ind w:left="426"/>
        <w:jc w:val="both"/>
        <w:rPr>
          <w:rFonts w:ascii="Times New Roman" w:eastAsia="Times New Roman" w:hAnsi="Times New Roman" w:cs="Times New Roman"/>
          <w:b/>
          <w:sz w:val="24"/>
          <w:szCs w:val="24"/>
        </w:rPr>
      </w:pPr>
    </w:p>
    <w:p w14:paraId="47E7B0BB" w14:textId="77777777" w:rsidR="00051D75" w:rsidRPr="00B973EA" w:rsidRDefault="00051D75" w:rsidP="00051D75">
      <w:pPr>
        <w:tabs>
          <w:tab w:val="left" w:pos="4605"/>
        </w:tabs>
        <w:spacing w:after="0" w:line="240" w:lineRule="auto"/>
        <w:ind w:left="426"/>
        <w:jc w:val="both"/>
        <w:rPr>
          <w:rFonts w:ascii="Times New Roman" w:eastAsia="Times New Roman" w:hAnsi="Times New Roman" w:cs="Times New Roman"/>
          <w:b/>
          <w:sz w:val="24"/>
          <w:szCs w:val="24"/>
        </w:rPr>
      </w:pPr>
      <w:r w:rsidRPr="00B973EA">
        <w:rPr>
          <w:rFonts w:ascii="Times New Roman" w:eastAsia="Times New Roman" w:hAnsi="Times New Roman" w:cs="Times New Roman"/>
          <w:b/>
          <w:sz w:val="24"/>
          <w:szCs w:val="24"/>
        </w:rPr>
        <w:t>Felelős a Szervezeti és Működési Szabályzatban foglaltak maradéktalan végrehajtásáért.</w:t>
      </w:r>
    </w:p>
    <w:p w14:paraId="1E73D4A5" w14:textId="77777777" w:rsidR="00051D75" w:rsidRPr="000F038F" w:rsidRDefault="00051D75" w:rsidP="00051D75">
      <w:pPr>
        <w:spacing w:before="40" w:after="40" w:line="280" w:lineRule="exact"/>
        <w:ind w:left="708"/>
        <w:jc w:val="both"/>
        <w:rPr>
          <w:rFonts w:ascii="Times New Roman" w:hAnsi="Times New Roman" w:cs="Times New Roman"/>
          <w:b/>
          <w:sz w:val="24"/>
          <w:szCs w:val="24"/>
        </w:rPr>
      </w:pPr>
    </w:p>
    <w:p w14:paraId="5CB18832" w14:textId="77777777" w:rsidR="00051D75" w:rsidRPr="000F038F" w:rsidRDefault="00051D75" w:rsidP="00051D75">
      <w:pPr>
        <w:spacing w:before="40" w:after="40" w:line="280" w:lineRule="exact"/>
        <w:ind w:left="567" w:hanging="141"/>
        <w:jc w:val="both"/>
        <w:rPr>
          <w:rFonts w:ascii="Times New Roman" w:hAnsi="Times New Roman" w:cs="Times New Roman"/>
          <w:b/>
          <w:sz w:val="24"/>
          <w:szCs w:val="24"/>
        </w:rPr>
      </w:pPr>
      <w:r w:rsidRPr="000F038F">
        <w:rPr>
          <w:rFonts w:ascii="Times New Roman" w:hAnsi="Times New Roman" w:cs="Times New Roman"/>
          <w:b/>
          <w:sz w:val="24"/>
          <w:szCs w:val="24"/>
        </w:rPr>
        <w:t xml:space="preserve">Munkatársak feladatai a MIR intézményi működtetése során: </w:t>
      </w:r>
    </w:p>
    <w:p w14:paraId="21C2C03B" w14:textId="77777777" w:rsidR="00051D75" w:rsidRPr="000F038F" w:rsidRDefault="00051D75" w:rsidP="00FA3B6C">
      <w:pPr>
        <w:numPr>
          <w:ilvl w:val="0"/>
          <w:numId w:val="4"/>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a fenntartó által jóváhagyott MIR leírás tartalmának megismerése és a benne foglalt szabályozások szerinti napi tevékenység végzése (pl. szabályozott folyamatok szerinti munkavégzés), </w:t>
      </w:r>
    </w:p>
    <w:p w14:paraId="475557A6" w14:textId="77777777" w:rsidR="00051D75" w:rsidRPr="000F038F" w:rsidRDefault="00051D75" w:rsidP="00FA3B6C">
      <w:pPr>
        <w:numPr>
          <w:ilvl w:val="0"/>
          <w:numId w:val="4"/>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részvétel: </w:t>
      </w:r>
    </w:p>
    <w:p w14:paraId="30104855" w14:textId="77777777" w:rsidR="00051D75" w:rsidRPr="000F038F" w:rsidRDefault="00051D75" w:rsidP="00051D75">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adatok gyűjtésében és szolgáltatásában, különös tekintettel az önértékelési folyamat sikeres megvalósítására, </w:t>
      </w:r>
    </w:p>
    <w:p w14:paraId="7BB3B43A" w14:textId="77777777" w:rsidR="00051D75" w:rsidRPr="000F038F" w:rsidRDefault="00051D75" w:rsidP="00051D75">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partneri mérések lebonyolításában, </w:t>
      </w:r>
    </w:p>
    <w:p w14:paraId="3815FC9F" w14:textId="77777777" w:rsidR="00051D75" w:rsidRPr="000F038F" w:rsidRDefault="00051D75" w:rsidP="00051D75">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 döntésekben, </w:t>
      </w:r>
    </w:p>
    <w:p w14:paraId="3E893ACD" w14:textId="77777777" w:rsidR="00051D75" w:rsidRPr="000F038F" w:rsidRDefault="00051D75" w:rsidP="00051D75">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 célok meghatározásában, </w:t>
      </w:r>
    </w:p>
    <w:p w14:paraId="31A1988D" w14:textId="77777777" w:rsidR="00051D75" w:rsidRPr="000F038F" w:rsidRDefault="00051D75" w:rsidP="00051D75">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a fejlesztések megvalósításában.</w:t>
      </w:r>
    </w:p>
    <w:p w14:paraId="1F66170A" w14:textId="77777777" w:rsidR="00051D75" w:rsidRDefault="00051D75" w:rsidP="00051D75">
      <w:pPr>
        <w:spacing w:after="0" w:line="240" w:lineRule="auto"/>
        <w:ind w:left="426"/>
        <w:jc w:val="both"/>
        <w:rPr>
          <w:rFonts w:ascii="Times New Roman" w:eastAsia="Times New Roman" w:hAnsi="Times New Roman" w:cs="Times New Roman"/>
          <w:sz w:val="24"/>
          <w:szCs w:val="24"/>
        </w:rPr>
      </w:pPr>
    </w:p>
    <w:p w14:paraId="7BF33BCE" w14:textId="77777777" w:rsidR="00051D75" w:rsidRDefault="00051D75" w:rsidP="00051D75">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b/>
          <w:color w:val="000000"/>
          <w:sz w:val="24"/>
          <w:szCs w:val="24"/>
        </w:rPr>
        <w:t>Az oktató kötelességeit az alábbi jogszabályi hivatkozási pontok tartalmazzák:</w:t>
      </w:r>
      <w:r w:rsidRPr="00E06C86">
        <w:rPr>
          <w:rFonts w:ascii="Times New Roman" w:eastAsia="Times New Roman" w:hAnsi="Times New Roman" w:cs="Times New Roman"/>
          <w:color w:val="000000"/>
          <w:sz w:val="24"/>
          <w:szCs w:val="24"/>
        </w:rPr>
        <w:t xml:space="preserve"> </w:t>
      </w:r>
    </w:p>
    <w:p w14:paraId="3D4A4B0B" w14:textId="77777777" w:rsidR="00051D75" w:rsidRPr="00E06C86" w:rsidRDefault="00051D75" w:rsidP="00051D75">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roofErr w:type="spellStart"/>
      <w:r w:rsidRPr="00E06C86">
        <w:rPr>
          <w:rFonts w:ascii="Times New Roman" w:eastAsia="Times New Roman" w:hAnsi="Times New Roman" w:cs="Times New Roman"/>
          <w:color w:val="000000"/>
          <w:sz w:val="24"/>
          <w:szCs w:val="24"/>
        </w:rPr>
        <w:t>Szkt</w:t>
      </w:r>
      <w:proofErr w:type="spellEnd"/>
      <w:r w:rsidRPr="00E06C86">
        <w:rPr>
          <w:rFonts w:ascii="Times New Roman" w:eastAsia="Times New Roman" w:hAnsi="Times New Roman" w:cs="Times New Roman"/>
          <w:color w:val="000000"/>
          <w:sz w:val="24"/>
          <w:szCs w:val="24"/>
        </w:rPr>
        <w:t xml:space="preserve">. 49.§ (1)-(2) bekezdése, a </w:t>
      </w:r>
      <w:proofErr w:type="spellStart"/>
      <w:r w:rsidRPr="00E06C86">
        <w:rPr>
          <w:rFonts w:ascii="Times New Roman" w:eastAsia="Times New Roman" w:hAnsi="Times New Roman" w:cs="Times New Roman"/>
          <w:color w:val="000000"/>
          <w:sz w:val="24"/>
          <w:szCs w:val="24"/>
        </w:rPr>
        <w:t>Szkr</w:t>
      </w:r>
      <w:proofErr w:type="spellEnd"/>
      <w:r w:rsidRPr="00E06C86">
        <w:rPr>
          <w:rFonts w:ascii="Times New Roman" w:eastAsia="Times New Roman" w:hAnsi="Times New Roman" w:cs="Times New Roman"/>
          <w:color w:val="000000"/>
          <w:sz w:val="24"/>
          <w:szCs w:val="24"/>
        </w:rPr>
        <w:t>. 137.§ a)-</w:t>
      </w:r>
      <w:proofErr w:type="spellStart"/>
      <w:r w:rsidRPr="00E06C86">
        <w:rPr>
          <w:rFonts w:ascii="Times New Roman" w:eastAsia="Times New Roman" w:hAnsi="Times New Roman" w:cs="Times New Roman"/>
          <w:color w:val="000000"/>
          <w:sz w:val="24"/>
          <w:szCs w:val="24"/>
        </w:rPr>
        <w:t>tól</w:t>
      </w:r>
      <w:proofErr w:type="spellEnd"/>
      <w:r w:rsidRPr="00E06C86">
        <w:rPr>
          <w:rFonts w:ascii="Times New Roman" w:eastAsia="Times New Roman" w:hAnsi="Times New Roman" w:cs="Times New Roman"/>
          <w:color w:val="000000"/>
          <w:sz w:val="24"/>
          <w:szCs w:val="24"/>
        </w:rPr>
        <w:t xml:space="preserve"> g) pontig, a </w:t>
      </w:r>
      <w:proofErr w:type="spellStart"/>
      <w:r w:rsidRPr="00E06C86">
        <w:rPr>
          <w:rFonts w:ascii="Times New Roman" w:eastAsia="Times New Roman" w:hAnsi="Times New Roman" w:cs="Times New Roman"/>
          <w:color w:val="000000"/>
          <w:sz w:val="24"/>
          <w:szCs w:val="24"/>
        </w:rPr>
        <w:t>Szkr</w:t>
      </w:r>
      <w:proofErr w:type="spellEnd"/>
      <w:r w:rsidRPr="00E06C86">
        <w:rPr>
          <w:rFonts w:ascii="Times New Roman" w:eastAsia="Times New Roman" w:hAnsi="Times New Roman" w:cs="Times New Roman"/>
          <w:color w:val="000000"/>
          <w:sz w:val="24"/>
          <w:szCs w:val="24"/>
        </w:rPr>
        <w:t xml:space="preserve">. 138.§ a)-b) pontjai, a </w:t>
      </w:r>
      <w:proofErr w:type="spellStart"/>
      <w:r w:rsidRPr="00E06C86">
        <w:rPr>
          <w:rFonts w:ascii="Times New Roman" w:eastAsia="Times New Roman" w:hAnsi="Times New Roman" w:cs="Times New Roman"/>
          <w:color w:val="000000"/>
          <w:sz w:val="24"/>
          <w:szCs w:val="24"/>
        </w:rPr>
        <w:t>Szkr</w:t>
      </w:r>
      <w:proofErr w:type="spellEnd"/>
      <w:r w:rsidRPr="00E06C86">
        <w:rPr>
          <w:rFonts w:ascii="Times New Roman" w:eastAsia="Times New Roman" w:hAnsi="Times New Roman" w:cs="Times New Roman"/>
          <w:color w:val="000000"/>
          <w:sz w:val="24"/>
          <w:szCs w:val="24"/>
        </w:rPr>
        <w:t xml:space="preserve">. 139.§, a </w:t>
      </w:r>
      <w:proofErr w:type="spellStart"/>
      <w:r w:rsidRPr="00E06C86">
        <w:rPr>
          <w:rFonts w:ascii="Times New Roman" w:eastAsia="Times New Roman" w:hAnsi="Times New Roman" w:cs="Times New Roman"/>
          <w:color w:val="000000"/>
          <w:sz w:val="24"/>
          <w:szCs w:val="24"/>
        </w:rPr>
        <w:t>Szkr</w:t>
      </w:r>
      <w:proofErr w:type="spellEnd"/>
      <w:r w:rsidRPr="00E06C86">
        <w:rPr>
          <w:rFonts w:ascii="Times New Roman" w:eastAsia="Times New Roman" w:hAnsi="Times New Roman" w:cs="Times New Roman"/>
          <w:color w:val="000000"/>
          <w:sz w:val="24"/>
          <w:szCs w:val="24"/>
        </w:rPr>
        <w:t xml:space="preserve">. 140.§ és a </w:t>
      </w:r>
      <w:proofErr w:type="spellStart"/>
      <w:r w:rsidRPr="00E06C86">
        <w:rPr>
          <w:rFonts w:ascii="Times New Roman" w:eastAsia="Times New Roman" w:hAnsi="Times New Roman" w:cs="Times New Roman"/>
          <w:color w:val="000000"/>
          <w:sz w:val="24"/>
          <w:szCs w:val="24"/>
        </w:rPr>
        <w:t>Szkr</w:t>
      </w:r>
      <w:proofErr w:type="spellEnd"/>
      <w:r w:rsidRPr="00E06C86">
        <w:rPr>
          <w:rFonts w:ascii="Times New Roman" w:eastAsia="Times New Roman" w:hAnsi="Times New Roman" w:cs="Times New Roman"/>
          <w:color w:val="000000"/>
          <w:sz w:val="24"/>
          <w:szCs w:val="24"/>
        </w:rPr>
        <w:t>. 141.§ a)-</w:t>
      </w:r>
      <w:proofErr w:type="spellStart"/>
      <w:r w:rsidRPr="00E06C86">
        <w:rPr>
          <w:rFonts w:ascii="Times New Roman" w:eastAsia="Times New Roman" w:hAnsi="Times New Roman" w:cs="Times New Roman"/>
          <w:color w:val="000000"/>
          <w:sz w:val="24"/>
          <w:szCs w:val="24"/>
        </w:rPr>
        <w:t>tól</w:t>
      </w:r>
      <w:proofErr w:type="spellEnd"/>
      <w:r w:rsidRPr="00E06C86">
        <w:rPr>
          <w:rFonts w:ascii="Times New Roman" w:eastAsia="Times New Roman" w:hAnsi="Times New Roman" w:cs="Times New Roman"/>
          <w:color w:val="000000"/>
          <w:sz w:val="24"/>
          <w:szCs w:val="24"/>
        </w:rPr>
        <w:t xml:space="preserve"> f) pontjáig, valamint a </w:t>
      </w:r>
      <w:proofErr w:type="spellStart"/>
      <w:r w:rsidRPr="00E06C86">
        <w:rPr>
          <w:rFonts w:ascii="Times New Roman" w:eastAsia="Times New Roman" w:hAnsi="Times New Roman" w:cs="Times New Roman"/>
          <w:color w:val="000000"/>
          <w:sz w:val="24"/>
          <w:szCs w:val="24"/>
        </w:rPr>
        <w:t>Szkt</w:t>
      </w:r>
      <w:proofErr w:type="spellEnd"/>
      <w:r w:rsidRPr="00E06C86">
        <w:rPr>
          <w:rFonts w:ascii="Times New Roman" w:eastAsia="Times New Roman" w:hAnsi="Times New Roman" w:cs="Times New Roman"/>
          <w:color w:val="000000"/>
          <w:sz w:val="24"/>
          <w:szCs w:val="24"/>
        </w:rPr>
        <w:t xml:space="preserve">. 50.§ (1), a </w:t>
      </w:r>
      <w:proofErr w:type="spellStart"/>
      <w:r w:rsidRPr="00E06C86">
        <w:rPr>
          <w:rFonts w:ascii="Times New Roman" w:eastAsia="Times New Roman" w:hAnsi="Times New Roman" w:cs="Times New Roman"/>
          <w:color w:val="000000"/>
          <w:sz w:val="24"/>
          <w:szCs w:val="24"/>
        </w:rPr>
        <w:t>Szkr</w:t>
      </w:r>
      <w:proofErr w:type="spellEnd"/>
      <w:r w:rsidRPr="00E06C86">
        <w:rPr>
          <w:rFonts w:ascii="Times New Roman" w:eastAsia="Times New Roman" w:hAnsi="Times New Roman" w:cs="Times New Roman"/>
          <w:color w:val="000000"/>
          <w:sz w:val="24"/>
          <w:szCs w:val="24"/>
        </w:rPr>
        <w:t>. 142.§ (1)-(6) bekezdések.</w:t>
      </w:r>
    </w:p>
    <w:p w14:paraId="662DAC8D" w14:textId="77777777" w:rsidR="00051D75" w:rsidRPr="00E06C86" w:rsidRDefault="00051D75" w:rsidP="00051D75">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p w14:paraId="014188F9" w14:textId="77777777" w:rsidR="00051D75" w:rsidRDefault="00051D75" w:rsidP="00051D75">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b/>
          <w:color w:val="000000"/>
          <w:sz w:val="24"/>
          <w:szCs w:val="24"/>
        </w:rPr>
        <w:t>Hatáskör és jogkör:</w:t>
      </w:r>
      <w:r w:rsidRPr="00E06C86">
        <w:rPr>
          <w:rFonts w:ascii="Times New Roman" w:eastAsia="Times New Roman" w:hAnsi="Times New Roman" w:cs="Times New Roman"/>
          <w:color w:val="000000"/>
          <w:sz w:val="24"/>
          <w:szCs w:val="24"/>
        </w:rPr>
        <w:t xml:space="preserve"> </w:t>
      </w:r>
    </w:p>
    <w:p w14:paraId="4A307393" w14:textId="77777777" w:rsidR="00051D75" w:rsidRPr="00E06C86" w:rsidRDefault="00051D75" w:rsidP="00051D75">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sidRPr="00E06C86">
        <w:rPr>
          <w:rFonts w:ascii="Times New Roman" w:eastAsia="Times New Roman" w:hAnsi="Times New Roman" w:cs="Times New Roman"/>
          <w:color w:val="000000"/>
          <w:sz w:val="24"/>
          <w:szCs w:val="24"/>
        </w:rPr>
        <w:t>Az igazgat</w:t>
      </w:r>
      <w:r>
        <w:rPr>
          <w:rFonts w:ascii="Times New Roman" w:eastAsia="Times New Roman" w:hAnsi="Times New Roman" w:cs="Times New Roman"/>
          <w:color w:val="000000"/>
          <w:sz w:val="24"/>
          <w:szCs w:val="24"/>
        </w:rPr>
        <w:t xml:space="preserve">ótól kap megbízást, az SZMSZ </w:t>
      </w:r>
      <w:r w:rsidRPr="00E06C86">
        <w:rPr>
          <w:rFonts w:ascii="Times New Roman" w:eastAsia="Times New Roman" w:hAnsi="Times New Roman" w:cs="Times New Roman"/>
          <w:color w:val="000000"/>
          <w:sz w:val="24"/>
          <w:szCs w:val="24"/>
        </w:rPr>
        <w:t>és az éves munkaterv alapján.</w:t>
      </w:r>
    </w:p>
    <w:p w14:paraId="3FCEB44E" w14:textId="77777777" w:rsidR="00051D75" w:rsidRPr="00B973EA" w:rsidRDefault="00051D75" w:rsidP="00051D75">
      <w:pPr>
        <w:spacing w:after="0" w:line="240" w:lineRule="auto"/>
        <w:rPr>
          <w:rFonts w:ascii="Times New Roman" w:eastAsia="Times New Roman" w:hAnsi="Times New Roman" w:cs="Times New Roman"/>
          <w:sz w:val="24"/>
          <w:szCs w:val="24"/>
        </w:rPr>
      </w:pPr>
    </w:p>
    <w:p w14:paraId="77E7FAD6" w14:textId="77777777" w:rsidR="00051D75" w:rsidRPr="00B973EA" w:rsidRDefault="00051D75" w:rsidP="00051D75">
      <w:pPr>
        <w:spacing w:after="0" w:line="240" w:lineRule="auto"/>
        <w:jc w:val="both"/>
        <w:rPr>
          <w:rFonts w:ascii="Times New Roman" w:eastAsia="Times New Roman" w:hAnsi="Times New Roman" w:cs="Times New Roman"/>
          <w:b/>
          <w:sz w:val="24"/>
          <w:szCs w:val="24"/>
        </w:rPr>
      </w:pPr>
      <w:r w:rsidRPr="00B973EA">
        <w:rPr>
          <w:rFonts w:ascii="Times New Roman" w:eastAsia="Times New Roman" w:hAnsi="Times New Roman" w:cs="Times New Roman"/>
          <w:b/>
          <w:sz w:val="24"/>
          <w:szCs w:val="24"/>
        </w:rPr>
        <w:t>Titoktartási kötelezettség:</w:t>
      </w:r>
    </w:p>
    <w:p w14:paraId="198ED02B" w14:textId="77777777" w:rsidR="00051D75" w:rsidRPr="00B973EA" w:rsidRDefault="00051D75" w:rsidP="00051D75">
      <w:pPr>
        <w:spacing w:after="0" w:line="240" w:lineRule="auto"/>
        <w:ind w:left="720"/>
        <w:jc w:val="both"/>
        <w:rPr>
          <w:rFonts w:ascii="Times New Roman" w:eastAsia="Times New Roman" w:hAnsi="Times New Roman" w:cs="Times New Roman"/>
          <w:sz w:val="24"/>
          <w:szCs w:val="24"/>
        </w:rPr>
      </w:pPr>
      <w:r w:rsidRPr="00B973EA">
        <w:rPr>
          <w:rFonts w:ascii="Times New Roman" w:eastAsia="Times New Roman" w:hAnsi="Times New Roman" w:cs="Times New Roman"/>
          <w:sz w:val="24"/>
          <w:szCs w:val="24"/>
        </w:rPr>
        <w:t>A munkavállaló titoktartásra köteles, ennek értelmében köteles a munkája során tudomására jutott üzleti titkot megőrizni. Ezen túlmenően sem közölhet illetéktelen személlyel olyan adatot, amely munkaköre betöltésével összefüggésben jutott a tudomására, és amelynek közlése a munkáltatóra vagy más személyre hátrányos következménnyel járhat. A titoktartás nem terjed ki a közérdekű adatok nyilvánosságára és a közérdekből nyilvános adatra vonatkozó, törvényben meghatározott adatszolgáltatási és tájékoztatási kötelezettségre.</w:t>
      </w:r>
    </w:p>
    <w:p w14:paraId="16D4AECE" w14:textId="77777777" w:rsidR="00051D75" w:rsidRPr="00B973EA" w:rsidRDefault="00051D75" w:rsidP="00051D75">
      <w:pPr>
        <w:spacing w:after="0" w:line="240" w:lineRule="auto"/>
        <w:rPr>
          <w:rFonts w:ascii="Times New Roman" w:eastAsia="Times New Roman" w:hAnsi="Times New Roman" w:cs="Times New Roman"/>
          <w:sz w:val="24"/>
          <w:szCs w:val="24"/>
        </w:rPr>
      </w:pPr>
    </w:p>
    <w:p w14:paraId="7842DC9D" w14:textId="77777777" w:rsidR="00051D75" w:rsidRPr="00B973EA" w:rsidRDefault="00051D75" w:rsidP="00051D75">
      <w:pPr>
        <w:spacing w:after="0" w:line="240" w:lineRule="auto"/>
        <w:jc w:val="both"/>
        <w:rPr>
          <w:rFonts w:ascii="Times New Roman" w:eastAsia="Times New Roman" w:hAnsi="Times New Roman" w:cs="Times New Roman"/>
          <w:b/>
          <w:sz w:val="24"/>
          <w:szCs w:val="24"/>
        </w:rPr>
      </w:pPr>
      <w:r w:rsidRPr="00B973EA">
        <w:rPr>
          <w:rFonts w:ascii="Times New Roman" w:eastAsia="Times New Roman" w:hAnsi="Times New Roman" w:cs="Times New Roman"/>
          <w:b/>
          <w:sz w:val="24"/>
          <w:szCs w:val="24"/>
        </w:rPr>
        <w:t xml:space="preserve">Érvényességi időtartam, felülvizsgálati határidő: </w:t>
      </w:r>
    </w:p>
    <w:p w14:paraId="381673B0" w14:textId="77777777" w:rsidR="00051D75" w:rsidRPr="00B973EA" w:rsidRDefault="00051D75" w:rsidP="00051D75">
      <w:pPr>
        <w:spacing w:after="0" w:line="240" w:lineRule="auto"/>
        <w:ind w:left="720"/>
        <w:jc w:val="both"/>
        <w:rPr>
          <w:rFonts w:ascii="Times New Roman" w:eastAsia="Times New Roman" w:hAnsi="Times New Roman" w:cs="Times New Roman"/>
          <w:b/>
          <w:sz w:val="24"/>
          <w:szCs w:val="24"/>
        </w:rPr>
      </w:pPr>
      <w:r w:rsidRPr="00B973EA">
        <w:rPr>
          <w:rFonts w:ascii="Times New Roman" w:eastAsia="Times New Roman" w:hAnsi="Times New Roman" w:cs="Times New Roman"/>
          <w:sz w:val="24"/>
          <w:szCs w:val="24"/>
        </w:rPr>
        <w:t>A munkaköri leírás az aláírás napján lép hatályba és visszavonásig érvényes.</w:t>
      </w:r>
    </w:p>
    <w:p w14:paraId="5060FC21" w14:textId="77777777" w:rsidR="00051D75" w:rsidRPr="00B973EA" w:rsidRDefault="00051D75" w:rsidP="00051D75">
      <w:pPr>
        <w:spacing w:after="0" w:line="240" w:lineRule="auto"/>
        <w:jc w:val="both"/>
        <w:rPr>
          <w:rFonts w:ascii="Times New Roman" w:eastAsia="Times New Roman" w:hAnsi="Times New Roman" w:cs="Times New Roman"/>
          <w:sz w:val="24"/>
          <w:szCs w:val="24"/>
        </w:rPr>
      </w:pPr>
    </w:p>
    <w:p w14:paraId="33B56BFC" w14:textId="77777777" w:rsidR="00051D75" w:rsidRPr="00B973EA" w:rsidRDefault="00051D75" w:rsidP="00051D75">
      <w:pPr>
        <w:spacing w:after="0" w:line="240" w:lineRule="auto"/>
        <w:jc w:val="both"/>
        <w:rPr>
          <w:rFonts w:ascii="Times New Roman" w:eastAsia="Times New Roman" w:hAnsi="Times New Roman" w:cs="Times New Roman"/>
          <w:sz w:val="24"/>
          <w:szCs w:val="24"/>
        </w:rPr>
      </w:pPr>
      <w:r w:rsidRPr="00B973EA">
        <w:rPr>
          <w:rFonts w:ascii="Times New Roman" w:eastAsia="Times New Roman" w:hAnsi="Times New Roman" w:cs="Times New Roman"/>
          <w:sz w:val="24"/>
          <w:szCs w:val="24"/>
        </w:rPr>
        <w:t xml:space="preserve">Dátum: Szeged, </w:t>
      </w:r>
    </w:p>
    <w:p w14:paraId="51FC6EE6" w14:textId="77777777" w:rsidR="00051D75" w:rsidRPr="00B973EA" w:rsidRDefault="00051D75" w:rsidP="00051D75">
      <w:pPr>
        <w:spacing w:after="0" w:line="240" w:lineRule="auto"/>
        <w:jc w:val="both"/>
        <w:rPr>
          <w:rFonts w:ascii="Times New Roman" w:eastAsia="Times New Roman" w:hAnsi="Times New Roman" w:cs="Times New Roman"/>
          <w:sz w:val="24"/>
          <w:szCs w:val="24"/>
        </w:rPr>
      </w:pPr>
    </w:p>
    <w:p w14:paraId="5C374AEA" w14:textId="77777777" w:rsidR="00051D75" w:rsidRPr="00B973EA" w:rsidRDefault="00051D75" w:rsidP="00051D75">
      <w:pPr>
        <w:tabs>
          <w:tab w:val="left" w:pos="5245"/>
          <w:tab w:val="left" w:pos="8647"/>
        </w:tabs>
        <w:spacing w:after="0" w:line="240" w:lineRule="auto"/>
        <w:jc w:val="both"/>
        <w:rPr>
          <w:rFonts w:ascii="Times New Roman" w:eastAsia="Times New Roman" w:hAnsi="Times New Roman" w:cs="Times New Roman"/>
          <w:sz w:val="24"/>
          <w:szCs w:val="24"/>
          <w:u w:val="single"/>
        </w:rPr>
      </w:pPr>
      <w:r w:rsidRPr="00B973EA">
        <w:rPr>
          <w:rFonts w:ascii="Times New Roman" w:eastAsia="Times New Roman" w:hAnsi="Times New Roman" w:cs="Times New Roman"/>
          <w:sz w:val="24"/>
          <w:szCs w:val="24"/>
        </w:rPr>
        <w:tab/>
      </w:r>
      <w:r w:rsidRPr="00B973EA">
        <w:rPr>
          <w:rFonts w:ascii="Times New Roman" w:eastAsia="Times New Roman" w:hAnsi="Times New Roman" w:cs="Times New Roman"/>
          <w:sz w:val="24"/>
          <w:szCs w:val="24"/>
          <w:u w:val="single"/>
        </w:rPr>
        <w:tab/>
      </w:r>
    </w:p>
    <w:p w14:paraId="5041D949" w14:textId="77777777" w:rsidR="00051D75" w:rsidRPr="00B973EA" w:rsidRDefault="00051D75" w:rsidP="00051D75">
      <w:pPr>
        <w:tabs>
          <w:tab w:val="left" w:pos="5103"/>
        </w:tabs>
        <w:spacing w:after="0" w:line="240" w:lineRule="auto"/>
        <w:jc w:val="both"/>
        <w:rPr>
          <w:rFonts w:ascii="Times New Roman" w:eastAsia="Times New Roman" w:hAnsi="Times New Roman" w:cs="Times New Roman"/>
          <w:sz w:val="24"/>
          <w:szCs w:val="24"/>
        </w:rPr>
      </w:pPr>
      <w:r w:rsidRPr="00B973EA">
        <w:rPr>
          <w:rFonts w:ascii="Times New Roman" w:eastAsia="Times New Roman" w:hAnsi="Times New Roman" w:cs="Times New Roman"/>
          <w:sz w:val="24"/>
          <w:szCs w:val="24"/>
        </w:rPr>
        <w:t xml:space="preserve">                                                                                 </w:t>
      </w:r>
      <w:r w:rsidRPr="00B973EA">
        <w:rPr>
          <w:rFonts w:ascii="Times New Roman" w:eastAsia="Times New Roman" w:hAnsi="Times New Roman" w:cs="Times New Roman"/>
          <w:sz w:val="24"/>
          <w:szCs w:val="24"/>
        </w:rPr>
        <w:tab/>
      </w:r>
      <w:r w:rsidRPr="00B973EA">
        <w:rPr>
          <w:rFonts w:ascii="Times New Roman" w:eastAsia="Times New Roman" w:hAnsi="Times New Roman" w:cs="Times New Roman"/>
          <w:sz w:val="24"/>
          <w:szCs w:val="24"/>
        </w:rPr>
        <w:tab/>
      </w:r>
      <w:r w:rsidRPr="00B973EA">
        <w:rPr>
          <w:rFonts w:ascii="Times New Roman" w:eastAsia="Times New Roman" w:hAnsi="Times New Roman" w:cs="Times New Roman"/>
          <w:sz w:val="24"/>
          <w:szCs w:val="24"/>
        </w:rPr>
        <w:tab/>
        <w:t xml:space="preserve"> igazgató </w:t>
      </w:r>
    </w:p>
    <w:p w14:paraId="09399D0A" w14:textId="77777777" w:rsidR="00051D75" w:rsidRPr="00B973EA" w:rsidRDefault="00051D75" w:rsidP="00051D75">
      <w:pPr>
        <w:spacing w:after="0" w:line="240" w:lineRule="auto"/>
        <w:jc w:val="both"/>
        <w:rPr>
          <w:rFonts w:ascii="Times New Roman" w:eastAsia="Times New Roman" w:hAnsi="Times New Roman" w:cs="Times New Roman"/>
          <w:sz w:val="24"/>
          <w:szCs w:val="24"/>
        </w:rPr>
      </w:pPr>
    </w:p>
    <w:p w14:paraId="024A421B" w14:textId="77777777" w:rsidR="00051D75" w:rsidRPr="00B973EA" w:rsidRDefault="00051D75" w:rsidP="00051D75">
      <w:pPr>
        <w:spacing w:after="0" w:line="240" w:lineRule="auto"/>
        <w:jc w:val="both"/>
        <w:rPr>
          <w:rFonts w:ascii="Times New Roman" w:eastAsia="Times New Roman" w:hAnsi="Times New Roman" w:cs="Times New Roman"/>
          <w:sz w:val="24"/>
          <w:szCs w:val="24"/>
        </w:rPr>
      </w:pPr>
    </w:p>
    <w:p w14:paraId="75D6C57F" w14:textId="77777777" w:rsidR="00051D75" w:rsidRPr="00B973EA" w:rsidRDefault="00051D75" w:rsidP="00051D75">
      <w:pPr>
        <w:widowControl w:val="0"/>
        <w:spacing w:after="0" w:line="240" w:lineRule="auto"/>
        <w:jc w:val="both"/>
        <w:rPr>
          <w:rFonts w:ascii="Times New Roman" w:eastAsia="Times New Roman" w:hAnsi="Times New Roman" w:cs="Times New Roman"/>
          <w:sz w:val="24"/>
          <w:szCs w:val="24"/>
        </w:rPr>
      </w:pPr>
      <w:r w:rsidRPr="00B973EA">
        <w:rPr>
          <w:rFonts w:ascii="Times New Roman" w:eastAsia="Times New Roman" w:hAnsi="Times New Roman" w:cs="Times New Roman"/>
          <w:sz w:val="24"/>
          <w:szCs w:val="24"/>
        </w:rPr>
        <w:t xml:space="preserve">A munkaköri leírást elolvastam, megértettem az abban foglaltakat elfogadtam, magamra nézve kötelezően betartandónak ismerem el. </w:t>
      </w:r>
    </w:p>
    <w:p w14:paraId="4B63821D" w14:textId="77777777" w:rsidR="00051D75" w:rsidRPr="00B973EA" w:rsidRDefault="00051D75" w:rsidP="00051D75">
      <w:pPr>
        <w:widowControl w:val="0"/>
        <w:tabs>
          <w:tab w:val="center" w:pos="6180"/>
        </w:tabs>
        <w:spacing w:after="0" w:line="240" w:lineRule="auto"/>
        <w:jc w:val="both"/>
        <w:rPr>
          <w:rFonts w:ascii="Times New Roman" w:eastAsia="Times New Roman" w:hAnsi="Times New Roman" w:cs="Times New Roman"/>
          <w:sz w:val="24"/>
          <w:szCs w:val="24"/>
        </w:rPr>
      </w:pPr>
      <w:r w:rsidRPr="00B973EA">
        <w:rPr>
          <w:rFonts w:ascii="Times New Roman" w:eastAsia="Times New Roman" w:hAnsi="Times New Roman" w:cs="Times New Roman"/>
          <w:sz w:val="24"/>
          <w:szCs w:val="24"/>
        </w:rPr>
        <w:t>A munkaköri leírás 1 példányát átvettem.</w:t>
      </w:r>
    </w:p>
    <w:p w14:paraId="43836F5F" w14:textId="77777777" w:rsidR="00051D75" w:rsidRPr="00B973EA" w:rsidRDefault="00051D75" w:rsidP="00051D75">
      <w:pPr>
        <w:spacing w:after="0" w:line="240" w:lineRule="auto"/>
        <w:jc w:val="both"/>
        <w:rPr>
          <w:rFonts w:ascii="Times New Roman" w:eastAsia="Times New Roman" w:hAnsi="Times New Roman" w:cs="Times New Roman"/>
          <w:sz w:val="24"/>
          <w:szCs w:val="24"/>
        </w:rPr>
      </w:pPr>
    </w:p>
    <w:p w14:paraId="24546B60" w14:textId="77777777" w:rsidR="00051D75" w:rsidRPr="00B973EA" w:rsidRDefault="00051D75" w:rsidP="00051D75">
      <w:pPr>
        <w:spacing w:after="0" w:line="240" w:lineRule="auto"/>
        <w:jc w:val="both"/>
        <w:rPr>
          <w:rFonts w:ascii="Times New Roman" w:eastAsia="Times New Roman" w:hAnsi="Times New Roman" w:cs="Times New Roman"/>
          <w:sz w:val="24"/>
          <w:szCs w:val="24"/>
        </w:rPr>
      </w:pPr>
      <w:r w:rsidRPr="00B973EA">
        <w:rPr>
          <w:rFonts w:ascii="Times New Roman" w:eastAsia="Times New Roman" w:hAnsi="Times New Roman" w:cs="Times New Roman"/>
          <w:sz w:val="24"/>
          <w:szCs w:val="24"/>
        </w:rPr>
        <w:t xml:space="preserve">Dátum: Szeged, </w:t>
      </w:r>
    </w:p>
    <w:p w14:paraId="55A80FE0" w14:textId="77777777" w:rsidR="00051D75" w:rsidRPr="00B973EA" w:rsidRDefault="00051D75" w:rsidP="00051D75">
      <w:pPr>
        <w:spacing w:after="0" w:line="240" w:lineRule="auto"/>
        <w:jc w:val="both"/>
        <w:rPr>
          <w:rFonts w:ascii="Times New Roman" w:eastAsia="Times New Roman" w:hAnsi="Times New Roman" w:cs="Times New Roman"/>
          <w:sz w:val="24"/>
          <w:szCs w:val="24"/>
        </w:rPr>
      </w:pPr>
    </w:p>
    <w:p w14:paraId="2B75E196" w14:textId="77777777" w:rsidR="00051D75" w:rsidRPr="00B973EA" w:rsidRDefault="00051D75" w:rsidP="00051D75">
      <w:pPr>
        <w:tabs>
          <w:tab w:val="left" w:pos="5245"/>
          <w:tab w:val="left" w:pos="8647"/>
        </w:tabs>
        <w:spacing w:after="0" w:line="240" w:lineRule="auto"/>
        <w:jc w:val="both"/>
        <w:rPr>
          <w:rFonts w:ascii="Times New Roman" w:eastAsia="Times New Roman" w:hAnsi="Times New Roman" w:cs="Times New Roman"/>
          <w:sz w:val="24"/>
          <w:szCs w:val="24"/>
          <w:u w:val="single"/>
        </w:rPr>
      </w:pPr>
      <w:r w:rsidRPr="00B973EA">
        <w:rPr>
          <w:rFonts w:ascii="Times New Roman" w:eastAsia="Times New Roman" w:hAnsi="Times New Roman" w:cs="Times New Roman"/>
          <w:sz w:val="24"/>
          <w:szCs w:val="24"/>
        </w:rPr>
        <w:tab/>
      </w:r>
      <w:r w:rsidRPr="00B973EA">
        <w:rPr>
          <w:rFonts w:ascii="Times New Roman" w:eastAsia="Times New Roman" w:hAnsi="Times New Roman" w:cs="Times New Roman"/>
          <w:sz w:val="24"/>
          <w:szCs w:val="24"/>
          <w:u w:val="single"/>
        </w:rPr>
        <w:tab/>
      </w:r>
    </w:p>
    <w:p w14:paraId="645C0FD5" w14:textId="77777777" w:rsidR="00051D75" w:rsidRPr="00B973EA" w:rsidRDefault="00051D75" w:rsidP="00051D75">
      <w:pPr>
        <w:tabs>
          <w:tab w:val="left" w:pos="5954"/>
        </w:tabs>
        <w:spacing w:after="0" w:line="240" w:lineRule="auto"/>
        <w:jc w:val="both"/>
        <w:rPr>
          <w:rFonts w:ascii="Times New Roman" w:eastAsia="Times New Roman" w:hAnsi="Times New Roman" w:cs="Times New Roman"/>
          <w:sz w:val="24"/>
          <w:szCs w:val="24"/>
        </w:rPr>
      </w:pPr>
      <w:r w:rsidRPr="00B973EA">
        <w:rPr>
          <w:rFonts w:ascii="Times New Roman" w:eastAsia="Times New Roman" w:hAnsi="Times New Roman" w:cs="Times New Roman"/>
          <w:sz w:val="24"/>
          <w:szCs w:val="24"/>
        </w:rPr>
        <w:tab/>
        <w:t>alkalmazott aláírása</w:t>
      </w:r>
    </w:p>
    <w:p w14:paraId="3AD83E23" w14:textId="77777777" w:rsidR="00051D75" w:rsidRPr="00B973EA" w:rsidRDefault="00051D75" w:rsidP="00051D75">
      <w:pPr>
        <w:spacing w:after="0" w:line="240" w:lineRule="auto"/>
        <w:jc w:val="both"/>
        <w:rPr>
          <w:rFonts w:ascii="Times New Roman" w:eastAsia="Times New Roman" w:hAnsi="Times New Roman" w:cs="Times New Roman"/>
          <w:sz w:val="24"/>
          <w:szCs w:val="24"/>
        </w:rPr>
      </w:pPr>
    </w:p>
    <w:p w14:paraId="14D4A3CD" w14:textId="77777777" w:rsidR="00051D75" w:rsidRPr="00B973EA" w:rsidRDefault="00051D75" w:rsidP="00051D75">
      <w:pPr>
        <w:rPr>
          <w:rFonts w:ascii="Times New Roman" w:eastAsia="Times New Roman" w:hAnsi="Times New Roman" w:cs="Times New Roman"/>
          <w:sz w:val="24"/>
          <w:szCs w:val="24"/>
        </w:rPr>
      </w:pPr>
      <w:r w:rsidRPr="00B973EA">
        <w:rPr>
          <w:rFonts w:ascii="Times New Roman" w:eastAsia="Times New Roman" w:hAnsi="Times New Roman" w:cs="Times New Roman"/>
          <w:sz w:val="24"/>
          <w:szCs w:val="24"/>
          <w:u w:val="single"/>
        </w:rPr>
        <w:t>Kapják</w:t>
      </w:r>
      <w:r w:rsidRPr="00B973EA">
        <w:rPr>
          <w:rFonts w:ascii="Times New Roman" w:eastAsia="Times New Roman" w:hAnsi="Times New Roman" w:cs="Times New Roman"/>
          <w:sz w:val="24"/>
          <w:szCs w:val="24"/>
        </w:rPr>
        <w:t>: munkavállaló, személyügy</w:t>
      </w:r>
    </w:p>
    <w:p w14:paraId="1B66E8D9" w14:textId="73B00A5C" w:rsidR="00051D75" w:rsidRDefault="00051D75">
      <w:pPr>
        <w:rPr>
          <w:rFonts w:ascii="Times New Roman" w:hAnsi="Times New Roman" w:cs="Times New Roman"/>
          <w:sz w:val="24"/>
          <w:szCs w:val="24"/>
        </w:rPr>
      </w:pPr>
      <w:r>
        <w:rPr>
          <w:rFonts w:ascii="Times New Roman" w:hAnsi="Times New Roman" w:cs="Times New Roman"/>
          <w:sz w:val="24"/>
          <w:szCs w:val="24"/>
        </w:rPr>
        <w:br w:type="page"/>
      </w:r>
    </w:p>
    <w:p w14:paraId="3BD220AE" w14:textId="77777777" w:rsidR="00F7478C" w:rsidRPr="00007333" w:rsidRDefault="00F7478C" w:rsidP="00F7478C">
      <w:pPr>
        <w:spacing w:after="0" w:line="240" w:lineRule="auto"/>
        <w:jc w:val="center"/>
        <w:rPr>
          <w:rFonts w:ascii="Times New Roman" w:hAnsi="Times New Roman"/>
          <w:b/>
          <w:sz w:val="32"/>
          <w:szCs w:val="32"/>
        </w:rPr>
      </w:pPr>
      <w:r w:rsidRPr="00007333">
        <w:rPr>
          <w:rFonts w:ascii="Times New Roman" w:hAnsi="Times New Roman"/>
          <w:b/>
          <w:sz w:val="32"/>
          <w:szCs w:val="32"/>
        </w:rPr>
        <w:lastRenderedPageBreak/>
        <w:t>Munkaköri leírás</w:t>
      </w:r>
    </w:p>
    <w:p w14:paraId="073C84A9" w14:textId="77777777" w:rsidR="00F7478C" w:rsidRPr="0090631D" w:rsidRDefault="00F7478C" w:rsidP="00F7478C">
      <w:pPr>
        <w:spacing w:after="0" w:line="240" w:lineRule="auto"/>
        <w:jc w:val="center"/>
        <w:rPr>
          <w:rFonts w:ascii="Times New Roman" w:hAnsi="Times New Roman"/>
          <w:b/>
          <w:sz w:val="28"/>
          <w:szCs w:val="28"/>
        </w:rPr>
      </w:pPr>
    </w:p>
    <w:p w14:paraId="37BA0BE1" w14:textId="77777777" w:rsidR="00F7478C" w:rsidRDefault="00F7478C" w:rsidP="00F7478C">
      <w:pPr>
        <w:spacing w:after="0" w:line="240" w:lineRule="auto"/>
        <w:jc w:val="center"/>
        <w:rPr>
          <w:rFonts w:ascii="Times New Roman" w:hAnsi="Times New Roman"/>
          <w:b/>
          <w:sz w:val="24"/>
          <w:szCs w:val="24"/>
        </w:rPr>
      </w:pPr>
    </w:p>
    <w:p w14:paraId="77669153" w14:textId="77777777" w:rsidR="00F7478C" w:rsidRPr="005908A1" w:rsidRDefault="00F7478C" w:rsidP="00F7478C">
      <w:pPr>
        <w:spacing w:after="0" w:line="240" w:lineRule="auto"/>
        <w:ind w:left="4956"/>
        <w:jc w:val="right"/>
        <w:rPr>
          <w:rFonts w:ascii="Times New Roman" w:hAnsi="Times New Roman" w:cs="Times New Roman"/>
          <w:b/>
          <w:bCs/>
          <w:sz w:val="24"/>
          <w:szCs w:val="24"/>
        </w:rPr>
      </w:pPr>
      <w:r w:rsidRPr="005908A1">
        <w:rPr>
          <w:rFonts w:ascii="Times New Roman" w:hAnsi="Times New Roman" w:cs="Times New Roman"/>
          <w:sz w:val="24"/>
          <w:szCs w:val="24"/>
        </w:rPr>
        <w:t>Iktatószám: …….</w:t>
      </w:r>
    </w:p>
    <w:p w14:paraId="34E20E25" w14:textId="77777777" w:rsidR="00F7478C" w:rsidRDefault="00F7478C" w:rsidP="00F7478C">
      <w:pPr>
        <w:spacing w:after="0" w:line="240" w:lineRule="auto"/>
        <w:rPr>
          <w:rFonts w:ascii="Times New Roman" w:hAnsi="Times New Roman"/>
          <w:b/>
          <w:bCs/>
          <w:sz w:val="24"/>
          <w:szCs w:val="24"/>
        </w:rPr>
      </w:pPr>
    </w:p>
    <w:p w14:paraId="5F4577FB" w14:textId="77777777" w:rsidR="00F7478C" w:rsidRDefault="00F7478C" w:rsidP="00F7478C">
      <w:pPr>
        <w:spacing w:after="0" w:line="240" w:lineRule="auto"/>
        <w:rPr>
          <w:rFonts w:ascii="Times New Roman" w:hAnsi="Times New Roman"/>
          <w:b/>
          <w:bCs/>
          <w:sz w:val="24"/>
          <w:szCs w:val="24"/>
        </w:rPr>
      </w:pPr>
      <w:r w:rsidRPr="002C399F">
        <w:rPr>
          <w:rFonts w:ascii="Times New Roman" w:hAnsi="Times New Roman"/>
          <w:b/>
          <w:bCs/>
          <w:sz w:val="24"/>
          <w:szCs w:val="24"/>
        </w:rPr>
        <w:t>Személyi adatok:</w:t>
      </w:r>
    </w:p>
    <w:p w14:paraId="0718D086" w14:textId="77777777" w:rsidR="00F7478C" w:rsidRPr="002C399F" w:rsidRDefault="00F7478C" w:rsidP="00F7478C">
      <w:pPr>
        <w:spacing w:after="0" w:line="240" w:lineRule="auto"/>
        <w:rPr>
          <w:rFonts w:ascii="Times New Roman" w:hAnsi="Times New Roman"/>
          <w:b/>
          <w:bCs/>
          <w:sz w:val="24"/>
          <w:szCs w:val="24"/>
        </w:rPr>
      </w:pPr>
    </w:p>
    <w:p w14:paraId="5E044D37" w14:textId="77777777" w:rsidR="00F7478C" w:rsidRPr="00D83D63" w:rsidRDefault="00F7478C" w:rsidP="00F7478C">
      <w:pPr>
        <w:spacing w:after="0" w:line="240" w:lineRule="auto"/>
        <w:rPr>
          <w:rFonts w:ascii="Times New Roman" w:hAnsi="Times New Roman"/>
          <w:sz w:val="24"/>
          <w:szCs w:val="24"/>
        </w:rPr>
      </w:pPr>
      <w:r>
        <w:rPr>
          <w:rFonts w:ascii="Times New Roman" w:hAnsi="Times New Roman"/>
          <w:b/>
          <w:sz w:val="24"/>
          <w:szCs w:val="24"/>
        </w:rPr>
        <w:t xml:space="preserve">Név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66131B15" w14:textId="77777777" w:rsidR="00F7478C" w:rsidRDefault="00F7478C" w:rsidP="00F7478C">
      <w:pPr>
        <w:spacing w:after="0" w:line="240" w:lineRule="auto"/>
        <w:rPr>
          <w:rFonts w:ascii="Times New Roman" w:hAnsi="Times New Roman"/>
          <w:b/>
          <w:bCs/>
          <w:sz w:val="24"/>
          <w:szCs w:val="24"/>
        </w:rPr>
      </w:pPr>
    </w:p>
    <w:p w14:paraId="0602E83F" w14:textId="77777777" w:rsidR="00F7478C" w:rsidRPr="00765B20" w:rsidRDefault="00F7478C" w:rsidP="00F7478C">
      <w:pPr>
        <w:spacing w:after="0" w:line="240" w:lineRule="auto"/>
        <w:rPr>
          <w:rFonts w:ascii="Times New Roman" w:hAnsi="Times New Roman"/>
          <w:sz w:val="24"/>
          <w:szCs w:val="24"/>
        </w:rPr>
      </w:pPr>
      <w:r>
        <w:rPr>
          <w:rFonts w:ascii="Times New Roman" w:hAnsi="Times New Roman"/>
          <w:b/>
          <w:bCs/>
          <w:sz w:val="24"/>
          <w:szCs w:val="24"/>
        </w:rPr>
        <w:t>Munkakör megnevezése</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Fűtő</w:t>
      </w:r>
    </w:p>
    <w:p w14:paraId="389476C7" w14:textId="77777777" w:rsidR="00F7478C" w:rsidRDefault="00F7478C" w:rsidP="00F7478C">
      <w:pPr>
        <w:spacing w:after="0" w:line="240" w:lineRule="auto"/>
        <w:rPr>
          <w:rFonts w:ascii="Times New Roman" w:hAnsi="Times New Roman"/>
          <w:b/>
          <w:bCs/>
          <w:sz w:val="24"/>
          <w:szCs w:val="24"/>
        </w:rPr>
      </w:pPr>
    </w:p>
    <w:p w14:paraId="329D8B7B" w14:textId="77777777" w:rsidR="00F7478C" w:rsidRDefault="00F7478C" w:rsidP="00F7478C">
      <w:pPr>
        <w:spacing w:after="0" w:line="240" w:lineRule="auto"/>
        <w:rPr>
          <w:rFonts w:ascii="Times New Roman" w:hAnsi="Times New Roman"/>
          <w:b/>
          <w:bCs/>
          <w:sz w:val="24"/>
          <w:szCs w:val="24"/>
        </w:rPr>
      </w:pPr>
      <w:r>
        <w:rPr>
          <w:rFonts w:ascii="Times New Roman" w:hAnsi="Times New Roman"/>
          <w:b/>
          <w:bCs/>
          <w:sz w:val="24"/>
          <w:szCs w:val="24"/>
        </w:rPr>
        <w:t>FEOR szám</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EF4806">
        <w:rPr>
          <w:rFonts w:ascii="Times New Roman" w:hAnsi="Times New Roman"/>
          <w:b/>
          <w:bCs/>
          <w:sz w:val="24"/>
          <w:szCs w:val="24"/>
        </w:rPr>
        <w:t>8323</w:t>
      </w:r>
    </w:p>
    <w:p w14:paraId="60FCC9B2" w14:textId="77777777" w:rsidR="00F7478C" w:rsidRDefault="00F7478C" w:rsidP="00F7478C">
      <w:pPr>
        <w:spacing w:after="0" w:line="240" w:lineRule="auto"/>
        <w:rPr>
          <w:rFonts w:ascii="Times New Roman" w:hAnsi="Times New Roman"/>
          <w:b/>
          <w:bCs/>
          <w:sz w:val="24"/>
          <w:szCs w:val="24"/>
        </w:rPr>
      </w:pPr>
    </w:p>
    <w:p w14:paraId="5CD28D9A" w14:textId="77777777" w:rsidR="00F7478C" w:rsidRPr="00156F7E" w:rsidRDefault="00F7478C" w:rsidP="00F7478C">
      <w:pPr>
        <w:spacing w:after="120" w:line="240" w:lineRule="auto"/>
        <w:jc w:val="both"/>
        <w:rPr>
          <w:rFonts w:ascii="Times New Roman" w:hAnsi="Times New Roman" w:cs="Times New Roman"/>
          <w:b/>
          <w:highlight w:val="yellow"/>
        </w:rPr>
      </w:pPr>
      <w:r w:rsidRPr="002C399F">
        <w:rPr>
          <w:rFonts w:ascii="Times New Roman" w:hAnsi="Times New Roman" w:cs="Times New Roman"/>
          <w:b/>
        </w:rPr>
        <w:t xml:space="preserve">A munkakör betöltéséhez </w:t>
      </w:r>
      <w:r w:rsidRPr="003A44BB">
        <w:rPr>
          <w:rFonts w:ascii="Times New Roman" w:hAnsi="Times New Roman" w:cs="Times New Roman"/>
          <w:b/>
        </w:rPr>
        <w:t>szükséges végzettség:</w:t>
      </w:r>
    </w:p>
    <w:p w14:paraId="148F21EB" w14:textId="77777777" w:rsidR="00F7478C" w:rsidRPr="00AC6937" w:rsidRDefault="00F7478C" w:rsidP="00F7478C">
      <w:pPr>
        <w:spacing w:after="120" w:line="240" w:lineRule="auto"/>
        <w:ind w:left="567"/>
        <w:jc w:val="both"/>
        <w:rPr>
          <w:rFonts w:ascii="Times New Roman" w:hAnsi="Times New Roman" w:cs="Times New Roman"/>
          <w:sz w:val="24"/>
          <w:szCs w:val="24"/>
        </w:rPr>
      </w:pPr>
      <w:bookmarkStart w:id="123" w:name="_Hlk44914877"/>
      <w:r>
        <w:rPr>
          <w:rFonts w:ascii="Times New Roman" w:hAnsi="Times New Roman" w:cs="Times New Roman"/>
          <w:sz w:val="24"/>
          <w:szCs w:val="24"/>
        </w:rPr>
        <w:t>kazánkezelői végzettség</w:t>
      </w:r>
    </w:p>
    <w:bookmarkEnd w:id="123"/>
    <w:p w14:paraId="5214E719" w14:textId="77777777" w:rsidR="00F7478C" w:rsidRDefault="00F7478C" w:rsidP="00F7478C">
      <w:pPr>
        <w:spacing w:after="0" w:line="240" w:lineRule="auto"/>
        <w:ind w:left="567" w:hanging="567"/>
        <w:rPr>
          <w:rFonts w:ascii="Times New Roman" w:hAnsi="Times New Roman"/>
          <w:bCs/>
          <w:sz w:val="24"/>
          <w:szCs w:val="24"/>
        </w:rPr>
      </w:pPr>
      <w:r>
        <w:rPr>
          <w:rFonts w:ascii="Times New Roman" w:hAnsi="Times New Roman"/>
          <w:b/>
          <w:bCs/>
          <w:sz w:val="24"/>
          <w:szCs w:val="24"/>
        </w:rPr>
        <w:t>Munkáltatói jogkör gyakorlója:</w:t>
      </w:r>
      <w:r>
        <w:rPr>
          <w:rFonts w:ascii="Times New Roman" w:hAnsi="Times New Roman"/>
          <w:bCs/>
          <w:sz w:val="24"/>
          <w:szCs w:val="24"/>
        </w:rPr>
        <w:t xml:space="preserve"> </w:t>
      </w:r>
      <w:r>
        <w:rPr>
          <w:rFonts w:ascii="Times New Roman" w:hAnsi="Times New Roman"/>
          <w:bCs/>
          <w:sz w:val="24"/>
          <w:szCs w:val="24"/>
        </w:rPr>
        <w:tab/>
      </w:r>
    </w:p>
    <w:p w14:paraId="06F282CD" w14:textId="77777777" w:rsidR="00F7478C" w:rsidRPr="004760B0" w:rsidRDefault="00F7478C" w:rsidP="00F7478C">
      <w:pPr>
        <w:spacing w:after="0" w:line="240" w:lineRule="auto"/>
        <w:ind w:left="567"/>
        <w:rPr>
          <w:rFonts w:ascii="Times New Roman" w:hAnsi="Times New Roman"/>
          <w:bCs/>
          <w:sz w:val="24"/>
          <w:szCs w:val="24"/>
        </w:rPr>
      </w:pPr>
      <w:r w:rsidRPr="004760B0">
        <w:rPr>
          <w:rFonts w:ascii="Times New Roman" w:hAnsi="Times New Roman"/>
          <w:bCs/>
          <w:sz w:val="24"/>
          <w:szCs w:val="24"/>
        </w:rPr>
        <w:t>munkáltatói jogkör gyakorlója a Szegedi Szakképzési Centrum Kancellárja szervezeti- és működési szabályzat alapján.</w:t>
      </w:r>
    </w:p>
    <w:p w14:paraId="2090A859" w14:textId="77777777" w:rsidR="00F7478C" w:rsidRPr="004760B0" w:rsidRDefault="00F7478C" w:rsidP="00F7478C">
      <w:pPr>
        <w:spacing w:after="0" w:line="240" w:lineRule="auto"/>
        <w:ind w:left="567" w:hanging="567"/>
        <w:rPr>
          <w:rFonts w:ascii="Times New Roman" w:hAnsi="Times New Roman"/>
          <w:bCs/>
          <w:sz w:val="24"/>
          <w:szCs w:val="24"/>
        </w:rPr>
      </w:pPr>
    </w:p>
    <w:p w14:paraId="689728CF" w14:textId="77777777" w:rsidR="00F7478C" w:rsidRPr="004760B0" w:rsidRDefault="00F7478C" w:rsidP="00F7478C">
      <w:pPr>
        <w:spacing w:after="0" w:line="240" w:lineRule="auto"/>
        <w:ind w:left="567" w:hanging="567"/>
        <w:rPr>
          <w:rFonts w:ascii="Times New Roman" w:hAnsi="Times New Roman"/>
          <w:b/>
          <w:bCs/>
          <w:sz w:val="24"/>
          <w:szCs w:val="24"/>
        </w:rPr>
      </w:pPr>
      <w:r w:rsidRPr="004760B0">
        <w:rPr>
          <w:rFonts w:ascii="Times New Roman" w:hAnsi="Times New Roman"/>
          <w:b/>
          <w:bCs/>
          <w:sz w:val="24"/>
          <w:szCs w:val="24"/>
        </w:rPr>
        <w:t>Közvetlen felettesei:</w:t>
      </w:r>
    </w:p>
    <w:p w14:paraId="0A057C2C" w14:textId="77777777" w:rsidR="00F7478C" w:rsidRPr="00156F7E" w:rsidRDefault="00F7478C" w:rsidP="00F7478C">
      <w:pPr>
        <w:spacing w:after="0" w:line="240" w:lineRule="auto"/>
        <w:ind w:left="567"/>
        <w:rPr>
          <w:rFonts w:ascii="Times New Roman" w:hAnsi="Times New Roman"/>
          <w:bCs/>
          <w:sz w:val="24"/>
          <w:szCs w:val="24"/>
        </w:rPr>
      </w:pPr>
      <w:r w:rsidRPr="00156F7E">
        <w:rPr>
          <w:rFonts w:ascii="Times New Roman" w:hAnsi="Times New Roman"/>
          <w:bCs/>
          <w:sz w:val="24"/>
          <w:szCs w:val="24"/>
        </w:rPr>
        <w:t>igazgató</w:t>
      </w:r>
      <w:r>
        <w:rPr>
          <w:rFonts w:ascii="Times New Roman" w:hAnsi="Times New Roman"/>
          <w:bCs/>
          <w:sz w:val="24"/>
          <w:szCs w:val="24"/>
        </w:rPr>
        <w:t xml:space="preserve">, </w:t>
      </w:r>
      <w:r w:rsidRPr="00156F7E">
        <w:rPr>
          <w:rFonts w:ascii="Times New Roman" w:hAnsi="Times New Roman"/>
          <w:bCs/>
          <w:sz w:val="24"/>
          <w:szCs w:val="24"/>
        </w:rPr>
        <w:t>szakmai feladatok ellátásában gazdasági csoportvezető</w:t>
      </w:r>
    </w:p>
    <w:p w14:paraId="0F7957D7" w14:textId="77777777" w:rsidR="00F7478C" w:rsidRDefault="00F7478C" w:rsidP="00F7478C">
      <w:pPr>
        <w:spacing w:after="0" w:line="240" w:lineRule="auto"/>
        <w:ind w:left="567"/>
        <w:rPr>
          <w:rFonts w:ascii="Times New Roman" w:hAnsi="Times New Roman"/>
          <w:bCs/>
          <w:sz w:val="24"/>
          <w:szCs w:val="24"/>
        </w:rPr>
      </w:pPr>
      <w:r>
        <w:rPr>
          <w:rFonts w:ascii="Times New Roman" w:hAnsi="Times New Roman"/>
          <w:bCs/>
          <w:sz w:val="24"/>
          <w:szCs w:val="24"/>
        </w:rPr>
        <w:t>m</w:t>
      </w:r>
      <w:r w:rsidRPr="00156F7E">
        <w:rPr>
          <w:rFonts w:ascii="Times New Roman" w:hAnsi="Times New Roman"/>
          <w:bCs/>
          <w:sz w:val="24"/>
          <w:szCs w:val="24"/>
        </w:rPr>
        <w:t>unkáját közvetlenü</w:t>
      </w:r>
      <w:r>
        <w:rPr>
          <w:rFonts w:ascii="Times New Roman" w:hAnsi="Times New Roman"/>
          <w:bCs/>
          <w:sz w:val="24"/>
          <w:szCs w:val="24"/>
        </w:rPr>
        <w:t>l a gondnok irányításával végzi</w:t>
      </w:r>
    </w:p>
    <w:p w14:paraId="3D2B7AE5" w14:textId="77777777" w:rsidR="00F7478C" w:rsidRDefault="00F7478C" w:rsidP="00F7478C">
      <w:pPr>
        <w:spacing w:after="0" w:line="240" w:lineRule="auto"/>
        <w:ind w:left="567"/>
        <w:rPr>
          <w:rFonts w:ascii="Times New Roman" w:hAnsi="Times New Roman"/>
          <w:bCs/>
          <w:sz w:val="24"/>
          <w:szCs w:val="24"/>
        </w:rPr>
      </w:pPr>
    </w:p>
    <w:p w14:paraId="481667FA" w14:textId="77777777" w:rsidR="00F7478C" w:rsidRPr="009E771C" w:rsidRDefault="00F7478C" w:rsidP="00F7478C">
      <w:pPr>
        <w:spacing w:after="0" w:line="240" w:lineRule="auto"/>
        <w:jc w:val="both"/>
        <w:rPr>
          <w:rFonts w:ascii="Times New Roman" w:hAnsi="Times New Roman" w:cs="Times New Roman"/>
          <w:b/>
          <w:sz w:val="24"/>
          <w:szCs w:val="24"/>
          <w:lang w:eastAsia="hu-HU"/>
        </w:rPr>
      </w:pPr>
      <w:r w:rsidRPr="009E771C">
        <w:rPr>
          <w:rFonts w:ascii="Times New Roman" w:hAnsi="Times New Roman" w:cs="Times New Roman"/>
          <w:b/>
          <w:sz w:val="24"/>
          <w:szCs w:val="24"/>
          <w:lang w:eastAsia="hu-HU"/>
        </w:rPr>
        <w:t>Munkaviszonyt érintő jogszabályok:</w:t>
      </w:r>
    </w:p>
    <w:p w14:paraId="1E9FB1EC" w14:textId="77777777" w:rsidR="00F7478C" w:rsidRPr="009E771C" w:rsidRDefault="00F7478C" w:rsidP="00F7478C">
      <w:pPr>
        <w:pStyle w:val="Jegyzetszveg"/>
        <w:shd w:val="clear" w:color="auto" w:fill="FFFFFF"/>
        <w:spacing w:after="0"/>
        <w:ind w:left="720"/>
        <w:jc w:val="both"/>
        <w:rPr>
          <w:color w:val="222222"/>
        </w:rPr>
      </w:pPr>
      <w:r w:rsidRPr="009E771C">
        <w:rPr>
          <w:color w:val="222222"/>
        </w:rPr>
        <w:t>Szakképzésről szóló 201</w:t>
      </w:r>
      <w:r>
        <w:rPr>
          <w:color w:val="222222"/>
        </w:rPr>
        <w:t>9</w:t>
      </w:r>
      <w:r w:rsidRPr="009E771C">
        <w:rPr>
          <w:color w:val="222222"/>
        </w:rPr>
        <w:t xml:space="preserve">. évi </w:t>
      </w:r>
      <w:proofErr w:type="spellStart"/>
      <w:r w:rsidRPr="009E771C">
        <w:rPr>
          <w:color w:val="222222"/>
        </w:rPr>
        <w:t>Szkt</w:t>
      </w:r>
      <w:proofErr w:type="spellEnd"/>
      <w:r w:rsidRPr="009E771C">
        <w:rPr>
          <w:color w:val="222222"/>
        </w:rPr>
        <w:t>. 127. § (5) bekezdése,</w:t>
      </w:r>
    </w:p>
    <w:p w14:paraId="6F7964E0" w14:textId="77777777" w:rsidR="00F7478C" w:rsidRPr="009E771C" w:rsidRDefault="00F7478C" w:rsidP="00F7478C">
      <w:pPr>
        <w:pStyle w:val="Jegyzetszveg"/>
        <w:shd w:val="clear" w:color="auto" w:fill="FFFFFF"/>
        <w:spacing w:after="0"/>
        <w:ind w:left="720"/>
        <w:jc w:val="both"/>
        <w:rPr>
          <w:color w:val="222222"/>
        </w:rPr>
      </w:pPr>
      <w:r w:rsidRPr="009E771C">
        <w:rPr>
          <w:color w:val="222222"/>
        </w:rPr>
        <w:t>Munka Törvénykönyve</w:t>
      </w:r>
      <w:r>
        <w:rPr>
          <w:color w:val="222222"/>
        </w:rPr>
        <w:t>,</w:t>
      </w:r>
    </w:p>
    <w:p w14:paraId="1F1FE3C8" w14:textId="77777777" w:rsidR="00F7478C" w:rsidRPr="009E771C" w:rsidRDefault="00F7478C" w:rsidP="00F7478C">
      <w:pPr>
        <w:pStyle w:val="Jegyzetszveg"/>
        <w:shd w:val="clear" w:color="auto" w:fill="FFFFFF"/>
        <w:spacing w:after="0"/>
        <w:ind w:left="708"/>
        <w:jc w:val="both"/>
        <w:rPr>
          <w:color w:val="222222"/>
        </w:rPr>
      </w:pPr>
      <w:r>
        <w:rPr>
          <w:color w:val="222222"/>
        </w:rPr>
        <w:t>A</w:t>
      </w:r>
      <w:r w:rsidRPr="009E771C">
        <w:rPr>
          <w:color w:val="222222"/>
        </w:rPr>
        <w:t xml:space="preserve"> társadalombiztosítás ellátásaira jogosultakról, valamint ezen ellátások fedezetéről szóló 2019. évi CXXII. törvény</w:t>
      </w:r>
      <w:r>
        <w:rPr>
          <w:color w:val="222222"/>
        </w:rPr>
        <w:t>,</w:t>
      </w:r>
    </w:p>
    <w:p w14:paraId="2572339E" w14:textId="77777777" w:rsidR="00F7478C" w:rsidRDefault="00F7478C" w:rsidP="00F7478C">
      <w:pPr>
        <w:pStyle w:val="Jegyzetszveg"/>
        <w:shd w:val="clear" w:color="auto" w:fill="FFFFFF"/>
        <w:spacing w:after="0"/>
        <w:ind w:left="720"/>
        <w:jc w:val="both"/>
        <w:rPr>
          <w:color w:val="222222"/>
        </w:rPr>
      </w:pPr>
      <w:r>
        <w:rPr>
          <w:color w:val="222222"/>
        </w:rPr>
        <w:t>A</w:t>
      </w:r>
      <w:r w:rsidRPr="009E771C">
        <w:rPr>
          <w:color w:val="222222"/>
        </w:rPr>
        <w:t xml:space="preserve"> társadalombiztosítási nyugellátásról szóló 1997. évi LXXXI. törvény</w:t>
      </w:r>
    </w:p>
    <w:p w14:paraId="29330493" w14:textId="77777777" w:rsidR="00F7478C" w:rsidRDefault="00F7478C" w:rsidP="00F7478C">
      <w:pPr>
        <w:spacing w:after="0" w:line="240" w:lineRule="auto"/>
        <w:ind w:left="567"/>
        <w:rPr>
          <w:rFonts w:ascii="Times New Roman" w:hAnsi="Times New Roman"/>
          <w:bCs/>
          <w:sz w:val="24"/>
          <w:szCs w:val="24"/>
        </w:rPr>
      </w:pPr>
    </w:p>
    <w:p w14:paraId="25433C84" w14:textId="77777777" w:rsidR="00F7478C" w:rsidRPr="00B30B89" w:rsidRDefault="00F7478C" w:rsidP="00F7478C">
      <w:pPr>
        <w:spacing w:after="0" w:line="240" w:lineRule="auto"/>
        <w:rPr>
          <w:rFonts w:ascii="Times New Roman" w:hAnsi="Times New Roman"/>
          <w:b/>
          <w:sz w:val="24"/>
          <w:szCs w:val="24"/>
        </w:rPr>
      </w:pPr>
      <w:r w:rsidRPr="004760B0">
        <w:rPr>
          <w:rFonts w:ascii="Times New Roman" w:hAnsi="Times New Roman"/>
          <w:b/>
          <w:sz w:val="24"/>
          <w:szCs w:val="24"/>
        </w:rPr>
        <w:t>Helyettesítés rendje:</w:t>
      </w:r>
      <w:r>
        <w:rPr>
          <w:rFonts w:ascii="Times New Roman" w:hAnsi="Times New Roman"/>
          <w:b/>
          <w:sz w:val="24"/>
          <w:szCs w:val="24"/>
        </w:rPr>
        <w:t xml:space="preserve"> </w:t>
      </w:r>
    </w:p>
    <w:p w14:paraId="1F7567E0" w14:textId="77777777" w:rsidR="00F7478C" w:rsidRPr="00ED07D9" w:rsidRDefault="00F7478C" w:rsidP="00F7478C">
      <w:pPr>
        <w:spacing w:after="0" w:line="240" w:lineRule="auto"/>
        <w:ind w:left="708"/>
        <w:rPr>
          <w:rFonts w:ascii="Times New Roman" w:hAnsi="Times New Roman"/>
          <w:sz w:val="24"/>
          <w:szCs w:val="24"/>
        </w:rPr>
      </w:pPr>
      <w:r w:rsidRPr="00ED07D9">
        <w:rPr>
          <w:rFonts w:ascii="Times New Roman" w:hAnsi="Times New Roman"/>
          <w:sz w:val="24"/>
          <w:szCs w:val="24"/>
        </w:rPr>
        <w:t>Helyettesíti: fűtő, portás</w:t>
      </w:r>
    </w:p>
    <w:p w14:paraId="761EC0A2" w14:textId="77777777" w:rsidR="00F7478C" w:rsidRPr="00A232CF" w:rsidRDefault="00F7478C" w:rsidP="00F7478C">
      <w:pPr>
        <w:spacing w:after="0" w:line="240" w:lineRule="auto"/>
        <w:ind w:left="708"/>
        <w:rPr>
          <w:rFonts w:ascii="Times New Roman" w:hAnsi="Times New Roman"/>
          <w:sz w:val="24"/>
          <w:szCs w:val="24"/>
        </w:rPr>
      </w:pPr>
      <w:r w:rsidRPr="00ED07D9">
        <w:rPr>
          <w:rFonts w:ascii="Times New Roman" w:hAnsi="Times New Roman"/>
          <w:sz w:val="24"/>
          <w:szCs w:val="24"/>
        </w:rPr>
        <w:t>Távolléte esetén: fűtő</w:t>
      </w:r>
    </w:p>
    <w:p w14:paraId="14D0F2E7" w14:textId="77777777" w:rsidR="00F7478C" w:rsidRDefault="00F7478C" w:rsidP="00F7478C">
      <w:pPr>
        <w:spacing w:after="0" w:line="240" w:lineRule="auto"/>
        <w:ind w:left="567" w:hanging="567"/>
        <w:rPr>
          <w:rFonts w:ascii="Times New Roman" w:hAnsi="Times New Roman"/>
          <w:b/>
          <w:sz w:val="24"/>
          <w:szCs w:val="24"/>
        </w:rPr>
      </w:pPr>
    </w:p>
    <w:p w14:paraId="2F0338B3" w14:textId="77777777" w:rsidR="00F7478C" w:rsidRDefault="00F7478C" w:rsidP="00F7478C">
      <w:pPr>
        <w:spacing w:after="0" w:line="240" w:lineRule="auto"/>
        <w:ind w:left="567" w:hanging="567"/>
        <w:rPr>
          <w:rFonts w:ascii="Times New Roman" w:hAnsi="Times New Roman"/>
          <w:sz w:val="24"/>
          <w:szCs w:val="24"/>
        </w:rPr>
      </w:pPr>
      <w:r>
        <w:rPr>
          <w:rFonts w:ascii="Times New Roman" w:hAnsi="Times New Roman"/>
          <w:b/>
          <w:sz w:val="24"/>
          <w:szCs w:val="24"/>
        </w:rPr>
        <w:t>Munkavégzés helye:</w:t>
      </w:r>
      <w:r>
        <w:rPr>
          <w:rFonts w:ascii="Times New Roman" w:hAnsi="Times New Roman"/>
          <w:sz w:val="24"/>
          <w:szCs w:val="24"/>
        </w:rPr>
        <w:t xml:space="preserve"> </w:t>
      </w:r>
    </w:p>
    <w:p w14:paraId="29A2E805" w14:textId="77777777" w:rsidR="00F7478C" w:rsidRPr="00435D8E" w:rsidRDefault="00F7478C" w:rsidP="00F7478C">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Szegedi SZC Gábor Dénes Technikum és Szakgimnázium</w:t>
      </w:r>
    </w:p>
    <w:p w14:paraId="69ABDC1C" w14:textId="77777777" w:rsidR="00F7478C" w:rsidRDefault="00F7478C" w:rsidP="00F7478C">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6724 Szeged, Mars tér 14.</w:t>
      </w:r>
    </w:p>
    <w:p w14:paraId="01280547" w14:textId="77777777" w:rsidR="00F7478C" w:rsidRDefault="00F7478C" w:rsidP="00F7478C">
      <w:pPr>
        <w:tabs>
          <w:tab w:val="left" w:pos="4605"/>
        </w:tabs>
        <w:autoSpaceDE w:val="0"/>
        <w:autoSpaceDN w:val="0"/>
        <w:spacing w:after="0" w:line="240" w:lineRule="auto"/>
        <w:jc w:val="both"/>
        <w:rPr>
          <w:rFonts w:ascii="Times New Roman" w:hAnsi="Times New Roman"/>
          <w:sz w:val="24"/>
          <w:szCs w:val="24"/>
        </w:rPr>
      </w:pPr>
    </w:p>
    <w:p w14:paraId="036564A7" w14:textId="77777777" w:rsidR="00F7478C" w:rsidRDefault="00F7478C" w:rsidP="00F7478C">
      <w:pPr>
        <w:tabs>
          <w:tab w:val="left" w:pos="4605"/>
        </w:tabs>
        <w:autoSpaceDE w:val="0"/>
        <w:autoSpaceDN w:val="0"/>
        <w:spacing w:after="0" w:line="240" w:lineRule="auto"/>
        <w:jc w:val="both"/>
        <w:rPr>
          <w:rFonts w:ascii="Times New Roman" w:hAnsi="Times New Roman"/>
          <w:sz w:val="24"/>
          <w:szCs w:val="24"/>
          <w:lang w:eastAsia="hu-HU"/>
        </w:rPr>
      </w:pPr>
      <w:r>
        <w:rPr>
          <w:rFonts w:ascii="Times New Roman" w:hAnsi="Times New Roman"/>
          <w:b/>
          <w:bCs/>
          <w:sz w:val="24"/>
          <w:szCs w:val="24"/>
          <w:lang w:eastAsia="hu-HU"/>
        </w:rPr>
        <w:t>Munkaidő, munkarend: heti 40 óra</w:t>
      </w:r>
    </w:p>
    <w:p w14:paraId="63D30886" w14:textId="77777777" w:rsidR="00F7478C" w:rsidRDefault="00F7478C" w:rsidP="00F7478C">
      <w:pPr>
        <w:spacing w:after="0" w:line="240" w:lineRule="auto"/>
        <w:ind w:left="708"/>
        <w:jc w:val="both"/>
        <w:rPr>
          <w:rFonts w:ascii="Times New Roman" w:hAnsi="Times New Roman"/>
          <w:sz w:val="24"/>
          <w:szCs w:val="24"/>
          <w:lang w:eastAsia="hu-HU"/>
        </w:rPr>
      </w:pPr>
      <w:r w:rsidRPr="009A4090">
        <w:rPr>
          <w:rFonts w:ascii="Times New Roman" w:hAnsi="Times New Roman"/>
          <w:sz w:val="24"/>
          <w:szCs w:val="24"/>
          <w:lang w:eastAsia="hu-HU"/>
        </w:rPr>
        <w:t>Fűtési időszakban: napi 12 óra /6.00-18.00-ig, illetve 18.00-6.00-ig/ a gondnok vezénylése szerint</w:t>
      </w:r>
    </w:p>
    <w:p w14:paraId="31FADCD0" w14:textId="77777777" w:rsidR="00F7478C" w:rsidRDefault="00F7478C" w:rsidP="00F7478C">
      <w:pPr>
        <w:spacing w:after="0" w:line="240" w:lineRule="auto"/>
        <w:ind w:left="708"/>
        <w:jc w:val="both"/>
        <w:rPr>
          <w:rFonts w:ascii="Times New Roman" w:hAnsi="Times New Roman"/>
          <w:sz w:val="24"/>
          <w:szCs w:val="24"/>
          <w:lang w:eastAsia="hu-HU"/>
        </w:rPr>
      </w:pPr>
    </w:p>
    <w:p w14:paraId="7FF5F31F" w14:textId="77777777" w:rsidR="00F7478C" w:rsidRPr="009A4090" w:rsidRDefault="00F7478C" w:rsidP="00F7478C">
      <w:pPr>
        <w:spacing w:after="0" w:line="240" w:lineRule="auto"/>
        <w:ind w:left="708"/>
        <w:jc w:val="both"/>
        <w:rPr>
          <w:rFonts w:ascii="Times New Roman" w:hAnsi="Times New Roman"/>
          <w:sz w:val="24"/>
          <w:szCs w:val="24"/>
          <w:lang w:eastAsia="hu-HU"/>
        </w:rPr>
      </w:pPr>
      <w:r w:rsidRPr="009A4090">
        <w:rPr>
          <w:rFonts w:ascii="Times New Roman" w:hAnsi="Times New Roman"/>
          <w:sz w:val="24"/>
          <w:szCs w:val="24"/>
          <w:lang w:eastAsia="hu-HU"/>
        </w:rPr>
        <w:t>Fűtési időszakon kívül (csak melegvíz szolgáltatás idején): napi 8 óra (5:00-13:00-ig, illetve 13:00-21:00-ig)</w:t>
      </w:r>
    </w:p>
    <w:p w14:paraId="197CEB1E" w14:textId="77777777" w:rsidR="00F7478C" w:rsidRDefault="00F7478C" w:rsidP="00F7478C">
      <w:pPr>
        <w:spacing w:after="0" w:line="240" w:lineRule="auto"/>
        <w:ind w:left="708"/>
        <w:jc w:val="both"/>
        <w:rPr>
          <w:rFonts w:ascii="Times New Roman" w:hAnsi="Times New Roman"/>
          <w:sz w:val="24"/>
          <w:szCs w:val="24"/>
          <w:lang w:eastAsia="hu-HU"/>
        </w:rPr>
      </w:pPr>
    </w:p>
    <w:p w14:paraId="6854A54E" w14:textId="77777777" w:rsidR="00F7478C" w:rsidRPr="009A4090" w:rsidRDefault="00F7478C" w:rsidP="00F7478C">
      <w:pPr>
        <w:spacing w:after="0" w:line="240" w:lineRule="auto"/>
        <w:ind w:left="708"/>
        <w:jc w:val="both"/>
        <w:rPr>
          <w:rFonts w:ascii="Times New Roman" w:hAnsi="Times New Roman"/>
          <w:sz w:val="24"/>
          <w:szCs w:val="24"/>
          <w:lang w:eastAsia="hu-HU"/>
        </w:rPr>
      </w:pPr>
      <w:r w:rsidRPr="009A4090">
        <w:rPr>
          <w:rFonts w:ascii="Times New Roman" w:hAnsi="Times New Roman"/>
          <w:sz w:val="24"/>
          <w:szCs w:val="24"/>
          <w:lang w:eastAsia="hu-HU"/>
        </w:rPr>
        <w:t>Nyári időszakban (nincs fűtés és melegvíz szolgáltatás): napi 8 óra (6:00-14:00-ig)</w:t>
      </w:r>
    </w:p>
    <w:p w14:paraId="12567F26" w14:textId="77777777" w:rsidR="00F7478C" w:rsidRDefault="00F7478C" w:rsidP="00F7478C">
      <w:pPr>
        <w:spacing w:after="0" w:line="240" w:lineRule="auto"/>
        <w:ind w:left="708"/>
        <w:jc w:val="both"/>
        <w:rPr>
          <w:rFonts w:ascii="Times New Roman" w:hAnsi="Times New Roman"/>
          <w:sz w:val="24"/>
          <w:szCs w:val="24"/>
          <w:lang w:eastAsia="hu-HU"/>
        </w:rPr>
      </w:pPr>
    </w:p>
    <w:p w14:paraId="1B58982B" w14:textId="77777777" w:rsidR="00F7478C" w:rsidRDefault="00F7478C" w:rsidP="00F7478C">
      <w:pPr>
        <w:spacing w:after="0" w:line="240" w:lineRule="auto"/>
        <w:ind w:left="708"/>
        <w:jc w:val="both"/>
        <w:rPr>
          <w:rFonts w:ascii="Times New Roman" w:hAnsi="Times New Roman"/>
          <w:sz w:val="24"/>
          <w:szCs w:val="24"/>
        </w:rPr>
      </w:pPr>
      <w:r w:rsidRPr="009A4090">
        <w:rPr>
          <w:rFonts w:ascii="Times New Roman" w:hAnsi="Times New Roman"/>
          <w:sz w:val="24"/>
          <w:szCs w:val="24"/>
          <w:lang w:eastAsia="hu-HU"/>
        </w:rPr>
        <w:t>Az igazgató szükség szerint ettől eltérő munkaidőt is megállapíthat.</w:t>
      </w:r>
    </w:p>
    <w:p w14:paraId="30D2686A" w14:textId="77777777" w:rsidR="00F7478C" w:rsidRDefault="00F7478C" w:rsidP="00F7478C">
      <w:pPr>
        <w:tabs>
          <w:tab w:val="left" w:pos="993"/>
        </w:tabs>
        <w:spacing w:after="0" w:line="240" w:lineRule="auto"/>
        <w:rPr>
          <w:rFonts w:ascii="Times New Roman" w:hAnsi="Times New Roman"/>
          <w:b/>
          <w:sz w:val="24"/>
          <w:szCs w:val="24"/>
          <w:lang w:eastAsia="hu-HU"/>
        </w:rPr>
      </w:pPr>
    </w:p>
    <w:p w14:paraId="12FC663B" w14:textId="77777777" w:rsidR="00F7478C" w:rsidRPr="00007333" w:rsidRDefault="00F7478C" w:rsidP="00F7478C">
      <w:pPr>
        <w:tabs>
          <w:tab w:val="left" w:pos="993"/>
        </w:tabs>
        <w:spacing w:after="0" w:line="240" w:lineRule="auto"/>
        <w:rPr>
          <w:rFonts w:ascii="Times New Roman" w:hAnsi="Times New Roman"/>
          <w:b/>
          <w:sz w:val="24"/>
          <w:szCs w:val="24"/>
          <w:lang w:eastAsia="hu-HU"/>
        </w:rPr>
      </w:pPr>
      <w:r>
        <w:rPr>
          <w:rFonts w:ascii="Times New Roman" w:hAnsi="Times New Roman"/>
          <w:b/>
          <w:sz w:val="24"/>
          <w:szCs w:val="24"/>
          <w:lang w:eastAsia="hu-HU"/>
        </w:rPr>
        <w:t>Feladat-és hatásköre:</w:t>
      </w:r>
    </w:p>
    <w:p w14:paraId="77EA8FFD" w14:textId="77777777" w:rsidR="00F7478C" w:rsidRDefault="00F7478C" w:rsidP="00F7478C">
      <w:pPr>
        <w:tabs>
          <w:tab w:val="left" w:pos="993"/>
        </w:tabs>
        <w:spacing w:after="0" w:line="240" w:lineRule="auto"/>
        <w:ind w:left="426"/>
        <w:rPr>
          <w:rFonts w:ascii="Times New Roman" w:hAnsi="Times New Roman"/>
          <w:b/>
          <w:sz w:val="24"/>
          <w:szCs w:val="24"/>
          <w:lang w:eastAsia="hu-HU"/>
        </w:rPr>
      </w:pPr>
      <w:r w:rsidRPr="00271F9F">
        <w:rPr>
          <w:rFonts w:ascii="Times New Roman" w:hAnsi="Times New Roman"/>
          <w:b/>
          <w:sz w:val="24"/>
          <w:szCs w:val="24"/>
          <w:lang w:eastAsia="hu-HU"/>
        </w:rPr>
        <w:lastRenderedPageBreak/>
        <w:t>Általános követelmények:</w:t>
      </w:r>
    </w:p>
    <w:p w14:paraId="7CA2E3B4" w14:textId="77777777" w:rsidR="00F7478C" w:rsidRPr="009B7393"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CC6F8B">
        <w:rPr>
          <w:rFonts w:ascii="Times New Roman" w:hAnsi="Times New Roman"/>
          <w:sz w:val="24"/>
          <w:szCs w:val="24"/>
          <w:lang w:eastAsia="hu-HU"/>
        </w:rPr>
        <w:t>Munkahelyén munkavégzésre alkalmas állapotban köteles megjelenni.</w:t>
      </w:r>
    </w:p>
    <w:p w14:paraId="100667E8" w14:textId="77777777" w:rsidR="00F7478C" w:rsidRPr="008129BF"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7A7AD9">
        <w:rPr>
          <w:rFonts w:ascii="Times New Roman" w:hAnsi="Times New Roman"/>
          <w:sz w:val="24"/>
          <w:szCs w:val="24"/>
          <w:lang w:eastAsia="hu-HU"/>
        </w:rPr>
        <w:t xml:space="preserve">Ha munkáját az előírt helyen és időben bármilyen ok miatt nem tudja felvenni (betegség </w:t>
      </w:r>
      <w:r w:rsidRPr="007960FA">
        <w:rPr>
          <w:rFonts w:ascii="Times New Roman" w:hAnsi="Times New Roman"/>
          <w:sz w:val="24"/>
          <w:szCs w:val="24"/>
          <w:lang w:eastAsia="hu-HU"/>
        </w:rPr>
        <w:t xml:space="preserve">vagy egyéb ok miatt), köteles ezt haladéktalanul jelezni a gazdasági csoportvezető </w:t>
      </w:r>
      <w:r w:rsidRPr="007A7AD9">
        <w:rPr>
          <w:rFonts w:ascii="Times New Roman" w:hAnsi="Times New Roman"/>
          <w:sz w:val="24"/>
          <w:szCs w:val="24"/>
          <w:lang w:eastAsia="hu-HU"/>
        </w:rPr>
        <w:t>részére.</w:t>
      </w:r>
    </w:p>
    <w:p w14:paraId="60CCD7F7" w14:textId="77777777" w:rsidR="00F7478C" w:rsidRDefault="00F7478C" w:rsidP="00F7478C">
      <w:pPr>
        <w:tabs>
          <w:tab w:val="left" w:pos="993"/>
        </w:tabs>
        <w:spacing w:after="0" w:line="240" w:lineRule="auto"/>
        <w:ind w:left="426"/>
        <w:rPr>
          <w:rFonts w:ascii="Times New Roman" w:hAnsi="Times New Roman"/>
          <w:b/>
          <w:sz w:val="24"/>
          <w:szCs w:val="28"/>
        </w:rPr>
      </w:pPr>
    </w:p>
    <w:p w14:paraId="2D8610C6" w14:textId="77777777" w:rsidR="00F7478C" w:rsidRPr="008129BF" w:rsidRDefault="00F7478C" w:rsidP="00F7478C">
      <w:pPr>
        <w:tabs>
          <w:tab w:val="left" w:pos="993"/>
        </w:tabs>
        <w:spacing w:after="0" w:line="240" w:lineRule="auto"/>
        <w:ind w:left="426"/>
        <w:rPr>
          <w:rFonts w:ascii="Times New Roman" w:hAnsi="Times New Roman"/>
          <w:b/>
          <w:sz w:val="24"/>
          <w:szCs w:val="24"/>
          <w:lang w:eastAsia="hu-HU"/>
        </w:rPr>
      </w:pPr>
      <w:r w:rsidRPr="008129BF">
        <w:rPr>
          <w:rFonts w:ascii="Times New Roman" w:hAnsi="Times New Roman"/>
          <w:b/>
          <w:sz w:val="24"/>
          <w:szCs w:val="24"/>
          <w:lang w:eastAsia="hu-HU"/>
        </w:rPr>
        <w:t>Kazánkezelői feladatai:</w:t>
      </w:r>
    </w:p>
    <w:p w14:paraId="0B3E40F1" w14:textId="77777777" w:rsidR="00F7478C" w:rsidRPr="00313F18"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313F18">
        <w:rPr>
          <w:rFonts w:ascii="Times New Roman" w:hAnsi="Times New Roman"/>
          <w:sz w:val="24"/>
          <w:szCs w:val="24"/>
          <w:lang w:eastAsia="hu-HU"/>
        </w:rPr>
        <w:t>Betartja a gázenergia felhasználására vonatkozó szabályokat.</w:t>
      </w:r>
    </w:p>
    <w:p w14:paraId="6E4E1C30" w14:textId="77777777" w:rsidR="00F7478C" w:rsidRPr="00313F18"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313F18">
        <w:rPr>
          <w:rFonts w:ascii="Times New Roman" w:hAnsi="Times New Roman"/>
          <w:sz w:val="24"/>
          <w:szCs w:val="24"/>
          <w:lang w:eastAsia="hu-HU"/>
        </w:rPr>
        <w:t>A kazánrobbanás elkerülése érdekében pontosan követi a kazánok kezeléséről szóló biztonsági előírásokat.</w:t>
      </w:r>
    </w:p>
    <w:p w14:paraId="459C57F2" w14:textId="77777777" w:rsidR="00F7478C" w:rsidRPr="00313F18"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313F18">
        <w:rPr>
          <w:rFonts w:ascii="Times New Roman" w:hAnsi="Times New Roman"/>
          <w:sz w:val="24"/>
          <w:szCs w:val="24"/>
          <w:lang w:eastAsia="hu-HU"/>
        </w:rPr>
        <w:t>Meghatározott időközönként ellenőrzi a biztonsági szerelvényeket.</w:t>
      </w:r>
    </w:p>
    <w:p w14:paraId="19E6B828" w14:textId="77777777" w:rsidR="00F7478C" w:rsidRPr="00313F18"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313F18">
        <w:rPr>
          <w:rFonts w:ascii="Times New Roman" w:hAnsi="Times New Roman"/>
          <w:sz w:val="24"/>
          <w:szCs w:val="24"/>
          <w:lang w:eastAsia="hu-HU"/>
        </w:rPr>
        <w:t>Gondoskodik a rendszerben levő víz, illetve gőz mennyiségének megfelelő szinten tartásáról.</w:t>
      </w:r>
    </w:p>
    <w:p w14:paraId="433396D2" w14:textId="77777777" w:rsidR="00F7478C" w:rsidRPr="00313F18"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313F18">
        <w:rPr>
          <w:rFonts w:ascii="Times New Roman" w:hAnsi="Times New Roman"/>
          <w:sz w:val="24"/>
          <w:szCs w:val="24"/>
          <w:lang w:eastAsia="hu-HU"/>
        </w:rPr>
        <w:t>Kezeli a kazán segédberendezéseit.</w:t>
      </w:r>
    </w:p>
    <w:p w14:paraId="2D2DCA49" w14:textId="77777777" w:rsidR="00F7478C" w:rsidRPr="00313F18"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313F18">
        <w:rPr>
          <w:rFonts w:ascii="Times New Roman" w:hAnsi="Times New Roman"/>
          <w:sz w:val="24"/>
          <w:szCs w:val="24"/>
          <w:lang w:eastAsia="hu-HU"/>
        </w:rPr>
        <w:t>Az eltérő időpontokban történő igénybevétel miatt kézi vezérlés</w:t>
      </w:r>
      <w:r>
        <w:rPr>
          <w:rFonts w:ascii="Times New Roman" w:hAnsi="Times New Roman"/>
          <w:sz w:val="24"/>
          <w:szCs w:val="24"/>
          <w:lang w:eastAsia="hu-HU"/>
        </w:rPr>
        <w:t>t</w:t>
      </w:r>
      <w:r w:rsidRPr="00313F18">
        <w:rPr>
          <w:rFonts w:ascii="Times New Roman" w:hAnsi="Times New Roman"/>
          <w:sz w:val="24"/>
          <w:szCs w:val="24"/>
          <w:lang w:eastAsia="hu-HU"/>
        </w:rPr>
        <w:t xml:space="preserve"> is alkalmaz.</w:t>
      </w:r>
    </w:p>
    <w:p w14:paraId="50B61DBF" w14:textId="77777777" w:rsidR="00F7478C" w:rsidRPr="00313F18"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313F18">
        <w:rPr>
          <w:rFonts w:ascii="Times New Roman" w:hAnsi="Times New Roman"/>
          <w:sz w:val="24"/>
          <w:szCs w:val="24"/>
          <w:lang w:eastAsia="hu-HU"/>
        </w:rPr>
        <w:t>Az épületekben naponta köteles ellenőrizni a központi fűtési rendszert. Elvégzi a karbantartási feladatokat, és szükség esetén a kisebb javítási munkákat is.</w:t>
      </w:r>
    </w:p>
    <w:p w14:paraId="75A0104F" w14:textId="77777777" w:rsidR="00F7478C" w:rsidRPr="00313F18"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313F18">
        <w:rPr>
          <w:rFonts w:ascii="Times New Roman" w:hAnsi="Times New Roman"/>
          <w:sz w:val="24"/>
          <w:szCs w:val="24"/>
          <w:lang w:eastAsia="hu-HU"/>
        </w:rPr>
        <w:t>A kazánok és a fűtési rendszer meghibásodása esetén a hibát a gondnoknak jelentenie kell és meg kell tennie az előírt biztonsági intézkedéseket. A hiba nagyságától függően feladata a kazánjavító szakember értesítése.</w:t>
      </w:r>
    </w:p>
    <w:p w14:paraId="189EA46E" w14:textId="77777777" w:rsidR="00F7478C" w:rsidRPr="00313F18"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313F18">
        <w:rPr>
          <w:rFonts w:ascii="Times New Roman" w:hAnsi="Times New Roman"/>
          <w:sz w:val="24"/>
          <w:szCs w:val="24"/>
          <w:lang w:eastAsia="hu-HU"/>
        </w:rPr>
        <w:t>Tűz esetén köteles riasztani a környezetében tartózkodókat és a portást. A rendelkezésére álló tűzoltó eszközzel meg kell kísérelnie a tűz oltását.</w:t>
      </w:r>
    </w:p>
    <w:p w14:paraId="1916E203" w14:textId="77777777" w:rsidR="00F7478C" w:rsidRPr="00313F18"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313F18">
        <w:rPr>
          <w:rFonts w:ascii="Times New Roman" w:hAnsi="Times New Roman"/>
          <w:sz w:val="24"/>
          <w:szCs w:val="24"/>
          <w:lang w:eastAsia="hu-HU"/>
        </w:rPr>
        <w:t>A kazánházban a gépek és szerelvények karbantartásán, javításán kívül más munkafolyamat nem végezhető.</w:t>
      </w:r>
    </w:p>
    <w:p w14:paraId="1DE93C99" w14:textId="77777777" w:rsidR="00F7478C" w:rsidRPr="00313F18"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313F18">
        <w:rPr>
          <w:rFonts w:ascii="Times New Roman" w:hAnsi="Times New Roman"/>
          <w:sz w:val="24"/>
          <w:szCs w:val="24"/>
          <w:lang w:eastAsia="hu-HU"/>
        </w:rPr>
        <w:t>Köteles vezetni a „Kazán felügyeleti napló”-t, melyben rögzítenie kell az elvégzett ellenőrzéseket.</w:t>
      </w:r>
    </w:p>
    <w:p w14:paraId="17C67334" w14:textId="77777777" w:rsidR="00F7478C"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313F18">
        <w:rPr>
          <w:rFonts w:ascii="Times New Roman" w:hAnsi="Times New Roman"/>
          <w:sz w:val="24"/>
          <w:szCs w:val="24"/>
          <w:lang w:eastAsia="hu-HU"/>
        </w:rPr>
        <w:t>Műszakváltáskor az átadást-átvételt írásban is rögzíteni kell.</w:t>
      </w:r>
    </w:p>
    <w:p w14:paraId="333E5F84" w14:textId="77777777" w:rsidR="00F7478C" w:rsidRPr="00A46407"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A46407">
        <w:rPr>
          <w:rFonts w:ascii="Times New Roman" w:hAnsi="Times New Roman"/>
          <w:sz w:val="24"/>
          <w:szCs w:val="24"/>
          <w:lang w:eastAsia="hu-HU"/>
        </w:rPr>
        <w:t>Fűtés és melegvíz-szolgáltatás.</w:t>
      </w:r>
    </w:p>
    <w:p w14:paraId="7AE32BAF" w14:textId="77777777" w:rsidR="00F7478C" w:rsidRDefault="00F7478C" w:rsidP="00F7478C">
      <w:pPr>
        <w:tabs>
          <w:tab w:val="left" w:pos="993"/>
        </w:tabs>
        <w:spacing w:after="0" w:line="240" w:lineRule="auto"/>
        <w:ind w:left="426"/>
        <w:rPr>
          <w:rFonts w:ascii="Times New Roman" w:hAnsi="Times New Roman"/>
          <w:sz w:val="24"/>
          <w:szCs w:val="24"/>
          <w:lang w:eastAsia="hu-HU"/>
        </w:rPr>
      </w:pPr>
    </w:p>
    <w:p w14:paraId="1CD01F08" w14:textId="77777777" w:rsidR="00F7478C" w:rsidRPr="00C32A29" w:rsidRDefault="00F7478C" w:rsidP="00F7478C">
      <w:pPr>
        <w:tabs>
          <w:tab w:val="left" w:pos="993"/>
        </w:tabs>
        <w:spacing w:after="0" w:line="240" w:lineRule="auto"/>
        <w:ind w:left="426"/>
        <w:rPr>
          <w:rFonts w:ascii="Times New Roman" w:hAnsi="Times New Roman"/>
          <w:b/>
          <w:sz w:val="24"/>
          <w:szCs w:val="24"/>
          <w:lang w:eastAsia="hu-HU"/>
        </w:rPr>
      </w:pPr>
      <w:r w:rsidRPr="00C32A29">
        <w:rPr>
          <w:rFonts w:ascii="Times New Roman" w:hAnsi="Times New Roman"/>
          <w:b/>
          <w:sz w:val="24"/>
          <w:szCs w:val="24"/>
          <w:lang w:eastAsia="hu-HU"/>
        </w:rPr>
        <w:t>Karbantartói feladato</w:t>
      </w:r>
      <w:r>
        <w:rPr>
          <w:rFonts w:ascii="Times New Roman" w:hAnsi="Times New Roman"/>
          <w:b/>
          <w:sz w:val="24"/>
          <w:szCs w:val="24"/>
          <w:lang w:eastAsia="hu-HU"/>
        </w:rPr>
        <w:t>k</w:t>
      </w:r>
      <w:r w:rsidRPr="00C32A29">
        <w:rPr>
          <w:rFonts w:ascii="Times New Roman" w:hAnsi="Times New Roman"/>
          <w:b/>
          <w:sz w:val="24"/>
          <w:szCs w:val="24"/>
          <w:lang w:eastAsia="hu-HU"/>
        </w:rPr>
        <w:t>:</w:t>
      </w:r>
    </w:p>
    <w:p w14:paraId="77432EA0" w14:textId="77777777" w:rsidR="00F7478C" w:rsidRPr="00CC6F8B"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CC6F8B">
        <w:rPr>
          <w:rFonts w:ascii="Times New Roman" w:hAnsi="Times New Roman"/>
          <w:sz w:val="24"/>
          <w:szCs w:val="24"/>
        </w:rPr>
        <w:t xml:space="preserve">A </w:t>
      </w:r>
      <w:r w:rsidRPr="00CC6F8B">
        <w:rPr>
          <w:rFonts w:ascii="Times New Roman" w:hAnsi="Times New Roman"/>
          <w:sz w:val="24"/>
          <w:szCs w:val="24"/>
          <w:lang w:eastAsia="hu-HU"/>
        </w:rPr>
        <w:t>gondnok irányítása szerint részt vesz a karbantartási munkákban és egyéb feladatokban.</w:t>
      </w:r>
    </w:p>
    <w:p w14:paraId="67609D38" w14:textId="77777777" w:rsidR="00F7478C" w:rsidRPr="00CC6F8B"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CC6F8B">
        <w:rPr>
          <w:rFonts w:ascii="Times New Roman" w:hAnsi="Times New Roman"/>
          <w:sz w:val="24"/>
          <w:szCs w:val="24"/>
          <w:lang w:eastAsia="hu-HU"/>
        </w:rPr>
        <w:t>Kisebb javítások elvégzése, ami az iskola üzemeltetését biztosítja.</w:t>
      </w:r>
    </w:p>
    <w:p w14:paraId="007C592B" w14:textId="77777777" w:rsidR="00F7478C" w:rsidRPr="008129BF"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CC6F8B">
        <w:rPr>
          <w:rFonts w:ascii="Times New Roman" w:hAnsi="Times New Roman"/>
          <w:sz w:val="24"/>
          <w:szCs w:val="24"/>
          <w:lang w:eastAsia="hu-HU"/>
        </w:rPr>
        <w:t>Sürgősségi helyzetek és veszélyhelyzetek elhárítása. Pl. üvegtörés esetén üveg eltávolítása, dugulás elhárítása.</w:t>
      </w:r>
    </w:p>
    <w:p w14:paraId="3D7588B5" w14:textId="77777777" w:rsidR="00F7478C" w:rsidRDefault="00F7478C" w:rsidP="00F7478C">
      <w:pPr>
        <w:tabs>
          <w:tab w:val="center" w:pos="1260"/>
        </w:tabs>
        <w:spacing w:after="0" w:line="240" w:lineRule="auto"/>
        <w:ind w:left="426"/>
        <w:jc w:val="both"/>
        <w:rPr>
          <w:rFonts w:ascii="Times New Roman" w:hAnsi="Times New Roman"/>
          <w:sz w:val="24"/>
          <w:szCs w:val="24"/>
          <w:u w:val="single"/>
        </w:rPr>
      </w:pPr>
    </w:p>
    <w:p w14:paraId="610A6989" w14:textId="77777777" w:rsidR="00F7478C" w:rsidRPr="00C32A29" w:rsidRDefault="00F7478C" w:rsidP="00F7478C">
      <w:pPr>
        <w:spacing w:after="0" w:line="240" w:lineRule="auto"/>
        <w:ind w:left="426"/>
        <w:jc w:val="both"/>
        <w:rPr>
          <w:rFonts w:ascii="Times New Roman" w:hAnsi="Times New Roman"/>
          <w:b/>
          <w:sz w:val="24"/>
          <w:szCs w:val="24"/>
        </w:rPr>
      </w:pPr>
      <w:r w:rsidRPr="00C32A29">
        <w:rPr>
          <w:rFonts w:ascii="Times New Roman" w:hAnsi="Times New Roman"/>
          <w:b/>
          <w:sz w:val="24"/>
          <w:szCs w:val="24"/>
        </w:rPr>
        <w:t>Egyéb feladatai:</w:t>
      </w:r>
    </w:p>
    <w:p w14:paraId="677F93A5" w14:textId="77777777" w:rsidR="00F7478C" w:rsidRPr="00CC6F8B"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CC6F8B">
        <w:rPr>
          <w:rFonts w:ascii="Times New Roman" w:hAnsi="Times New Roman"/>
          <w:sz w:val="24"/>
          <w:szCs w:val="24"/>
          <w:lang w:eastAsia="hu-HU"/>
        </w:rPr>
        <w:t>Minden nap a portás zárási feladatainak elvégzése idején ügyeletet lát el a portán.</w:t>
      </w:r>
    </w:p>
    <w:p w14:paraId="245009D8" w14:textId="77777777" w:rsidR="00F7478C" w:rsidRPr="00CC6F8B"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CC6F8B">
        <w:rPr>
          <w:rFonts w:ascii="Times New Roman" w:hAnsi="Times New Roman"/>
          <w:sz w:val="24"/>
          <w:szCs w:val="24"/>
          <w:lang w:eastAsia="hu-HU"/>
        </w:rPr>
        <w:t>Az intézmény munkatervében szereplő rendezvények előkészítése alkalmával bútorok rendezésében, szállításában való közreműködés.</w:t>
      </w:r>
    </w:p>
    <w:p w14:paraId="2D966256" w14:textId="77777777" w:rsidR="00F7478C"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CC6F8B">
        <w:rPr>
          <w:rFonts w:ascii="Times New Roman" w:hAnsi="Times New Roman"/>
          <w:sz w:val="24"/>
          <w:szCs w:val="24"/>
          <w:lang w:eastAsia="hu-HU"/>
        </w:rPr>
        <w:t>Az iskola leltározásában tevékenyen részt vesz.</w:t>
      </w:r>
    </w:p>
    <w:p w14:paraId="7D473FED" w14:textId="77777777" w:rsidR="00F7478C" w:rsidRPr="00874E7F" w:rsidRDefault="00F7478C"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Fűtési időszakon kívül portaszolgálat napi feladatainak ellátása</w:t>
      </w:r>
    </w:p>
    <w:p w14:paraId="316C5A43" w14:textId="77777777" w:rsidR="00F7478C" w:rsidRPr="008129BF"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8129BF">
        <w:rPr>
          <w:rFonts w:ascii="Times New Roman" w:hAnsi="Times New Roman"/>
          <w:sz w:val="24"/>
          <w:szCs w:val="24"/>
          <w:lang w:eastAsia="hu-HU"/>
        </w:rPr>
        <w:t>Ezen felül elvégzi mindazon feladatokat, melyekkel munkaidő keretein belül a felettesei megbízzák az iskola érdekében.</w:t>
      </w:r>
    </w:p>
    <w:p w14:paraId="24CF9D39" w14:textId="77777777" w:rsidR="00F7478C" w:rsidRPr="008129BF"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8129BF">
        <w:rPr>
          <w:rFonts w:ascii="Times New Roman" w:hAnsi="Times New Roman"/>
          <w:sz w:val="24"/>
          <w:szCs w:val="24"/>
          <w:lang w:eastAsia="hu-HU"/>
        </w:rPr>
        <w:t>A hónap végén leolvassa a mérőórákat.</w:t>
      </w:r>
    </w:p>
    <w:p w14:paraId="4BCF683A" w14:textId="77777777" w:rsidR="00F7478C" w:rsidRPr="00313F18" w:rsidRDefault="00F7478C" w:rsidP="00F7478C">
      <w:pPr>
        <w:spacing w:after="0" w:line="240" w:lineRule="auto"/>
        <w:ind w:left="426"/>
        <w:jc w:val="both"/>
        <w:rPr>
          <w:rFonts w:ascii="Times New Roman" w:hAnsi="Times New Roman"/>
          <w:b/>
          <w:sz w:val="24"/>
          <w:szCs w:val="24"/>
        </w:rPr>
      </w:pPr>
    </w:p>
    <w:p w14:paraId="6EDE4EB6" w14:textId="77777777" w:rsidR="00F7478C" w:rsidRDefault="00F7478C" w:rsidP="00F7478C">
      <w:pPr>
        <w:spacing w:after="0" w:line="240" w:lineRule="auto"/>
        <w:ind w:left="426"/>
        <w:jc w:val="both"/>
        <w:rPr>
          <w:rFonts w:ascii="Times New Roman" w:hAnsi="Times New Roman"/>
          <w:sz w:val="24"/>
          <w:szCs w:val="24"/>
        </w:rPr>
      </w:pPr>
      <w:r w:rsidRPr="00C32A29">
        <w:rPr>
          <w:rFonts w:ascii="Times New Roman" w:hAnsi="Times New Roman"/>
          <w:b/>
          <w:sz w:val="24"/>
          <w:szCs w:val="24"/>
        </w:rPr>
        <w:t>Hatáskör:</w:t>
      </w:r>
    </w:p>
    <w:p w14:paraId="617E8D8F" w14:textId="77777777" w:rsidR="00F7478C" w:rsidRPr="00313F18"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313F18">
        <w:rPr>
          <w:rFonts w:ascii="Times New Roman" w:hAnsi="Times New Roman"/>
          <w:sz w:val="24"/>
          <w:szCs w:val="24"/>
          <w:lang w:eastAsia="hu-HU"/>
        </w:rPr>
        <w:t>A kazánok kezelésére, valamint a fűtési rendszer felügyeletére terjed ki.</w:t>
      </w:r>
    </w:p>
    <w:p w14:paraId="4F098116" w14:textId="77777777" w:rsidR="00F7478C" w:rsidRDefault="00F7478C" w:rsidP="00F7478C">
      <w:pPr>
        <w:spacing w:after="0" w:line="240" w:lineRule="auto"/>
        <w:ind w:left="426"/>
        <w:jc w:val="both"/>
        <w:rPr>
          <w:rFonts w:ascii="Times New Roman" w:hAnsi="Times New Roman"/>
          <w:sz w:val="24"/>
          <w:szCs w:val="24"/>
        </w:rPr>
      </w:pPr>
    </w:p>
    <w:p w14:paraId="3AAA168A" w14:textId="77777777" w:rsidR="00F7478C" w:rsidRPr="00C32A29" w:rsidRDefault="00F7478C" w:rsidP="00F7478C">
      <w:pPr>
        <w:spacing w:after="0" w:line="240" w:lineRule="auto"/>
        <w:ind w:left="426"/>
        <w:jc w:val="both"/>
        <w:rPr>
          <w:rFonts w:ascii="Times New Roman" w:hAnsi="Times New Roman"/>
          <w:b/>
          <w:sz w:val="24"/>
          <w:szCs w:val="24"/>
        </w:rPr>
      </w:pPr>
      <w:r w:rsidRPr="00C32A29">
        <w:rPr>
          <w:rFonts w:ascii="Times New Roman" w:hAnsi="Times New Roman"/>
          <w:b/>
          <w:sz w:val="24"/>
          <w:szCs w:val="24"/>
        </w:rPr>
        <w:lastRenderedPageBreak/>
        <w:t>Felelősség:</w:t>
      </w:r>
    </w:p>
    <w:p w14:paraId="2A2F750A" w14:textId="77777777" w:rsidR="00F7478C" w:rsidRPr="008C0F8B"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8C0F8B">
        <w:rPr>
          <w:rFonts w:ascii="Times New Roman" w:hAnsi="Times New Roman"/>
          <w:sz w:val="24"/>
          <w:szCs w:val="24"/>
          <w:lang w:eastAsia="hu-HU"/>
        </w:rPr>
        <w:t>Felelős a gázenergia felhasználására vonatkozó biztonsági szabályok betartásáért, illetve a kazánrobbanás elkerülése érdekében követi a kazánok kezeléséről szóló biztonsági előírásokat.</w:t>
      </w:r>
    </w:p>
    <w:p w14:paraId="79A9D05A" w14:textId="77777777" w:rsidR="00F7478C" w:rsidRPr="008C0F8B"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8C0F8B">
        <w:rPr>
          <w:rFonts w:ascii="Times New Roman" w:hAnsi="Times New Roman"/>
          <w:sz w:val="24"/>
          <w:szCs w:val="24"/>
          <w:lang w:eastAsia="hu-HU"/>
        </w:rPr>
        <w:t>Felelős a fűtés gazdaságos, a mindenkor előírt normák és a helyi szabályok, utasítások szerinti ellátásáért.</w:t>
      </w:r>
    </w:p>
    <w:p w14:paraId="02AB1718" w14:textId="77777777" w:rsidR="00F7478C" w:rsidRDefault="00F7478C" w:rsidP="00FA3B6C">
      <w:pPr>
        <w:numPr>
          <w:ilvl w:val="0"/>
          <w:numId w:val="3"/>
        </w:numPr>
        <w:spacing w:after="0" w:line="240" w:lineRule="auto"/>
        <w:ind w:left="852" w:hanging="426"/>
        <w:jc w:val="both"/>
        <w:rPr>
          <w:rFonts w:ascii="Times New Roman" w:hAnsi="Times New Roman"/>
          <w:sz w:val="24"/>
          <w:szCs w:val="24"/>
          <w:lang w:eastAsia="hu-HU"/>
        </w:rPr>
      </w:pPr>
      <w:r w:rsidRPr="008C0F8B">
        <w:rPr>
          <w:rFonts w:ascii="Times New Roman" w:hAnsi="Times New Roman"/>
          <w:sz w:val="24"/>
          <w:szCs w:val="24"/>
          <w:lang w:eastAsia="hu-HU"/>
        </w:rPr>
        <w:t>Anyagi felelősséggel tartozik a felügyeletére bízott kazánházi berendezésekért</w:t>
      </w:r>
      <w:r>
        <w:rPr>
          <w:rFonts w:ascii="Times New Roman" w:hAnsi="Times New Roman"/>
          <w:sz w:val="24"/>
          <w:szCs w:val="24"/>
          <w:lang w:eastAsia="hu-HU"/>
        </w:rPr>
        <w:t>,</w:t>
      </w:r>
      <w:r w:rsidRPr="008C0F8B">
        <w:rPr>
          <w:rFonts w:ascii="Times New Roman" w:hAnsi="Times New Roman"/>
          <w:sz w:val="24"/>
          <w:szCs w:val="24"/>
          <w:lang w:eastAsia="hu-HU"/>
        </w:rPr>
        <w:t xml:space="preserve"> kazánokért, a hozzájuk tartozó berendezésekért</w:t>
      </w:r>
      <w:r>
        <w:rPr>
          <w:rFonts w:ascii="Times New Roman" w:hAnsi="Times New Roman"/>
          <w:sz w:val="24"/>
          <w:szCs w:val="24"/>
          <w:lang w:eastAsia="hu-HU"/>
        </w:rPr>
        <w:t>,</w:t>
      </w:r>
      <w:r w:rsidRPr="008C0F8B">
        <w:rPr>
          <w:rFonts w:ascii="Times New Roman" w:hAnsi="Times New Roman"/>
          <w:sz w:val="24"/>
          <w:szCs w:val="24"/>
          <w:lang w:eastAsia="hu-HU"/>
        </w:rPr>
        <w:t xml:space="preserve"> a munkavégzéshez személyes használatra átvett eszközökért, anyagokért. A közösen használt egyéb eszközökért 1/4-ed arányban terheli anyagi felelősség.</w:t>
      </w:r>
    </w:p>
    <w:p w14:paraId="78A193B6" w14:textId="77777777" w:rsidR="00F7478C" w:rsidRPr="00271F9F" w:rsidRDefault="00F7478C" w:rsidP="00F7478C">
      <w:pPr>
        <w:spacing w:after="0" w:line="240" w:lineRule="auto"/>
        <w:ind w:left="426"/>
        <w:jc w:val="both"/>
        <w:rPr>
          <w:rFonts w:ascii="Times New Roman" w:hAnsi="Times New Roman"/>
          <w:sz w:val="24"/>
          <w:szCs w:val="24"/>
        </w:rPr>
      </w:pPr>
    </w:p>
    <w:p w14:paraId="69AC9C76" w14:textId="77777777" w:rsidR="00F7478C" w:rsidRPr="00C32A29" w:rsidRDefault="00F7478C" w:rsidP="00F7478C">
      <w:pPr>
        <w:spacing w:after="0" w:line="240" w:lineRule="auto"/>
        <w:ind w:left="426"/>
        <w:jc w:val="both"/>
        <w:rPr>
          <w:rFonts w:ascii="Times New Roman" w:hAnsi="Times New Roman"/>
          <w:b/>
          <w:sz w:val="24"/>
          <w:szCs w:val="24"/>
        </w:rPr>
      </w:pPr>
      <w:r w:rsidRPr="00C32A29">
        <w:rPr>
          <w:rFonts w:ascii="Times New Roman" w:hAnsi="Times New Roman"/>
          <w:b/>
          <w:sz w:val="24"/>
          <w:szCs w:val="24"/>
        </w:rPr>
        <w:t>Munkakapcsolatai:</w:t>
      </w:r>
    </w:p>
    <w:p w14:paraId="1DFB48A4" w14:textId="77777777" w:rsidR="00F7478C" w:rsidRPr="008129BF" w:rsidRDefault="00F7478C" w:rsidP="00FA3B6C">
      <w:pPr>
        <w:numPr>
          <w:ilvl w:val="0"/>
          <w:numId w:val="7"/>
        </w:numPr>
        <w:spacing w:after="0" w:line="240" w:lineRule="auto"/>
        <w:ind w:left="852" w:hanging="426"/>
        <w:rPr>
          <w:rFonts w:ascii="Times New Roman" w:hAnsi="Times New Roman"/>
          <w:sz w:val="24"/>
          <w:szCs w:val="24"/>
          <w:lang w:eastAsia="hu-HU"/>
        </w:rPr>
      </w:pPr>
      <w:r w:rsidRPr="008129BF">
        <w:rPr>
          <w:rFonts w:ascii="Times New Roman" w:hAnsi="Times New Roman"/>
          <w:sz w:val="24"/>
          <w:szCs w:val="24"/>
          <w:lang w:eastAsia="hu-HU"/>
        </w:rPr>
        <w:t>Együttműködik a kazánfűtő munkatársaival, a portásokkal és a technikai dolgozókkal, a karbantartást, javítást, ellenőrzést végző külső szakemberekkel.</w:t>
      </w:r>
    </w:p>
    <w:p w14:paraId="4C1E7306" w14:textId="77777777" w:rsidR="00F7478C" w:rsidRDefault="00F7478C" w:rsidP="00F7478C">
      <w:pPr>
        <w:spacing w:after="0" w:line="240" w:lineRule="auto"/>
        <w:rPr>
          <w:rFonts w:ascii="Times New Roman" w:hAnsi="Times New Roman"/>
          <w:sz w:val="24"/>
          <w:szCs w:val="24"/>
        </w:rPr>
      </w:pPr>
    </w:p>
    <w:p w14:paraId="472F96E7" w14:textId="77777777" w:rsidR="00F7478C" w:rsidRDefault="00F7478C" w:rsidP="00F7478C">
      <w:pPr>
        <w:autoSpaceDE w:val="0"/>
        <w:autoSpaceDN w:val="0"/>
        <w:spacing w:after="0" w:line="240" w:lineRule="auto"/>
        <w:jc w:val="both"/>
        <w:rPr>
          <w:rFonts w:ascii="Times New Roman" w:hAnsi="Times New Roman"/>
          <w:b/>
          <w:sz w:val="24"/>
          <w:szCs w:val="24"/>
          <w:lang w:eastAsia="hu-HU"/>
        </w:rPr>
      </w:pPr>
      <w:r>
        <w:rPr>
          <w:rFonts w:ascii="Times New Roman" w:hAnsi="Times New Roman"/>
          <w:b/>
          <w:sz w:val="24"/>
          <w:szCs w:val="24"/>
          <w:lang w:eastAsia="hu-HU"/>
        </w:rPr>
        <w:t>Titoktartási kötelezettség:</w:t>
      </w:r>
    </w:p>
    <w:p w14:paraId="07BD0113" w14:textId="77777777" w:rsidR="00F7478C" w:rsidRDefault="00F7478C" w:rsidP="00F7478C">
      <w:pPr>
        <w:autoSpaceDE w:val="0"/>
        <w:autoSpaceDN w:val="0"/>
        <w:spacing w:after="0" w:line="240" w:lineRule="auto"/>
        <w:ind w:left="708"/>
        <w:jc w:val="both"/>
        <w:rPr>
          <w:rFonts w:ascii="Times New Roman" w:hAnsi="Times New Roman"/>
          <w:sz w:val="24"/>
          <w:szCs w:val="24"/>
          <w:lang w:eastAsia="hu-HU"/>
        </w:rPr>
      </w:pPr>
      <w:r>
        <w:rPr>
          <w:rFonts w:ascii="Times New Roman" w:hAnsi="Times New Roman"/>
          <w:sz w:val="24"/>
          <w:szCs w:val="24"/>
          <w:lang w:eastAsia="hu-HU"/>
        </w:rPr>
        <w:t>A munkavállaló titoktartásra köteles, ennek értelmében köteles a munkája során tudomására jutott üzleti titkot megőrizni. Ezen túlmenően sem közölhet illetéktelen személlyel olyan adatot, amely munkaköre betöltésével összefüggésben jutott a tudomására, és amelynek közlése a munkáltatóra vagy más személyre hátrányos következménnyel járhat. A titoktartás nem terjed ki a közérdekű adatok nyilvánosságára és a közérdekből nyilvános adatra vonatkozó, törvényben meghatározott adatszolgáltatási és tájékoztatási kötelezettségre.</w:t>
      </w:r>
    </w:p>
    <w:p w14:paraId="78DEF19E" w14:textId="77777777" w:rsidR="00F7478C" w:rsidRDefault="00F7478C" w:rsidP="00F7478C">
      <w:pPr>
        <w:spacing w:after="0" w:line="240" w:lineRule="auto"/>
        <w:rPr>
          <w:rFonts w:ascii="Times New Roman" w:hAnsi="Times New Roman"/>
          <w:sz w:val="24"/>
          <w:szCs w:val="24"/>
        </w:rPr>
      </w:pPr>
    </w:p>
    <w:p w14:paraId="35C6E702" w14:textId="77777777" w:rsidR="00F7478C" w:rsidRDefault="00F7478C" w:rsidP="00F7478C">
      <w:pPr>
        <w:autoSpaceDE w:val="0"/>
        <w:autoSpaceDN w:val="0"/>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t xml:space="preserve">Érvényességi időtartam, felülvizsgálati határidő: </w:t>
      </w:r>
    </w:p>
    <w:p w14:paraId="2A9908CD" w14:textId="77777777" w:rsidR="00F7478C" w:rsidRDefault="00F7478C" w:rsidP="00F7478C">
      <w:pPr>
        <w:autoSpaceDE w:val="0"/>
        <w:autoSpaceDN w:val="0"/>
        <w:spacing w:after="0" w:line="240" w:lineRule="auto"/>
        <w:ind w:left="708"/>
        <w:jc w:val="both"/>
        <w:rPr>
          <w:rFonts w:ascii="Times New Roman" w:hAnsi="Times New Roman"/>
          <w:b/>
          <w:bCs/>
          <w:sz w:val="24"/>
          <w:szCs w:val="24"/>
          <w:lang w:eastAsia="hu-HU"/>
        </w:rPr>
      </w:pPr>
      <w:r>
        <w:rPr>
          <w:rFonts w:ascii="Times New Roman" w:hAnsi="Times New Roman"/>
          <w:sz w:val="24"/>
          <w:szCs w:val="24"/>
          <w:lang w:eastAsia="hu-HU"/>
        </w:rPr>
        <w:t>A munkaköri leírás az aláírás napján lép hatályba és visszavonásig érvényes.</w:t>
      </w:r>
    </w:p>
    <w:p w14:paraId="4BF3687A" w14:textId="77777777" w:rsidR="00F7478C" w:rsidRDefault="00F7478C" w:rsidP="00F7478C">
      <w:pPr>
        <w:autoSpaceDE w:val="0"/>
        <w:autoSpaceDN w:val="0"/>
        <w:spacing w:after="0" w:line="240" w:lineRule="auto"/>
        <w:jc w:val="both"/>
        <w:rPr>
          <w:rFonts w:ascii="Times New Roman" w:hAnsi="Times New Roman"/>
          <w:sz w:val="24"/>
          <w:szCs w:val="24"/>
          <w:lang w:eastAsia="hu-HU"/>
        </w:rPr>
      </w:pPr>
    </w:p>
    <w:p w14:paraId="53FBFF83" w14:textId="77777777" w:rsidR="00F7478C" w:rsidRDefault="00F7478C" w:rsidP="00F7478C">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058633B6" w14:textId="77777777" w:rsidR="00F7478C" w:rsidRDefault="00F7478C" w:rsidP="00F7478C">
      <w:pPr>
        <w:autoSpaceDE w:val="0"/>
        <w:autoSpaceDN w:val="0"/>
        <w:spacing w:after="0" w:line="240" w:lineRule="auto"/>
        <w:jc w:val="both"/>
        <w:rPr>
          <w:rFonts w:ascii="Times New Roman" w:hAnsi="Times New Roman"/>
          <w:sz w:val="24"/>
          <w:szCs w:val="24"/>
          <w:lang w:eastAsia="hu-HU"/>
        </w:rPr>
      </w:pPr>
    </w:p>
    <w:p w14:paraId="087A8EE8" w14:textId="77777777" w:rsidR="00F7478C" w:rsidRDefault="00F7478C" w:rsidP="00F7478C">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60C92030" w14:textId="77777777" w:rsidR="00F7478C" w:rsidRDefault="00F7478C" w:rsidP="00F7478C">
      <w:pPr>
        <w:tabs>
          <w:tab w:val="left" w:pos="5103"/>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                                                                                                            igazgató </w:t>
      </w:r>
    </w:p>
    <w:p w14:paraId="1EE4BD56" w14:textId="77777777" w:rsidR="00F7478C" w:rsidRDefault="00F7478C" w:rsidP="00F7478C">
      <w:pPr>
        <w:autoSpaceDE w:val="0"/>
        <w:autoSpaceDN w:val="0"/>
        <w:spacing w:after="0" w:line="240" w:lineRule="auto"/>
        <w:jc w:val="both"/>
        <w:rPr>
          <w:rFonts w:ascii="Times New Roman" w:hAnsi="Times New Roman"/>
          <w:sz w:val="24"/>
          <w:szCs w:val="24"/>
          <w:lang w:eastAsia="hu-HU"/>
        </w:rPr>
      </w:pPr>
    </w:p>
    <w:p w14:paraId="4840554C" w14:textId="77777777" w:rsidR="00F7478C" w:rsidRDefault="00F7478C" w:rsidP="00F7478C">
      <w:pPr>
        <w:autoSpaceDE w:val="0"/>
        <w:autoSpaceDN w:val="0"/>
        <w:spacing w:after="0" w:line="240" w:lineRule="auto"/>
        <w:jc w:val="both"/>
        <w:rPr>
          <w:rFonts w:ascii="Times New Roman" w:hAnsi="Times New Roman"/>
          <w:sz w:val="24"/>
          <w:szCs w:val="24"/>
          <w:lang w:eastAsia="hu-HU"/>
        </w:rPr>
      </w:pPr>
    </w:p>
    <w:p w14:paraId="67152245" w14:textId="77777777" w:rsidR="00F7478C" w:rsidRDefault="00F7478C" w:rsidP="00F7478C">
      <w:pPr>
        <w:widowControl w:val="0"/>
        <w:suppressAutoHyphens/>
        <w:spacing w:after="0" w:line="240" w:lineRule="auto"/>
        <w:jc w:val="both"/>
        <w:rPr>
          <w:rFonts w:ascii="Times New Roman" w:eastAsia="Lucida Sans Unicode" w:hAnsi="Times New Roman" w:cs="Times New Roman"/>
          <w:kern w:val="1"/>
          <w:sz w:val="24"/>
          <w:szCs w:val="24"/>
          <w:lang w:eastAsia="zh-CN" w:bidi="hi-IN"/>
        </w:rPr>
      </w:pPr>
      <w:r w:rsidRPr="0090631D">
        <w:rPr>
          <w:rFonts w:ascii="Times New Roman" w:eastAsia="Lucida Sans Unicode" w:hAnsi="Times New Roman" w:cs="Times New Roman"/>
          <w:kern w:val="1"/>
          <w:sz w:val="24"/>
          <w:szCs w:val="24"/>
          <w:lang w:eastAsia="zh-CN" w:bidi="hi-IN"/>
        </w:rPr>
        <w:t>A munkaköri leírást elolvastam, megértettem az abban foglaltakat elfogadtam</w:t>
      </w:r>
      <w:r>
        <w:rPr>
          <w:rFonts w:ascii="Times New Roman" w:eastAsia="Lucida Sans Unicode" w:hAnsi="Times New Roman" w:cs="Times New Roman"/>
          <w:kern w:val="1"/>
          <w:sz w:val="24"/>
          <w:szCs w:val="24"/>
          <w:lang w:eastAsia="zh-CN" w:bidi="hi-IN"/>
        </w:rPr>
        <w:t>,</w:t>
      </w:r>
      <w:r w:rsidRPr="0090631D">
        <w:rPr>
          <w:rFonts w:ascii="Times New Roman" w:eastAsia="Lucida Sans Unicode" w:hAnsi="Times New Roman" w:cs="Times New Roman"/>
          <w:kern w:val="1"/>
          <w:sz w:val="24"/>
          <w:szCs w:val="24"/>
          <w:lang w:eastAsia="zh-CN" w:bidi="hi-IN"/>
        </w:rPr>
        <w:t xml:space="preserve"> magamra nézve kötelezően betartandónak ismerem el. </w:t>
      </w:r>
    </w:p>
    <w:p w14:paraId="30D08CDB" w14:textId="77777777" w:rsidR="00F7478C" w:rsidRPr="0090631D" w:rsidRDefault="00F7478C" w:rsidP="00F7478C">
      <w:pPr>
        <w:widowControl w:val="0"/>
        <w:tabs>
          <w:tab w:val="center" w:pos="6180"/>
        </w:tabs>
        <w:suppressAutoHyphens/>
        <w:spacing w:after="0" w:line="240" w:lineRule="auto"/>
        <w:jc w:val="both"/>
        <w:rPr>
          <w:rFonts w:ascii="Times New Roman" w:eastAsia="Lucida Sans Unicode" w:hAnsi="Times New Roman" w:cs="Times New Roman"/>
          <w:kern w:val="1"/>
          <w:sz w:val="24"/>
          <w:szCs w:val="24"/>
          <w:lang w:eastAsia="zh-CN" w:bidi="hi-IN"/>
        </w:rPr>
      </w:pPr>
      <w:r>
        <w:rPr>
          <w:rFonts w:ascii="Times New Roman" w:eastAsia="Lucida Sans Unicode" w:hAnsi="Times New Roman" w:cs="Times New Roman"/>
          <w:kern w:val="1"/>
          <w:sz w:val="24"/>
          <w:szCs w:val="24"/>
          <w:lang w:eastAsia="zh-CN" w:bidi="hi-IN"/>
        </w:rPr>
        <w:t>A munkaköri leírás 1 példányát átvettem.</w:t>
      </w:r>
    </w:p>
    <w:p w14:paraId="4BB87497" w14:textId="77777777" w:rsidR="00F7478C" w:rsidRDefault="00F7478C" w:rsidP="00F7478C">
      <w:pPr>
        <w:autoSpaceDE w:val="0"/>
        <w:autoSpaceDN w:val="0"/>
        <w:spacing w:after="0" w:line="240" w:lineRule="auto"/>
        <w:jc w:val="both"/>
        <w:rPr>
          <w:rFonts w:ascii="Times New Roman" w:hAnsi="Times New Roman"/>
          <w:sz w:val="24"/>
          <w:szCs w:val="24"/>
          <w:lang w:eastAsia="hu-HU"/>
        </w:rPr>
      </w:pPr>
    </w:p>
    <w:p w14:paraId="7E5DA62F" w14:textId="77777777" w:rsidR="00F7478C" w:rsidRDefault="00F7478C" w:rsidP="00F7478C">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69BD5767" w14:textId="77777777" w:rsidR="00F7478C" w:rsidRDefault="00F7478C" w:rsidP="00F7478C">
      <w:pPr>
        <w:autoSpaceDE w:val="0"/>
        <w:autoSpaceDN w:val="0"/>
        <w:spacing w:after="0" w:line="240" w:lineRule="auto"/>
        <w:jc w:val="both"/>
        <w:rPr>
          <w:rFonts w:ascii="Times New Roman" w:hAnsi="Times New Roman"/>
          <w:sz w:val="24"/>
          <w:szCs w:val="24"/>
          <w:lang w:eastAsia="hu-HU"/>
        </w:rPr>
      </w:pPr>
    </w:p>
    <w:p w14:paraId="1FCEEDDA" w14:textId="77777777" w:rsidR="00F7478C" w:rsidRDefault="00F7478C" w:rsidP="00F7478C">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60877918" w14:textId="77777777" w:rsidR="00F7478C" w:rsidRDefault="00F7478C" w:rsidP="00F7478C">
      <w:pPr>
        <w:tabs>
          <w:tab w:val="left" w:pos="5954"/>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ab/>
        <w:t>alkalmazott aláírása</w:t>
      </w:r>
    </w:p>
    <w:p w14:paraId="483D70B3" w14:textId="77777777" w:rsidR="00F7478C" w:rsidRDefault="00F7478C" w:rsidP="00F7478C">
      <w:pPr>
        <w:autoSpaceDE w:val="0"/>
        <w:autoSpaceDN w:val="0"/>
        <w:spacing w:after="0" w:line="240" w:lineRule="auto"/>
        <w:jc w:val="both"/>
        <w:rPr>
          <w:rFonts w:ascii="Times New Roman" w:hAnsi="Times New Roman"/>
          <w:sz w:val="24"/>
          <w:szCs w:val="24"/>
          <w:lang w:eastAsia="hu-HU"/>
        </w:rPr>
      </w:pPr>
    </w:p>
    <w:p w14:paraId="78195AD7" w14:textId="77777777" w:rsidR="00F7478C" w:rsidRDefault="00F7478C" w:rsidP="00F7478C">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Kapják</w:t>
      </w:r>
      <w:r>
        <w:rPr>
          <w:rFonts w:ascii="Times New Roman" w:eastAsia="Times New Roman" w:hAnsi="Times New Roman" w:cs="Times New Roman"/>
          <w:sz w:val="24"/>
          <w:szCs w:val="24"/>
        </w:rPr>
        <w:t>: munkavállaló, személyügy</w:t>
      </w:r>
    </w:p>
    <w:p w14:paraId="438A51B3" w14:textId="2F7D72A3" w:rsidR="00F7478C" w:rsidRDefault="00F7478C">
      <w:pPr>
        <w:rPr>
          <w:rFonts w:ascii="Times New Roman" w:hAnsi="Times New Roman" w:cs="Times New Roman"/>
          <w:sz w:val="24"/>
          <w:szCs w:val="24"/>
        </w:rPr>
      </w:pPr>
      <w:r>
        <w:rPr>
          <w:rFonts w:ascii="Times New Roman" w:hAnsi="Times New Roman" w:cs="Times New Roman"/>
          <w:sz w:val="24"/>
          <w:szCs w:val="24"/>
        </w:rPr>
        <w:br w:type="page"/>
      </w:r>
    </w:p>
    <w:p w14:paraId="4B1EBF86" w14:textId="77777777" w:rsidR="00BB0212" w:rsidRPr="00007333" w:rsidRDefault="00BB0212" w:rsidP="00BB0212">
      <w:pPr>
        <w:spacing w:after="0" w:line="240" w:lineRule="auto"/>
        <w:jc w:val="center"/>
        <w:rPr>
          <w:rFonts w:ascii="Times New Roman" w:hAnsi="Times New Roman"/>
          <w:b/>
          <w:sz w:val="32"/>
          <w:szCs w:val="32"/>
        </w:rPr>
      </w:pPr>
      <w:r w:rsidRPr="00007333">
        <w:rPr>
          <w:rFonts w:ascii="Times New Roman" w:hAnsi="Times New Roman"/>
          <w:b/>
          <w:sz w:val="32"/>
          <w:szCs w:val="32"/>
        </w:rPr>
        <w:lastRenderedPageBreak/>
        <w:t>Munkaköri leírás</w:t>
      </w:r>
    </w:p>
    <w:p w14:paraId="75A65244" w14:textId="77777777" w:rsidR="00BB0212" w:rsidRPr="0090631D" w:rsidRDefault="00BB0212" w:rsidP="00BB0212">
      <w:pPr>
        <w:spacing w:after="0" w:line="240" w:lineRule="auto"/>
        <w:jc w:val="center"/>
        <w:rPr>
          <w:rFonts w:ascii="Times New Roman" w:hAnsi="Times New Roman"/>
          <w:b/>
          <w:sz w:val="28"/>
          <w:szCs w:val="28"/>
        </w:rPr>
      </w:pPr>
    </w:p>
    <w:p w14:paraId="08AEEBB3" w14:textId="77777777" w:rsidR="00BB0212" w:rsidRDefault="00BB0212" w:rsidP="00BB0212">
      <w:pPr>
        <w:spacing w:after="0" w:line="240" w:lineRule="auto"/>
        <w:jc w:val="center"/>
        <w:rPr>
          <w:rFonts w:ascii="Times New Roman" w:hAnsi="Times New Roman"/>
          <w:b/>
          <w:sz w:val="24"/>
          <w:szCs w:val="24"/>
        </w:rPr>
      </w:pPr>
    </w:p>
    <w:p w14:paraId="3994E235" w14:textId="77777777" w:rsidR="00BB0212" w:rsidRPr="005908A1" w:rsidRDefault="00BB0212" w:rsidP="00BB0212">
      <w:pPr>
        <w:spacing w:after="0" w:line="240" w:lineRule="auto"/>
        <w:ind w:left="4956"/>
        <w:jc w:val="right"/>
        <w:rPr>
          <w:rFonts w:ascii="Times New Roman" w:hAnsi="Times New Roman" w:cs="Times New Roman"/>
          <w:b/>
          <w:bCs/>
          <w:sz w:val="24"/>
          <w:szCs w:val="24"/>
        </w:rPr>
      </w:pPr>
      <w:r w:rsidRPr="005908A1">
        <w:rPr>
          <w:rFonts w:ascii="Times New Roman" w:hAnsi="Times New Roman" w:cs="Times New Roman"/>
          <w:sz w:val="24"/>
          <w:szCs w:val="24"/>
        </w:rPr>
        <w:t>Iktatószám: …….</w:t>
      </w:r>
    </w:p>
    <w:p w14:paraId="1FB6DD3A" w14:textId="77777777" w:rsidR="00BB0212" w:rsidRDefault="00BB0212" w:rsidP="00BB0212">
      <w:pPr>
        <w:spacing w:after="0" w:line="240" w:lineRule="auto"/>
        <w:rPr>
          <w:rFonts w:ascii="Times New Roman" w:hAnsi="Times New Roman"/>
          <w:b/>
          <w:bCs/>
          <w:sz w:val="24"/>
          <w:szCs w:val="24"/>
        </w:rPr>
      </w:pPr>
    </w:p>
    <w:p w14:paraId="4551C8F8" w14:textId="77777777" w:rsidR="00BB0212" w:rsidRDefault="00BB0212" w:rsidP="00BB0212">
      <w:pPr>
        <w:spacing w:after="0" w:line="240" w:lineRule="auto"/>
        <w:rPr>
          <w:rFonts w:ascii="Times New Roman" w:hAnsi="Times New Roman"/>
          <w:b/>
          <w:bCs/>
          <w:sz w:val="24"/>
          <w:szCs w:val="24"/>
        </w:rPr>
      </w:pPr>
      <w:r w:rsidRPr="002C399F">
        <w:rPr>
          <w:rFonts w:ascii="Times New Roman" w:hAnsi="Times New Roman"/>
          <w:b/>
          <w:bCs/>
          <w:sz w:val="24"/>
          <w:szCs w:val="24"/>
        </w:rPr>
        <w:t>Személyi adatok:</w:t>
      </w:r>
    </w:p>
    <w:p w14:paraId="6D97B632" w14:textId="77777777" w:rsidR="00BB0212" w:rsidRPr="002C399F" w:rsidRDefault="00BB0212" w:rsidP="00BB0212">
      <w:pPr>
        <w:spacing w:after="0" w:line="240" w:lineRule="auto"/>
        <w:rPr>
          <w:rFonts w:ascii="Times New Roman" w:hAnsi="Times New Roman"/>
          <w:b/>
          <w:bCs/>
          <w:sz w:val="24"/>
          <w:szCs w:val="24"/>
        </w:rPr>
      </w:pPr>
    </w:p>
    <w:p w14:paraId="70358FC7" w14:textId="77777777" w:rsidR="00BB0212" w:rsidRPr="00D83D63" w:rsidRDefault="00BB0212" w:rsidP="00BB0212">
      <w:pPr>
        <w:spacing w:after="0" w:line="240" w:lineRule="auto"/>
        <w:rPr>
          <w:rFonts w:ascii="Times New Roman" w:hAnsi="Times New Roman"/>
          <w:sz w:val="24"/>
          <w:szCs w:val="24"/>
        </w:rPr>
      </w:pPr>
      <w:r>
        <w:rPr>
          <w:rFonts w:ascii="Times New Roman" w:hAnsi="Times New Roman"/>
          <w:b/>
          <w:sz w:val="24"/>
          <w:szCs w:val="24"/>
        </w:rPr>
        <w:t xml:space="preserve">Név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51D9A99F" w14:textId="77777777" w:rsidR="00BB0212" w:rsidRDefault="00BB0212" w:rsidP="00BB0212">
      <w:pPr>
        <w:spacing w:after="0" w:line="240" w:lineRule="auto"/>
        <w:rPr>
          <w:rFonts w:ascii="Times New Roman" w:hAnsi="Times New Roman"/>
          <w:b/>
          <w:bCs/>
          <w:sz w:val="24"/>
          <w:szCs w:val="24"/>
        </w:rPr>
      </w:pPr>
    </w:p>
    <w:p w14:paraId="264D1AFF" w14:textId="77777777" w:rsidR="00BB0212" w:rsidRPr="00765B20" w:rsidRDefault="00BB0212" w:rsidP="00BB0212">
      <w:pPr>
        <w:spacing w:after="0" w:line="240" w:lineRule="auto"/>
        <w:rPr>
          <w:rFonts w:ascii="Times New Roman" w:hAnsi="Times New Roman"/>
          <w:sz w:val="24"/>
          <w:szCs w:val="24"/>
        </w:rPr>
      </w:pPr>
      <w:r>
        <w:rPr>
          <w:rFonts w:ascii="Times New Roman" w:hAnsi="Times New Roman"/>
          <w:b/>
          <w:bCs/>
          <w:sz w:val="24"/>
          <w:szCs w:val="24"/>
        </w:rPr>
        <w:t>Munkakör megnevezése</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3139FD">
        <w:rPr>
          <w:rFonts w:ascii="Times New Roman" w:hAnsi="Times New Roman"/>
          <w:sz w:val="24"/>
          <w:szCs w:val="24"/>
        </w:rPr>
        <w:t>Készletnyilvántartó</w:t>
      </w:r>
    </w:p>
    <w:p w14:paraId="77116121" w14:textId="77777777" w:rsidR="00BB0212" w:rsidRDefault="00BB0212" w:rsidP="00BB0212">
      <w:pPr>
        <w:spacing w:after="0" w:line="240" w:lineRule="auto"/>
        <w:rPr>
          <w:rFonts w:ascii="Times New Roman" w:hAnsi="Times New Roman"/>
          <w:b/>
          <w:bCs/>
          <w:sz w:val="24"/>
          <w:szCs w:val="24"/>
        </w:rPr>
      </w:pPr>
    </w:p>
    <w:p w14:paraId="70C82D8A" w14:textId="77777777" w:rsidR="00BB0212" w:rsidRDefault="00BB0212" w:rsidP="00BB0212">
      <w:pPr>
        <w:spacing w:after="0" w:line="240" w:lineRule="auto"/>
        <w:rPr>
          <w:rFonts w:ascii="Times New Roman" w:hAnsi="Times New Roman"/>
          <w:b/>
          <w:bCs/>
          <w:sz w:val="24"/>
          <w:szCs w:val="24"/>
        </w:rPr>
      </w:pPr>
      <w:r>
        <w:rPr>
          <w:rFonts w:ascii="Times New Roman" w:hAnsi="Times New Roman"/>
          <w:b/>
          <w:bCs/>
          <w:sz w:val="24"/>
          <w:szCs w:val="24"/>
        </w:rPr>
        <w:t>FEOR szám</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4131</w:t>
      </w:r>
    </w:p>
    <w:p w14:paraId="4A87FF64" w14:textId="77777777" w:rsidR="00BB0212" w:rsidRDefault="00BB0212" w:rsidP="00BB0212">
      <w:pPr>
        <w:spacing w:after="0" w:line="240" w:lineRule="auto"/>
        <w:rPr>
          <w:rFonts w:ascii="Times New Roman" w:hAnsi="Times New Roman"/>
          <w:b/>
          <w:bCs/>
          <w:sz w:val="24"/>
          <w:szCs w:val="24"/>
        </w:rPr>
      </w:pPr>
    </w:p>
    <w:p w14:paraId="5E5D8DB2" w14:textId="77777777" w:rsidR="00BB0212" w:rsidRDefault="00BB0212" w:rsidP="00BB0212">
      <w:pPr>
        <w:spacing w:after="120" w:line="240" w:lineRule="auto"/>
        <w:jc w:val="both"/>
        <w:rPr>
          <w:rFonts w:ascii="Times New Roman" w:hAnsi="Times New Roman" w:cs="Times New Roman"/>
          <w:b/>
        </w:rPr>
      </w:pPr>
      <w:r>
        <w:rPr>
          <w:rFonts w:ascii="Times New Roman" w:hAnsi="Times New Roman" w:cs="Times New Roman"/>
          <w:b/>
        </w:rPr>
        <w:t>A munkakör betöltéséhez szükséges végzettség:</w:t>
      </w:r>
    </w:p>
    <w:p w14:paraId="4611D4DC" w14:textId="77777777" w:rsidR="00BB0212" w:rsidRDefault="00BB0212" w:rsidP="00BB0212">
      <w:pPr>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legalább középfokú végzettség</w:t>
      </w:r>
    </w:p>
    <w:p w14:paraId="351FC4AE" w14:textId="77777777" w:rsidR="00BB0212" w:rsidRDefault="00BB0212" w:rsidP="00BB0212">
      <w:pPr>
        <w:spacing w:after="0" w:line="240" w:lineRule="auto"/>
        <w:ind w:left="567" w:hanging="567"/>
        <w:rPr>
          <w:rFonts w:ascii="Times New Roman" w:hAnsi="Times New Roman"/>
          <w:b/>
          <w:bCs/>
          <w:sz w:val="24"/>
          <w:szCs w:val="24"/>
        </w:rPr>
      </w:pPr>
    </w:p>
    <w:p w14:paraId="1EC90900" w14:textId="77777777" w:rsidR="00BB0212" w:rsidRDefault="00BB0212" w:rsidP="00BB0212">
      <w:pPr>
        <w:spacing w:after="0" w:line="240" w:lineRule="auto"/>
        <w:ind w:left="567" w:hanging="567"/>
        <w:rPr>
          <w:rFonts w:ascii="Times New Roman" w:hAnsi="Times New Roman"/>
          <w:bCs/>
          <w:sz w:val="24"/>
          <w:szCs w:val="24"/>
        </w:rPr>
      </w:pPr>
      <w:r>
        <w:rPr>
          <w:rFonts w:ascii="Times New Roman" w:hAnsi="Times New Roman"/>
          <w:b/>
          <w:bCs/>
          <w:sz w:val="24"/>
          <w:szCs w:val="24"/>
        </w:rPr>
        <w:t>Munkáltatói jogkör gyakorlója:</w:t>
      </w:r>
      <w:r>
        <w:rPr>
          <w:rFonts w:ascii="Times New Roman" w:hAnsi="Times New Roman"/>
          <w:bCs/>
          <w:sz w:val="24"/>
          <w:szCs w:val="24"/>
        </w:rPr>
        <w:t xml:space="preserve"> </w:t>
      </w:r>
      <w:r>
        <w:rPr>
          <w:rFonts w:ascii="Times New Roman" w:hAnsi="Times New Roman"/>
          <w:bCs/>
          <w:sz w:val="24"/>
          <w:szCs w:val="24"/>
        </w:rPr>
        <w:tab/>
      </w:r>
    </w:p>
    <w:p w14:paraId="216B0AE9" w14:textId="77777777" w:rsidR="00BB0212" w:rsidRPr="004760B0" w:rsidRDefault="00BB0212" w:rsidP="00BB0212">
      <w:pPr>
        <w:spacing w:after="0" w:line="240" w:lineRule="auto"/>
        <w:ind w:left="567"/>
        <w:rPr>
          <w:rFonts w:ascii="Times New Roman" w:hAnsi="Times New Roman"/>
          <w:bCs/>
          <w:sz w:val="24"/>
          <w:szCs w:val="24"/>
        </w:rPr>
      </w:pPr>
      <w:r w:rsidRPr="004760B0">
        <w:rPr>
          <w:rFonts w:ascii="Times New Roman" w:hAnsi="Times New Roman"/>
          <w:bCs/>
          <w:sz w:val="24"/>
          <w:szCs w:val="24"/>
        </w:rPr>
        <w:t>munkáltatói jogkör gyakorlója a Szegedi Szakképzési Centrum Kancellárja szervezeti- és működési szabályzat alapján.</w:t>
      </w:r>
    </w:p>
    <w:p w14:paraId="228E522E" w14:textId="77777777" w:rsidR="00BB0212" w:rsidRPr="004760B0" w:rsidRDefault="00BB0212" w:rsidP="00BB0212">
      <w:pPr>
        <w:spacing w:after="0" w:line="240" w:lineRule="auto"/>
        <w:ind w:left="567" w:hanging="567"/>
        <w:rPr>
          <w:rFonts w:ascii="Times New Roman" w:hAnsi="Times New Roman"/>
          <w:bCs/>
          <w:sz w:val="24"/>
          <w:szCs w:val="24"/>
        </w:rPr>
      </w:pPr>
    </w:p>
    <w:p w14:paraId="48F377C4" w14:textId="77777777" w:rsidR="00BB0212" w:rsidRPr="004760B0" w:rsidRDefault="00BB0212" w:rsidP="00BB0212">
      <w:pPr>
        <w:spacing w:after="0" w:line="240" w:lineRule="auto"/>
        <w:ind w:left="567" w:hanging="567"/>
        <w:rPr>
          <w:rFonts w:ascii="Times New Roman" w:hAnsi="Times New Roman"/>
          <w:b/>
          <w:bCs/>
          <w:sz w:val="24"/>
          <w:szCs w:val="24"/>
        </w:rPr>
      </w:pPr>
      <w:r w:rsidRPr="004760B0">
        <w:rPr>
          <w:rFonts w:ascii="Times New Roman" w:hAnsi="Times New Roman"/>
          <w:b/>
          <w:bCs/>
          <w:sz w:val="24"/>
          <w:szCs w:val="24"/>
        </w:rPr>
        <w:t>Közvetlen felettesei:</w:t>
      </w:r>
    </w:p>
    <w:p w14:paraId="3F4677DD" w14:textId="77777777" w:rsidR="00BB0212" w:rsidRDefault="00BB0212" w:rsidP="00BB0212">
      <w:pPr>
        <w:spacing w:after="0" w:line="240" w:lineRule="auto"/>
        <w:ind w:left="567"/>
        <w:rPr>
          <w:rFonts w:ascii="Times New Roman" w:hAnsi="Times New Roman"/>
          <w:bCs/>
          <w:sz w:val="24"/>
          <w:szCs w:val="24"/>
        </w:rPr>
      </w:pPr>
      <w:r w:rsidRPr="003B099D">
        <w:rPr>
          <w:rFonts w:ascii="Times New Roman" w:hAnsi="Times New Roman"/>
          <w:bCs/>
          <w:sz w:val="24"/>
          <w:szCs w:val="24"/>
        </w:rPr>
        <w:t>igazgató</w:t>
      </w:r>
      <w:r>
        <w:rPr>
          <w:rFonts w:ascii="Times New Roman" w:hAnsi="Times New Roman"/>
          <w:bCs/>
          <w:sz w:val="24"/>
          <w:szCs w:val="24"/>
        </w:rPr>
        <w:t>,</w:t>
      </w:r>
      <w:r w:rsidRPr="003B099D">
        <w:rPr>
          <w:rFonts w:ascii="Times New Roman" w:hAnsi="Times New Roman"/>
          <w:bCs/>
          <w:sz w:val="24"/>
          <w:szCs w:val="24"/>
        </w:rPr>
        <w:t xml:space="preserve"> szakmai feladatok ellátásában gazdasági csoportvezető</w:t>
      </w:r>
    </w:p>
    <w:p w14:paraId="0D713513" w14:textId="77777777" w:rsidR="00BB0212" w:rsidRDefault="00BB0212" w:rsidP="00BB0212">
      <w:pPr>
        <w:spacing w:after="0" w:line="240" w:lineRule="auto"/>
        <w:jc w:val="both"/>
        <w:rPr>
          <w:rFonts w:ascii="Times New Roman" w:hAnsi="Times New Roman" w:cs="Times New Roman"/>
          <w:b/>
          <w:sz w:val="24"/>
          <w:szCs w:val="24"/>
          <w:lang w:eastAsia="hu-HU"/>
        </w:rPr>
      </w:pPr>
    </w:p>
    <w:p w14:paraId="4B0DE0EF" w14:textId="77777777" w:rsidR="00BB0212" w:rsidRPr="009E771C" w:rsidRDefault="00BB0212" w:rsidP="00BB0212">
      <w:pPr>
        <w:spacing w:after="0" w:line="240" w:lineRule="auto"/>
        <w:jc w:val="both"/>
        <w:rPr>
          <w:rFonts w:ascii="Times New Roman" w:hAnsi="Times New Roman" w:cs="Times New Roman"/>
          <w:b/>
          <w:sz w:val="24"/>
          <w:szCs w:val="24"/>
          <w:lang w:eastAsia="hu-HU"/>
        </w:rPr>
      </w:pPr>
      <w:r w:rsidRPr="009E771C">
        <w:rPr>
          <w:rFonts w:ascii="Times New Roman" w:hAnsi="Times New Roman" w:cs="Times New Roman"/>
          <w:b/>
          <w:sz w:val="24"/>
          <w:szCs w:val="24"/>
          <w:lang w:eastAsia="hu-HU"/>
        </w:rPr>
        <w:t>Munkaviszonyt érintő jogszabályok:</w:t>
      </w:r>
    </w:p>
    <w:p w14:paraId="6E7B1227" w14:textId="77777777" w:rsidR="00BB0212" w:rsidRPr="009E771C" w:rsidRDefault="00BB0212" w:rsidP="00BB0212">
      <w:pPr>
        <w:pStyle w:val="Jegyzetszveg"/>
        <w:shd w:val="clear" w:color="auto" w:fill="FFFFFF"/>
        <w:spacing w:after="0"/>
        <w:ind w:left="720"/>
        <w:jc w:val="both"/>
        <w:rPr>
          <w:color w:val="222222"/>
        </w:rPr>
      </w:pPr>
      <w:r w:rsidRPr="009E771C">
        <w:rPr>
          <w:color w:val="222222"/>
        </w:rPr>
        <w:t>Szakképzésről szóló 201</w:t>
      </w:r>
      <w:r>
        <w:rPr>
          <w:color w:val="222222"/>
        </w:rPr>
        <w:t>9</w:t>
      </w:r>
      <w:r w:rsidRPr="009E771C">
        <w:rPr>
          <w:color w:val="222222"/>
        </w:rPr>
        <w:t xml:space="preserve">. évi </w:t>
      </w:r>
      <w:proofErr w:type="spellStart"/>
      <w:r w:rsidRPr="009E771C">
        <w:rPr>
          <w:color w:val="222222"/>
        </w:rPr>
        <w:t>Szkt</w:t>
      </w:r>
      <w:proofErr w:type="spellEnd"/>
      <w:r w:rsidRPr="009E771C">
        <w:rPr>
          <w:color w:val="222222"/>
        </w:rPr>
        <w:t>. 127. § (5) bekezdése,</w:t>
      </w:r>
    </w:p>
    <w:p w14:paraId="02746080" w14:textId="77777777" w:rsidR="00BB0212" w:rsidRPr="009E771C" w:rsidRDefault="00BB0212" w:rsidP="00BB0212">
      <w:pPr>
        <w:pStyle w:val="Jegyzetszveg"/>
        <w:shd w:val="clear" w:color="auto" w:fill="FFFFFF"/>
        <w:spacing w:after="0"/>
        <w:ind w:left="720"/>
        <w:jc w:val="both"/>
        <w:rPr>
          <w:color w:val="222222"/>
        </w:rPr>
      </w:pPr>
      <w:r w:rsidRPr="009E771C">
        <w:rPr>
          <w:color w:val="222222"/>
        </w:rPr>
        <w:t>Munka Törvénykönyve</w:t>
      </w:r>
      <w:r>
        <w:rPr>
          <w:color w:val="222222"/>
        </w:rPr>
        <w:t>m</w:t>
      </w:r>
    </w:p>
    <w:p w14:paraId="45A6CB91" w14:textId="77777777" w:rsidR="00BB0212" w:rsidRPr="009E771C" w:rsidRDefault="00BB0212" w:rsidP="00BB0212">
      <w:pPr>
        <w:pStyle w:val="Jegyzetszveg"/>
        <w:shd w:val="clear" w:color="auto" w:fill="FFFFFF"/>
        <w:spacing w:after="0"/>
        <w:ind w:left="708"/>
        <w:jc w:val="both"/>
        <w:rPr>
          <w:color w:val="222222"/>
        </w:rPr>
      </w:pPr>
      <w:r>
        <w:rPr>
          <w:color w:val="222222"/>
        </w:rPr>
        <w:t>A</w:t>
      </w:r>
      <w:r w:rsidRPr="009E771C">
        <w:rPr>
          <w:color w:val="222222"/>
        </w:rPr>
        <w:t xml:space="preserve"> társadalombiztosítás ellátásaira jogosultakról, valamint ezen ellátások fedezetéről szóló 2019. évi CXXII. törvény</w:t>
      </w:r>
      <w:r>
        <w:rPr>
          <w:color w:val="222222"/>
        </w:rPr>
        <w:t>,</w:t>
      </w:r>
    </w:p>
    <w:p w14:paraId="2ADC54F1" w14:textId="77777777" w:rsidR="00BB0212" w:rsidRDefault="00BB0212" w:rsidP="00BB0212">
      <w:pPr>
        <w:pStyle w:val="Jegyzetszveg"/>
        <w:shd w:val="clear" w:color="auto" w:fill="FFFFFF"/>
        <w:spacing w:after="0"/>
        <w:ind w:left="720"/>
        <w:jc w:val="both"/>
        <w:rPr>
          <w:color w:val="222222"/>
        </w:rPr>
      </w:pPr>
      <w:r>
        <w:rPr>
          <w:color w:val="222222"/>
        </w:rPr>
        <w:t>A</w:t>
      </w:r>
      <w:r w:rsidRPr="009E771C">
        <w:rPr>
          <w:color w:val="222222"/>
        </w:rPr>
        <w:t xml:space="preserve"> társadalombiztosítási nyugellátásról szóló 1997. évi LXXXI. törvény</w:t>
      </w:r>
    </w:p>
    <w:p w14:paraId="61B3752B" w14:textId="77777777" w:rsidR="00BB0212" w:rsidRDefault="00BB0212" w:rsidP="00BB0212">
      <w:pPr>
        <w:spacing w:after="0" w:line="240" w:lineRule="auto"/>
        <w:ind w:left="567"/>
        <w:rPr>
          <w:rFonts w:ascii="Times New Roman" w:hAnsi="Times New Roman"/>
          <w:bCs/>
          <w:sz w:val="24"/>
          <w:szCs w:val="24"/>
        </w:rPr>
      </w:pPr>
    </w:p>
    <w:p w14:paraId="3CA2E7BC" w14:textId="77777777" w:rsidR="00BB0212" w:rsidRDefault="00BB0212" w:rsidP="00BB0212">
      <w:pPr>
        <w:spacing w:after="0" w:line="240" w:lineRule="auto"/>
        <w:rPr>
          <w:rFonts w:ascii="Times New Roman" w:hAnsi="Times New Roman"/>
          <w:sz w:val="24"/>
          <w:szCs w:val="24"/>
        </w:rPr>
      </w:pPr>
      <w:r w:rsidRPr="004760B0">
        <w:rPr>
          <w:rFonts w:ascii="Times New Roman" w:hAnsi="Times New Roman"/>
          <w:b/>
          <w:sz w:val="24"/>
          <w:szCs w:val="24"/>
        </w:rPr>
        <w:t>Helyettesítés rendje:</w:t>
      </w:r>
      <w:r>
        <w:rPr>
          <w:rFonts w:ascii="Times New Roman" w:hAnsi="Times New Roman"/>
          <w:b/>
          <w:sz w:val="24"/>
          <w:szCs w:val="24"/>
        </w:rPr>
        <w:t xml:space="preserve"> </w:t>
      </w:r>
    </w:p>
    <w:p w14:paraId="50A0ED77" w14:textId="77777777" w:rsidR="00BB0212" w:rsidRDefault="00BB0212" w:rsidP="00BB0212">
      <w:pPr>
        <w:spacing w:after="0" w:line="240" w:lineRule="auto"/>
        <w:ind w:left="708"/>
        <w:rPr>
          <w:rFonts w:ascii="Times New Roman" w:hAnsi="Times New Roman"/>
          <w:sz w:val="24"/>
          <w:szCs w:val="24"/>
        </w:rPr>
      </w:pPr>
      <w:r>
        <w:rPr>
          <w:rFonts w:ascii="Times New Roman" w:hAnsi="Times New Roman"/>
          <w:sz w:val="24"/>
          <w:szCs w:val="24"/>
        </w:rPr>
        <w:t>Helyettesíti: gazdasági csoportvezetőt, gazdasági ügyintézőt</w:t>
      </w:r>
    </w:p>
    <w:p w14:paraId="48C2C3B9" w14:textId="77777777" w:rsidR="00BB0212" w:rsidRDefault="00BB0212" w:rsidP="00BB0212">
      <w:pPr>
        <w:spacing w:after="0" w:line="240" w:lineRule="auto"/>
        <w:ind w:left="708"/>
        <w:rPr>
          <w:rFonts w:ascii="Times New Roman" w:hAnsi="Times New Roman"/>
          <w:sz w:val="24"/>
          <w:szCs w:val="24"/>
        </w:rPr>
      </w:pPr>
      <w:r>
        <w:rPr>
          <w:rFonts w:ascii="Times New Roman" w:hAnsi="Times New Roman"/>
          <w:sz w:val="24"/>
          <w:szCs w:val="24"/>
        </w:rPr>
        <w:t>Távolléte esetén: gazdasági csoportvezetőt</w:t>
      </w:r>
    </w:p>
    <w:p w14:paraId="72DB73B6" w14:textId="77777777" w:rsidR="00BB0212" w:rsidRPr="00A232CF" w:rsidRDefault="00BB0212" w:rsidP="00BB0212">
      <w:pPr>
        <w:spacing w:after="0" w:line="240" w:lineRule="auto"/>
        <w:rPr>
          <w:rFonts w:ascii="Times New Roman" w:hAnsi="Times New Roman"/>
          <w:sz w:val="24"/>
          <w:szCs w:val="24"/>
        </w:rPr>
      </w:pPr>
    </w:p>
    <w:p w14:paraId="67F2EF59" w14:textId="77777777" w:rsidR="00BB0212" w:rsidRDefault="00BB0212" w:rsidP="00BB0212">
      <w:pPr>
        <w:spacing w:after="0" w:line="240" w:lineRule="auto"/>
        <w:ind w:left="567" w:hanging="567"/>
        <w:rPr>
          <w:rFonts w:ascii="Times New Roman" w:hAnsi="Times New Roman"/>
          <w:sz w:val="24"/>
          <w:szCs w:val="24"/>
        </w:rPr>
      </w:pPr>
      <w:r>
        <w:rPr>
          <w:rFonts w:ascii="Times New Roman" w:hAnsi="Times New Roman"/>
          <w:b/>
          <w:sz w:val="24"/>
          <w:szCs w:val="24"/>
        </w:rPr>
        <w:t>Munkavégzés helye:</w:t>
      </w:r>
      <w:r>
        <w:rPr>
          <w:rFonts w:ascii="Times New Roman" w:hAnsi="Times New Roman"/>
          <w:sz w:val="24"/>
          <w:szCs w:val="24"/>
        </w:rPr>
        <w:t xml:space="preserve"> </w:t>
      </w:r>
    </w:p>
    <w:p w14:paraId="6DD50844" w14:textId="77777777" w:rsidR="00BB0212" w:rsidRPr="00435D8E" w:rsidRDefault="00BB0212" w:rsidP="00BB0212">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Szegedi SZC Gábor Dénes Technikum és Szakgimnázium</w:t>
      </w:r>
    </w:p>
    <w:p w14:paraId="20AAF7DD" w14:textId="77777777" w:rsidR="00BB0212" w:rsidRDefault="00BB0212" w:rsidP="00BB0212">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6724 Szeged, Mars tér 14.</w:t>
      </w:r>
    </w:p>
    <w:p w14:paraId="59F3A722" w14:textId="77777777" w:rsidR="00BB0212" w:rsidRDefault="00BB0212" w:rsidP="00BB0212">
      <w:pPr>
        <w:tabs>
          <w:tab w:val="left" w:pos="4605"/>
        </w:tabs>
        <w:autoSpaceDE w:val="0"/>
        <w:autoSpaceDN w:val="0"/>
        <w:spacing w:after="0" w:line="240" w:lineRule="auto"/>
        <w:jc w:val="both"/>
        <w:rPr>
          <w:rFonts w:ascii="Times New Roman" w:hAnsi="Times New Roman"/>
          <w:sz w:val="24"/>
          <w:szCs w:val="24"/>
        </w:rPr>
      </w:pPr>
    </w:p>
    <w:p w14:paraId="735FB8FC" w14:textId="77777777" w:rsidR="00BB0212" w:rsidRDefault="00BB0212" w:rsidP="00BB0212">
      <w:pPr>
        <w:tabs>
          <w:tab w:val="left" w:pos="4605"/>
        </w:tabs>
        <w:autoSpaceDE w:val="0"/>
        <w:autoSpaceDN w:val="0"/>
        <w:spacing w:after="0" w:line="240" w:lineRule="auto"/>
        <w:jc w:val="both"/>
        <w:rPr>
          <w:rFonts w:ascii="Times New Roman" w:hAnsi="Times New Roman"/>
          <w:sz w:val="24"/>
          <w:szCs w:val="24"/>
          <w:lang w:eastAsia="hu-HU"/>
        </w:rPr>
      </w:pPr>
      <w:r>
        <w:rPr>
          <w:rFonts w:ascii="Times New Roman" w:hAnsi="Times New Roman"/>
          <w:b/>
          <w:bCs/>
          <w:sz w:val="24"/>
          <w:szCs w:val="24"/>
          <w:lang w:eastAsia="hu-HU"/>
        </w:rPr>
        <w:t>Munkaidő, munkarend: heti 40 óra</w:t>
      </w:r>
    </w:p>
    <w:p w14:paraId="3A48A27E" w14:textId="77777777" w:rsidR="00BB0212" w:rsidRDefault="00BB0212" w:rsidP="00BB0212">
      <w:pPr>
        <w:tabs>
          <w:tab w:val="left" w:pos="4605"/>
        </w:tabs>
        <w:autoSpaceDE w:val="0"/>
        <w:autoSpaceDN w:val="0"/>
        <w:spacing w:after="0" w:line="240" w:lineRule="auto"/>
        <w:ind w:left="708" w:hanging="141"/>
        <w:jc w:val="both"/>
        <w:rPr>
          <w:rFonts w:ascii="Times New Roman" w:hAnsi="Times New Roman"/>
          <w:sz w:val="24"/>
          <w:szCs w:val="24"/>
          <w:lang w:eastAsia="hu-HU"/>
        </w:rPr>
      </w:pPr>
      <w:r>
        <w:rPr>
          <w:rFonts w:ascii="Times New Roman" w:hAnsi="Times New Roman"/>
          <w:sz w:val="24"/>
          <w:szCs w:val="24"/>
          <w:lang w:eastAsia="hu-HU"/>
        </w:rPr>
        <w:t>hétfő – péntek: 7.30 – 15.30</w:t>
      </w:r>
    </w:p>
    <w:p w14:paraId="0F8E9ADC" w14:textId="77777777" w:rsidR="00BB0212" w:rsidRDefault="00BB0212" w:rsidP="00BB0212">
      <w:pPr>
        <w:tabs>
          <w:tab w:val="left" w:pos="4605"/>
        </w:tabs>
        <w:autoSpaceDE w:val="0"/>
        <w:autoSpaceDN w:val="0"/>
        <w:spacing w:after="0" w:line="240" w:lineRule="auto"/>
        <w:ind w:left="708" w:hanging="141"/>
        <w:jc w:val="both"/>
        <w:rPr>
          <w:rFonts w:ascii="Times New Roman" w:hAnsi="Times New Roman"/>
          <w:sz w:val="24"/>
          <w:szCs w:val="24"/>
          <w:lang w:eastAsia="hu-HU"/>
        </w:rPr>
      </w:pPr>
      <w:r>
        <w:rPr>
          <w:rFonts w:ascii="Times New Roman" w:hAnsi="Times New Roman"/>
          <w:sz w:val="24"/>
          <w:szCs w:val="24"/>
          <w:lang w:eastAsia="hu-HU"/>
        </w:rPr>
        <w:t xml:space="preserve">jelenléti ív vezetésének kötelezettsége mellett. </w:t>
      </w:r>
    </w:p>
    <w:p w14:paraId="6CD7B0A7" w14:textId="77777777" w:rsidR="00BB0212" w:rsidRDefault="00BB0212" w:rsidP="00BB0212">
      <w:pPr>
        <w:spacing w:after="0" w:line="240" w:lineRule="auto"/>
        <w:rPr>
          <w:rFonts w:ascii="Times New Roman" w:hAnsi="Times New Roman"/>
          <w:sz w:val="24"/>
          <w:szCs w:val="24"/>
        </w:rPr>
      </w:pPr>
    </w:p>
    <w:p w14:paraId="29A0E27E" w14:textId="77777777" w:rsidR="00BB0212" w:rsidRPr="00007333" w:rsidRDefault="00BB0212" w:rsidP="00BB0212">
      <w:pPr>
        <w:tabs>
          <w:tab w:val="left" w:pos="993"/>
        </w:tabs>
        <w:spacing w:after="0" w:line="240" w:lineRule="auto"/>
        <w:rPr>
          <w:rFonts w:ascii="Times New Roman" w:hAnsi="Times New Roman"/>
          <w:b/>
          <w:sz w:val="24"/>
          <w:szCs w:val="24"/>
          <w:lang w:eastAsia="hu-HU"/>
        </w:rPr>
      </w:pPr>
      <w:r>
        <w:rPr>
          <w:rFonts w:ascii="Times New Roman" w:hAnsi="Times New Roman"/>
          <w:b/>
          <w:sz w:val="24"/>
          <w:szCs w:val="24"/>
          <w:lang w:eastAsia="hu-HU"/>
        </w:rPr>
        <w:t>Feladat-és hatásköre:</w:t>
      </w:r>
    </w:p>
    <w:p w14:paraId="1C1DBDF0" w14:textId="77777777" w:rsidR="00BB0212" w:rsidRPr="001218F0" w:rsidRDefault="00BB0212" w:rsidP="00BB0212">
      <w:pPr>
        <w:tabs>
          <w:tab w:val="left" w:pos="993"/>
        </w:tabs>
        <w:spacing w:after="0" w:line="240" w:lineRule="auto"/>
        <w:ind w:left="396"/>
        <w:rPr>
          <w:rFonts w:ascii="Times New Roman" w:hAnsi="Times New Roman"/>
          <w:b/>
          <w:sz w:val="24"/>
          <w:szCs w:val="24"/>
          <w:lang w:eastAsia="hu-HU"/>
        </w:rPr>
      </w:pPr>
      <w:r w:rsidRPr="001218F0">
        <w:rPr>
          <w:rFonts w:ascii="Times New Roman" w:hAnsi="Times New Roman"/>
          <w:b/>
          <w:sz w:val="24"/>
          <w:szCs w:val="24"/>
          <w:lang w:eastAsia="hu-HU"/>
        </w:rPr>
        <w:t xml:space="preserve">Általános követelmények: </w:t>
      </w:r>
    </w:p>
    <w:p w14:paraId="3C0C6293" w14:textId="77777777" w:rsidR="00BB0212" w:rsidRPr="001218F0" w:rsidRDefault="00BB0212" w:rsidP="00FA3B6C">
      <w:pPr>
        <w:numPr>
          <w:ilvl w:val="0"/>
          <w:numId w:val="3"/>
        </w:numPr>
        <w:spacing w:after="200" w:line="276" w:lineRule="auto"/>
        <w:ind w:left="822"/>
        <w:jc w:val="both"/>
        <w:rPr>
          <w:rFonts w:ascii="Times New Roman" w:hAnsi="Times New Roman"/>
          <w:sz w:val="24"/>
          <w:szCs w:val="24"/>
          <w:lang w:eastAsia="hu-HU"/>
        </w:rPr>
      </w:pPr>
      <w:r w:rsidRPr="001218F0">
        <w:rPr>
          <w:rFonts w:ascii="Times New Roman" w:hAnsi="Times New Roman"/>
          <w:sz w:val="24"/>
          <w:szCs w:val="24"/>
          <w:lang w:eastAsia="hu-HU"/>
        </w:rPr>
        <w:t>Munkahelyén munkavégzésre alkalmas állapotban köteles megjelenni.</w:t>
      </w:r>
    </w:p>
    <w:p w14:paraId="422E78B2" w14:textId="77777777" w:rsidR="00BB0212" w:rsidRPr="001218F0" w:rsidRDefault="00BB0212" w:rsidP="00FA3B6C">
      <w:pPr>
        <w:numPr>
          <w:ilvl w:val="0"/>
          <w:numId w:val="3"/>
        </w:numPr>
        <w:spacing w:after="200" w:line="276" w:lineRule="auto"/>
        <w:ind w:left="822"/>
        <w:jc w:val="both"/>
        <w:rPr>
          <w:rFonts w:ascii="Times New Roman" w:hAnsi="Times New Roman"/>
          <w:sz w:val="24"/>
          <w:szCs w:val="24"/>
          <w:lang w:eastAsia="hu-HU"/>
        </w:rPr>
      </w:pPr>
      <w:r w:rsidRPr="001218F0">
        <w:rPr>
          <w:rFonts w:ascii="Times New Roman" w:hAnsi="Times New Roman"/>
          <w:sz w:val="24"/>
          <w:szCs w:val="24"/>
          <w:lang w:eastAsia="hu-HU"/>
        </w:rPr>
        <w:t>Ha bármilyen ok miatt nem tudja felvenni a munkáját (betegség vagy egyéb ok miatt) az előírt helyen és időben, akkor köteles ezt haladéktalanul jelezni a gazdasági csoportvezető részére.</w:t>
      </w:r>
    </w:p>
    <w:p w14:paraId="0BD90F99" w14:textId="77777777" w:rsidR="00BB0212" w:rsidRPr="001218F0" w:rsidRDefault="00BB0212" w:rsidP="00BB0212">
      <w:pPr>
        <w:tabs>
          <w:tab w:val="left" w:pos="993"/>
        </w:tabs>
        <w:spacing w:after="0" w:line="240" w:lineRule="auto"/>
        <w:ind w:left="396"/>
        <w:rPr>
          <w:rFonts w:ascii="Times New Roman" w:hAnsi="Times New Roman"/>
          <w:b/>
          <w:sz w:val="24"/>
          <w:szCs w:val="24"/>
          <w:lang w:eastAsia="hu-HU"/>
        </w:rPr>
      </w:pPr>
      <w:r w:rsidRPr="001218F0">
        <w:rPr>
          <w:rFonts w:ascii="Times New Roman" w:hAnsi="Times New Roman"/>
          <w:b/>
          <w:sz w:val="24"/>
          <w:szCs w:val="24"/>
          <w:lang w:eastAsia="hu-HU"/>
        </w:rPr>
        <w:lastRenderedPageBreak/>
        <w:t>A munkaköri feladatai:</w:t>
      </w:r>
    </w:p>
    <w:p w14:paraId="21380646" w14:textId="77777777" w:rsidR="00BB0212" w:rsidRPr="001218F0" w:rsidRDefault="00BB0212" w:rsidP="00FA3B6C">
      <w:pPr>
        <w:numPr>
          <w:ilvl w:val="0"/>
          <w:numId w:val="3"/>
        </w:numPr>
        <w:spacing w:after="200" w:line="276" w:lineRule="auto"/>
        <w:ind w:left="822"/>
        <w:jc w:val="both"/>
        <w:rPr>
          <w:rFonts w:ascii="Times New Roman" w:hAnsi="Times New Roman"/>
          <w:sz w:val="24"/>
          <w:szCs w:val="24"/>
          <w:lang w:eastAsia="hu-HU"/>
        </w:rPr>
      </w:pPr>
      <w:r w:rsidRPr="001218F0">
        <w:rPr>
          <w:rFonts w:ascii="Times New Roman" w:hAnsi="Times New Roman"/>
          <w:sz w:val="24"/>
          <w:szCs w:val="24"/>
          <w:lang w:eastAsia="hu-HU"/>
        </w:rPr>
        <w:t xml:space="preserve">Vásárolt eszközök nyilvántartásba vétele, a bizonylatok továbbítása a Szakképzési Centrum felé. A „Teljesítésigazolás” nyomtatványon vezeti a bevételezési záradékot. </w:t>
      </w:r>
      <w:r>
        <w:rPr>
          <w:rFonts w:ascii="Times New Roman" w:hAnsi="Times New Roman"/>
          <w:sz w:val="24"/>
          <w:szCs w:val="24"/>
          <w:lang w:eastAsia="hu-HU"/>
        </w:rPr>
        <w:t xml:space="preserve">Dolgozók közti, </w:t>
      </w:r>
      <w:r w:rsidRPr="001218F0">
        <w:rPr>
          <w:rFonts w:ascii="Times New Roman" w:hAnsi="Times New Roman"/>
          <w:sz w:val="24"/>
          <w:szCs w:val="24"/>
          <w:lang w:eastAsia="hu-HU"/>
        </w:rPr>
        <w:t>és az épületen belüli készletmozgásról –tárgyi eszköz</w:t>
      </w:r>
      <w:r>
        <w:rPr>
          <w:rFonts w:ascii="Times New Roman" w:hAnsi="Times New Roman"/>
          <w:sz w:val="24"/>
          <w:szCs w:val="24"/>
          <w:lang w:eastAsia="hu-HU"/>
        </w:rPr>
        <w:t xml:space="preserve">ök átadás-átvételi bizonylata- </w:t>
      </w:r>
      <w:r w:rsidRPr="001218F0">
        <w:rPr>
          <w:rFonts w:ascii="Times New Roman" w:hAnsi="Times New Roman"/>
          <w:sz w:val="24"/>
          <w:szCs w:val="24"/>
          <w:lang w:eastAsia="hu-HU"/>
        </w:rPr>
        <w:t xml:space="preserve">nyomtatványt kiállítja és továbbítja a centrum illetékes dolgozója felé. </w:t>
      </w:r>
    </w:p>
    <w:p w14:paraId="7D556CEA" w14:textId="77777777" w:rsidR="00BB0212" w:rsidRPr="001218F0" w:rsidRDefault="00BB0212" w:rsidP="00FA3B6C">
      <w:pPr>
        <w:numPr>
          <w:ilvl w:val="0"/>
          <w:numId w:val="3"/>
        </w:numPr>
        <w:spacing w:after="200" w:line="276" w:lineRule="auto"/>
        <w:ind w:left="822"/>
        <w:jc w:val="both"/>
        <w:rPr>
          <w:rFonts w:ascii="Times New Roman" w:hAnsi="Times New Roman"/>
          <w:sz w:val="24"/>
          <w:szCs w:val="24"/>
          <w:lang w:eastAsia="hu-HU"/>
        </w:rPr>
      </w:pPr>
      <w:r w:rsidRPr="001218F0">
        <w:rPr>
          <w:rFonts w:ascii="Times New Roman" w:hAnsi="Times New Roman"/>
          <w:sz w:val="24"/>
          <w:szCs w:val="24"/>
          <w:lang w:eastAsia="hu-HU"/>
        </w:rPr>
        <w:t xml:space="preserve">Előkészíti a Szakképzés Centrum meghatározása szerint a selejtezési javaslatot, eszközöket a selejtezésig zárható helyen, ellenőrizhető módon tárolja. Selejtezési jegyzőkönyv szerinti sorszámmal látja el őket.  Jelen van az eszközök elszállításánál, melyet a jegyzőkönyv szerint ellenőriz. A nyilvántartásban szereplő, beazonosítható eszközöket selejtezni. Elmenő dolgozókat </w:t>
      </w:r>
      <w:proofErr w:type="spellStart"/>
      <w:r w:rsidRPr="001218F0">
        <w:rPr>
          <w:rFonts w:ascii="Times New Roman" w:hAnsi="Times New Roman"/>
          <w:sz w:val="24"/>
          <w:szCs w:val="24"/>
          <w:lang w:eastAsia="hu-HU"/>
        </w:rPr>
        <w:t>leltárilag</w:t>
      </w:r>
      <w:proofErr w:type="spellEnd"/>
      <w:r w:rsidRPr="001218F0">
        <w:rPr>
          <w:rFonts w:ascii="Times New Roman" w:hAnsi="Times New Roman"/>
          <w:sz w:val="24"/>
          <w:szCs w:val="24"/>
          <w:lang w:eastAsia="hu-HU"/>
        </w:rPr>
        <w:t xml:space="preserve"> elszámoltatja, leadott eszközöket erre kijelölt helyen tárolja. </w:t>
      </w:r>
    </w:p>
    <w:p w14:paraId="514043C5" w14:textId="77777777" w:rsidR="00BB0212" w:rsidRPr="001218F0" w:rsidRDefault="00BB0212" w:rsidP="00FA3B6C">
      <w:pPr>
        <w:numPr>
          <w:ilvl w:val="0"/>
          <w:numId w:val="3"/>
        </w:numPr>
        <w:spacing w:after="200" w:line="276" w:lineRule="auto"/>
        <w:ind w:left="822"/>
        <w:jc w:val="both"/>
        <w:rPr>
          <w:rFonts w:ascii="Times New Roman" w:hAnsi="Times New Roman"/>
          <w:sz w:val="24"/>
          <w:szCs w:val="24"/>
          <w:lang w:eastAsia="hu-HU"/>
        </w:rPr>
      </w:pPr>
      <w:r w:rsidRPr="001218F0">
        <w:rPr>
          <w:rFonts w:ascii="Times New Roman" w:hAnsi="Times New Roman"/>
          <w:sz w:val="24"/>
          <w:szCs w:val="24"/>
          <w:lang w:eastAsia="hu-HU"/>
        </w:rPr>
        <w:t xml:space="preserve">Leltározást előkészíti és lebonyolítja a Szegedi Szakképzési Centrum szabályzata alapján. Elkészíti a leltár kiértékelését, meghatározza a hiányt és többletet. Összeállítja a leltározási bizottságokat, és elkészíti a leltározási ütemtervet. Gondnokkal együtt elkészíti a „Helyiség leltárokat”, és pontosan vezeti a változásokat. </w:t>
      </w:r>
    </w:p>
    <w:p w14:paraId="2974B2A9" w14:textId="77777777" w:rsidR="00BB0212" w:rsidRPr="001218F0" w:rsidRDefault="00BB0212" w:rsidP="00FA3B6C">
      <w:pPr>
        <w:numPr>
          <w:ilvl w:val="0"/>
          <w:numId w:val="3"/>
        </w:numPr>
        <w:spacing w:after="200" w:line="276" w:lineRule="auto"/>
        <w:ind w:left="822"/>
        <w:jc w:val="both"/>
        <w:rPr>
          <w:rFonts w:ascii="Times New Roman" w:hAnsi="Times New Roman"/>
          <w:sz w:val="24"/>
          <w:szCs w:val="24"/>
          <w:lang w:eastAsia="hu-HU"/>
        </w:rPr>
      </w:pPr>
      <w:r w:rsidRPr="001218F0">
        <w:rPr>
          <w:rFonts w:ascii="Times New Roman" w:hAnsi="Times New Roman"/>
          <w:sz w:val="24"/>
          <w:szCs w:val="24"/>
          <w:lang w:eastAsia="hu-HU"/>
        </w:rPr>
        <w:t xml:space="preserve">Nyilvántartja a dolgozók védőruháit. </w:t>
      </w:r>
    </w:p>
    <w:p w14:paraId="7CF6CBEA" w14:textId="77777777" w:rsidR="00BB0212" w:rsidRPr="001218F0" w:rsidRDefault="00BB0212" w:rsidP="00FA3B6C">
      <w:pPr>
        <w:numPr>
          <w:ilvl w:val="0"/>
          <w:numId w:val="3"/>
        </w:numPr>
        <w:spacing w:after="200" w:line="276" w:lineRule="auto"/>
        <w:ind w:left="822"/>
        <w:jc w:val="both"/>
        <w:rPr>
          <w:rFonts w:ascii="Times New Roman" w:hAnsi="Times New Roman"/>
          <w:sz w:val="24"/>
          <w:szCs w:val="24"/>
          <w:lang w:eastAsia="hu-HU"/>
        </w:rPr>
      </w:pPr>
      <w:r w:rsidRPr="001218F0">
        <w:rPr>
          <w:rFonts w:ascii="Times New Roman" w:hAnsi="Times New Roman"/>
          <w:sz w:val="24"/>
          <w:szCs w:val="24"/>
          <w:lang w:eastAsia="hu-HU"/>
        </w:rPr>
        <w:t xml:space="preserve">Elkülönítve köteles nyilvántartani az idegen tulajdonú eszközöket. </w:t>
      </w:r>
    </w:p>
    <w:p w14:paraId="22F9DE00" w14:textId="77777777" w:rsidR="00BB0212" w:rsidRPr="001218F0" w:rsidRDefault="00BB0212" w:rsidP="00FA3B6C">
      <w:pPr>
        <w:numPr>
          <w:ilvl w:val="0"/>
          <w:numId w:val="3"/>
        </w:numPr>
        <w:spacing w:after="200" w:line="276" w:lineRule="auto"/>
        <w:ind w:left="822"/>
        <w:jc w:val="both"/>
        <w:rPr>
          <w:rFonts w:ascii="Times New Roman" w:hAnsi="Times New Roman"/>
          <w:sz w:val="24"/>
          <w:szCs w:val="24"/>
          <w:lang w:eastAsia="hu-HU"/>
        </w:rPr>
      </w:pPr>
      <w:r w:rsidRPr="001218F0">
        <w:rPr>
          <w:rFonts w:ascii="Times New Roman" w:hAnsi="Times New Roman"/>
          <w:sz w:val="24"/>
          <w:szCs w:val="24"/>
          <w:lang w:eastAsia="hu-HU"/>
        </w:rPr>
        <w:t xml:space="preserve">Elkészíti az irodaszer megrendelést. </w:t>
      </w:r>
    </w:p>
    <w:p w14:paraId="66C66191" w14:textId="77777777" w:rsidR="00BB0212" w:rsidRPr="001218F0" w:rsidRDefault="00BB0212" w:rsidP="00FA3B6C">
      <w:pPr>
        <w:numPr>
          <w:ilvl w:val="0"/>
          <w:numId w:val="3"/>
        </w:numPr>
        <w:spacing w:after="200" w:line="276" w:lineRule="auto"/>
        <w:ind w:left="822"/>
        <w:jc w:val="both"/>
        <w:rPr>
          <w:rFonts w:ascii="Times New Roman" w:hAnsi="Times New Roman"/>
          <w:sz w:val="24"/>
          <w:szCs w:val="24"/>
          <w:lang w:eastAsia="hu-HU"/>
        </w:rPr>
      </w:pPr>
      <w:r w:rsidRPr="001218F0">
        <w:rPr>
          <w:rFonts w:ascii="Times New Roman" w:hAnsi="Times New Roman"/>
          <w:sz w:val="24"/>
          <w:szCs w:val="24"/>
          <w:lang w:eastAsia="hu-HU"/>
        </w:rPr>
        <w:t>Naprakészen vezeti az eszköznyilvántartó programot.</w:t>
      </w:r>
    </w:p>
    <w:p w14:paraId="6399E106" w14:textId="77777777" w:rsidR="00BB0212" w:rsidRPr="001218F0" w:rsidRDefault="00BB0212" w:rsidP="00FA3B6C">
      <w:pPr>
        <w:numPr>
          <w:ilvl w:val="0"/>
          <w:numId w:val="3"/>
        </w:numPr>
        <w:spacing w:after="200" w:line="276" w:lineRule="auto"/>
        <w:ind w:left="822"/>
        <w:jc w:val="both"/>
        <w:rPr>
          <w:rFonts w:ascii="Times New Roman" w:hAnsi="Times New Roman"/>
          <w:sz w:val="24"/>
          <w:szCs w:val="24"/>
          <w:lang w:eastAsia="hu-HU"/>
        </w:rPr>
      </w:pPr>
      <w:r w:rsidRPr="001218F0">
        <w:rPr>
          <w:rFonts w:ascii="Times New Roman" w:hAnsi="Times New Roman"/>
          <w:sz w:val="24"/>
          <w:szCs w:val="24"/>
          <w:lang w:eastAsia="hu-HU"/>
        </w:rPr>
        <w:t>Rendszeresen egyezteti az eszközállományt a Centrum készletkezelőjével.</w:t>
      </w:r>
    </w:p>
    <w:p w14:paraId="215A8BDB" w14:textId="77777777" w:rsidR="00BB0212" w:rsidRDefault="00BB0212" w:rsidP="00FA3B6C">
      <w:pPr>
        <w:numPr>
          <w:ilvl w:val="0"/>
          <w:numId w:val="3"/>
        </w:numPr>
        <w:spacing w:after="200" w:line="276" w:lineRule="auto"/>
        <w:ind w:left="822"/>
        <w:jc w:val="both"/>
        <w:rPr>
          <w:rFonts w:ascii="Times New Roman" w:hAnsi="Times New Roman"/>
          <w:sz w:val="24"/>
          <w:szCs w:val="24"/>
          <w:lang w:eastAsia="hu-HU"/>
        </w:rPr>
      </w:pPr>
      <w:r w:rsidRPr="001218F0">
        <w:rPr>
          <w:rFonts w:ascii="Times New Roman" w:hAnsi="Times New Roman"/>
          <w:sz w:val="24"/>
          <w:szCs w:val="24"/>
          <w:lang w:eastAsia="hu-HU"/>
        </w:rPr>
        <w:t>Helyettesíti a pénztárost távolétének ideje alatt, a pénzkezeléssel kapcsolatos szabályok szerint.</w:t>
      </w:r>
    </w:p>
    <w:p w14:paraId="29B420E2" w14:textId="77777777" w:rsidR="00BB0212" w:rsidRPr="00A92059" w:rsidRDefault="00BB0212" w:rsidP="00FA3B6C">
      <w:pPr>
        <w:numPr>
          <w:ilvl w:val="0"/>
          <w:numId w:val="3"/>
        </w:numPr>
        <w:spacing w:after="200" w:line="276" w:lineRule="auto"/>
        <w:ind w:left="822"/>
        <w:jc w:val="both"/>
        <w:rPr>
          <w:rFonts w:ascii="Times New Roman" w:hAnsi="Times New Roman"/>
          <w:sz w:val="24"/>
          <w:szCs w:val="24"/>
          <w:lang w:eastAsia="hu-HU"/>
        </w:rPr>
      </w:pPr>
      <w:r w:rsidRPr="00A92059">
        <w:rPr>
          <w:rFonts w:ascii="Times New Roman" w:hAnsi="Times New Roman"/>
          <w:sz w:val="24"/>
          <w:szCs w:val="24"/>
          <w:lang w:eastAsia="hu-HU"/>
        </w:rPr>
        <w:t xml:space="preserve">Gazdasági csoportvezető: Távollétében a napi </w:t>
      </w:r>
      <w:proofErr w:type="spellStart"/>
      <w:r w:rsidRPr="00A92059">
        <w:rPr>
          <w:rFonts w:ascii="Times New Roman" w:hAnsi="Times New Roman"/>
          <w:sz w:val="24"/>
          <w:szCs w:val="24"/>
          <w:lang w:eastAsia="hu-HU"/>
        </w:rPr>
        <w:t>feledatok</w:t>
      </w:r>
      <w:proofErr w:type="spellEnd"/>
      <w:r w:rsidRPr="00A92059">
        <w:rPr>
          <w:rFonts w:ascii="Times New Roman" w:hAnsi="Times New Roman"/>
          <w:sz w:val="24"/>
          <w:szCs w:val="24"/>
          <w:lang w:eastAsia="hu-HU"/>
        </w:rPr>
        <w:t xml:space="preserve"> elvégzése teljesítésigazolás, igénybejelentő elkészítése</w:t>
      </w:r>
    </w:p>
    <w:p w14:paraId="7E5E4D26" w14:textId="77777777" w:rsidR="00BB0212" w:rsidRPr="001218F0" w:rsidRDefault="00BB0212" w:rsidP="00BB0212">
      <w:pPr>
        <w:tabs>
          <w:tab w:val="left" w:pos="993"/>
        </w:tabs>
        <w:spacing w:after="0" w:line="240" w:lineRule="auto"/>
        <w:ind w:left="396"/>
        <w:rPr>
          <w:rFonts w:ascii="Times New Roman" w:hAnsi="Times New Roman"/>
          <w:b/>
          <w:sz w:val="24"/>
          <w:szCs w:val="24"/>
          <w:lang w:eastAsia="hu-HU"/>
        </w:rPr>
      </w:pPr>
      <w:r w:rsidRPr="001218F0">
        <w:rPr>
          <w:rFonts w:ascii="Times New Roman" w:hAnsi="Times New Roman"/>
          <w:b/>
          <w:sz w:val="24"/>
          <w:szCs w:val="24"/>
          <w:lang w:eastAsia="hu-HU"/>
        </w:rPr>
        <w:t>Egyéb feladatok:</w:t>
      </w:r>
    </w:p>
    <w:p w14:paraId="02C29CDA" w14:textId="77777777" w:rsidR="00BB0212" w:rsidRDefault="00BB0212" w:rsidP="00FA3B6C">
      <w:pPr>
        <w:numPr>
          <w:ilvl w:val="0"/>
          <w:numId w:val="3"/>
        </w:numPr>
        <w:spacing w:after="200" w:line="276" w:lineRule="auto"/>
        <w:ind w:left="822"/>
        <w:jc w:val="both"/>
        <w:rPr>
          <w:rFonts w:ascii="Times New Roman" w:hAnsi="Times New Roman"/>
          <w:sz w:val="24"/>
          <w:szCs w:val="24"/>
          <w:lang w:eastAsia="hu-HU"/>
        </w:rPr>
      </w:pPr>
      <w:r w:rsidRPr="001218F0">
        <w:rPr>
          <w:rFonts w:ascii="Times New Roman" w:hAnsi="Times New Roman"/>
          <w:sz w:val="24"/>
          <w:szCs w:val="24"/>
          <w:lang w:eastAsia="hu-HU"/>
        </w:rPr>
        <w:t>Ezen felül elvégzi mindazon feladatokat, melyekkel munkaidő keretein belül a felettesei megbízzák az iskola érdekében.</w:t>
      </w:r>
    </w:p>
    <w:p w14:paraId="7F07F5FD" w14:textId="77777777" w:rsidR="00BB0212" w:rsidRPr="001218F0" w:rsidRDefault="00BB0212" w:rsidP="00BB0212">
      <w:pPr>
        <w:ind w:left="822"/>
        <w:jc w:val="both"/>
        <w:rPr>
          <w:rFonts w:ascii="Times New Roman" w:hAnsi="Times New Roman"/>
          <w:sz w:val="24"/>
          <w:szCs w:val="24"/>
          <w:lang w:eastAsia="hu-HU"/>
        </w:rPr>
      </w:pPr>
    </w:p>
    <w:p w14:paraId="6F74DDDA" w14:textId="77777777" w:rsidR="00BB0212" w:rsidRDefault="00BB0212" w:rsidP="00BB0212">
      <w:pPr>
        <w:spacing w:after="0" w:line="240" w:lineRule="auto"/>
        <w:rPr>
          <w:rFonts w:ascii="Times New Roman" w:hAnsi="Times New Roman"/>
          <w:sz w:val="24"/>
          <w:szCs w:val="24"/>
          <w:lang w:eastAsia="hu-HU"/>
        </w:rPr>
      </w:pPr>
    </w:p>
    <w:p w14:paraId="716FD72C" w14:textId="77777777" w:rsidR="00BB0212" w:rsidRDefault="00BB0212" w:rsidP="00BB0212">
      <w:pPr>
        <w:autoSpaceDE w:val="0"/>
        <w:autoSpaceDN w:val="0"/>
        <w:spacing w:after="0" w:line="240" w:lineRule="auto"/>
        <w:jc w:val="both"/>
        <w:rPr>
          <w:rFonts w:ascii="Times New Roman" w:hAnsi="Times New Roman"/>
          <w:b/>
          <w:sz w:val="24"/>
          <w:szCs w:val="24"/>
          <w:lang w:eastAsia="hu-HU"/>
        </w:rPr>
      </w:pPr>
      <w:r>
        <w:rPr>
          <w:rFonts w:ascii="Times New Roman" w:hAnsi="Times New Roman"/>
          <w:b/>
          <w:sz w:val="24"/>
          <w:szCs w:val="24"/>
          <w:lang w:eastAsia="hu-HU"/>
        </w:rPr>
        <w:t>Titoktartási kötelezettség:</w:t>
      </w:r>
    </w:p>
    <w:p w14:paraId="6A9EB13C" w14:textId="77777777" w:rsidR="00BB0212" w:rsidRDefault="00BB0212" w:rsidP="00BB0212">
      <w:pPr>
        <w:autoSpaceDE w:val="0"/>
        <w:autoSpaceDN w:val="0"/>
        <w:spacing w:after="0" w:line="240" w:lineRule="auto"/>
        <w:ind w:left="708"/>
        <w:jc w:val="both"/>
        <w:rPr>
          <w:rFonts w:ascii="Times New Roman" w:hAnsi="Times New Roman"/>
          <w:sz w:val="24"/>
          <w:szCs w:val="24"/>
          <w:lang w:eastAsia="hu-HU"/>
        </w:rPr>
      </w:pPr>
      <w:r>
        <w:rPr>
          <w:rFonts w:ascii="Times New Roman" w:hAnsi="Times New Roman"/>
          <w:sz w:val="24"/>
          <w:szCs w:val="24"/>
          <w:lang w:eastAsia="hu-HU"/>
        </w:rPr>
        <w:t xml:space="preserve">A munkavállaló titoktartásra köteles, ennek értelmében köteles a munkája során tudomására jutott üzleti titkot megőrizni. Ezen túlmenően sem közölhet illetéktelen személlyel olyan adatot, amely munkaköre betöltésével összefüggésben jutott a tudomására, és amelynek közlése a munkáltatóra vagy más személyre hátrányos következménnyel járhat. A titoktartás nem terjed ki a közérdekű adatok nyilvánosságára </w:t>
      </w:r>
      <w:r>
        <w:rPr>
          <w:rFonts w:ascii="Times New Roman" w:hAnsi="Times New Roman"/>
          <w:sz w:val="24"/>
          <w:szCs w:val="24"/>
          <w:lang w:eastAsia="hu-HU"/>
        </w:rPr>
        <w:lastRenderedPageBreak/>
        <w:t>és a közérdekből nyilvános adatra vonatkozó, törvényben meghatározott adatszolgáltatási és tájékoztatási kötelezettségre.</w:t>
      </w:r>
    </w:p>
    <w:p w14:paraId="65024D8B" w14:textId="77777777" w:rsidR="00BB0212" w:rsidRDefault="00BB0212" w:rsidP="00BB0212">
      <w:pPr>
        <w:spacing w:after="0" w:line="240" w:lineRule="auto"/>
        <w:rPr>
          <w:rFonts w:ascii="Times New Roman" w:hAnsi="Times New Roman"/>
          <w:sz w:val="24"/>
          <w:szCs w:val="24"/>
        </w:rPr>
      </w:pPr>
    </w:p>
    <w:p w14:paraId="2465CC47" w14:textId="77777777" w:rsidR="00BB0212" w:rsidRDefault="00BB0212" w:rsidP="00BB0212">
      <w:pPr>
        <w:autoSpaceDE w:val="0"/>
        <w:autoSpaceDN w:val="0"/>
        <w:spacing w:after="0" w:line="240" w:lineRule="auto"/>
        <w:jc w:val="both"/>
        <w:rPr>
          <w:rFonts w:ascii="Times New Roman" w:hAnsi="Times New Roman"/>
          <w:b/>
          <w:bCs/>
          <w:sz w:val="24"/>
          <w:szCs w:val="24"/>
          <w:lang w:eastAsia="hu-HU"/>
        </w:rPr>
      </w:pPr>
    </w:p>
    <w:p w14:paraId="705A8027" w14:textId="77777777" w:rsidR="00BB0212" w:rsidRDefault="00BB0212" w:rsidP="00BB0212">
      <w:pPr>
        <w:autoSpaceDE w:val="0"/>
        <w:autoSpaceDN w:val="0"/>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t xml:space="preserve">Érvényességi időtartam, felülvizsgálati határidő: </w:t>
      </w:r>
    </w:p>
    <w:p w14:paraId="5AF3597E" w14:textId="77777777" w:rsidR="00BB0212" w:rsidRDefault="00BB0212" w:rsidP="00BB0212">
      <w:pPr>
        <w:autoSpaceDE w:val="0"/>
        <w:autoSpaceDN w:val="0"/>
        <w:spacing w:after="0" w:line="240" w:lineRule="auto"/>
        <w:ind w:left="708"/>
        <w:jc w:val="both"/>
        <w:rPr>
          <w:rFonts w:ascii="Times New Roman" w:hAnsi="Times New Roman"/>
          <w:b/>
          <w:bCs/>
          <w:sz w:val="24"/>
          <w:szCs w:val="24"/>
          <w:lang w:eastAsia="hu-HU"/>
        </w:rPr>
      </w:pPr>
      <w:r>
        <w:rPr>
          <w:rFonts w:ascii="Times New Roman" w:hAnsi="Times New Roman"/>
          <w:sz w:val="24"/>
          <w:szCs w:val="24"/>
          <w:lang w:eastAsia="hu-HU"/>
        </w:rPr>
        <w:t>A munkaköri leírás az aláírás napján lép hatályba és visszavonásig érvényes.</w:t>
      </w:r>
    </w:p>
    <w:p w14:paraId="44BD2465" w14:textId="77777777" w:rsidR="00BB0212" w:rsidRDefault="00BB0212" w:rsidP="00BB0212">
      <w:pPr>
        <w:autoSpaceDE w:val="0"/>
        <w:autoSpaceDN w:val="0"/>
        <w:spacing w:after="0" w:line="240" w:lineRule="auto"/>
        <w:jc w:val="both"/>
        <w:rPr>
          <w:rFonts w:ascii="Times New Roman" w:hAnsi="Times New Roman"/>
          <w:sz w:val="24"/>
          <w:szCs w:val="24"/>
          <w:lang w:eastAsia="hu-HU"/>
        </w:rPr>
      </w:pPr>
    </w:p>
    <w:p w14:paraId="272A0691" w14:textId="77777777" w:rsidR="00BB0212" w:rsidRDefault="00BB0212" w:rsidP="00BB0212">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124AB448" w14:textId="77777777" w:rsidR="00BB0212" w:rsidRDefault="00BB0212" w:rsidP="00BB0212">
      <w:pPr>
        <w:autoSpaceDE w:val="0"/>
        <w:autoSpaceDN w:val="0"/>
        <w:spacing w:after="0" w:line="240" w:lineRule="auto"/>
        <w:jc w:val="both"/>
        <w:rPr>
          <w:rFonts w:ascii="Times New Roman" w:hAnsi="Times New Roman"/>
          <w:sz w:val="24"/>
          <w:szCs w:val="24"/>
          <w:lang w:eastAsia="hu-HU"/>
        </w:rPr>
      </w:pPr>
    </w:p>
    <w:p w14:paraId="56F2EC32" w14:textId="77777777" w:rsidR="00BB0212" w:rsidRDefault="00BB0212" w:rsidP="00BB0212">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405C234A" w14:textId="77777777" w:rsidR="00BB0212" w:rsidRDefault="00BB0212" w:rsidP="00BB0212">
      <w:pPr>
        <w:tabs>
          <w:tab w:val="left" w:pos="5103"/>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                                                                                                           igazgató</w:t>
      </w:r>
    </w:p>
    <w:p w14:paraId="29C2A1A8" w14:textId="77777777" w:rsidR="00BB0212" w:rsidRDefault="00BB0212" w:rsidP="00BB0212">
      <w:pPr>
        <w:autoSpaceDE w:val="0"/>
        <w:autoSpaceDN w:val="0"/>
        <w:spacing w:after="0" w:line="240" w:lineRule="auto"/>
        <w:jc w:val="both"/>
        <w:rPr>
          <w:rFonts w:ascii="Times New Roman" w:hAnsi="Times New Roman"/>
          <w:sz w:val="24"/>
          <w:szCs w:val="24"/>
          <w:lang w:eastAsia="hu-HU"/>
        </w:rPr>
      </w:pPr>
    </w:p>
    <w:p w14:paraId="2AC0605B" w14:textId="77777777" w:rsidR="00BB0212" w:rsidRDefault="00BB0212" w:rsidP="00BB0212">
      <w:pPr>
        <w:autoSpaceDE w:val="0"/>
        <w:autoSpaceDN w:val="0"/>
        <w:spacing w:after="0" w:line="240" w:lineRule="auto"/>
        <w:jc w:val="both"/>
        <w:rPr>
          <w:rFonts w:ascii="Times New Roman" w:hAnsi="Times New Roman"/>
          <w:sz w:val="24"/>
          <w:szCs w:val="24"/>
          <w:lang w:eastAsia="hu-HU"/>
        </w:rPr>
      </w:pPr>
    </w:p>
    <w:p w14:paraId="313D50FC" w14:textId="77777777" w:rsidR="00BB0212" w:rsidRDefault="00BB0212" w:rsidP="00BB0212">
      <w:pPr>
        <w:widowControl w:val="0"/>
        <w:suppressAutoHyphens/>
        <w:spacing w:after="0" w:line="240" w:lineRule="auto"/>
        <w:jc w:val="both"/>
        <w:rPr>
          <w:rFonts w:ascii="Times New Roman" w:eastAsia="Lucida Sans Unicode" w:hAnsi="Times New Roman" w:cs="Times New Roman"/>
          <w:kern w:val="1"/>
          <w:sz w:val="24"/>
          <w:szCs w:val="24"/>
          <w:lang w:eastAsia="zh-CN" w:bidi="hi-IN"/>
        </w:rPr>
      </w:pPr>
      <w:r w:rsidRPr="0090631D">
        <w:rPr>
          <w:rFonts w:ascii="Times New Roman" w:eastAsia="Lucida Sans Unicode" w:hAnsi="Times New Roman" w:cs="Times New Roman"/>
          <w:kern w:val="1"/>
          <w:sz w:val="24"/>
          <w:szCs w:val="24"/>
          <w:lang w:eastAsia="zh-CN" w:bidi="hi-IN"/>
        </w:rPr>
        <w:t>A munkaköri leírást elolvastam, megértettem az abban foglaltakat elfogadtam</w:t>
      </w:r>
      <w:r>
        <w:rPr>
          <w:rFonts w:ascii="Times New Roman" w:eastAsia="Lucida Sans Unicode" w:hAnsi="Times New Roman" w:cs="Times New Roman"/>
          <w:kern w:val="1"/>
          <w:sz w:val="24"/>
          <w:szCs w:val="24"/>
          <w:lang w:eastAsia="zh-CN" w:bidi="hi-IN"/>
        </w:rPr>
        <w:t>,</w:t>
      </w:r>
      <w:r w:rsidRPr="0090631D">
        <w:rPr>
          <w:rFonts w:ascii="Times New Roman" w:eastAsia="Lucida Sans Unicode" w:hAnsi="Times New Roman" w:cs="Times New Roman"/>
          <w:kern w:val="1"/>
          <w:sz w:val="24"/>
          <w:szCs w:val="24"/>
          <w:lang w:eastAsia="zh-CN" w:bidi="hi-IN"/>
        </w:rPr>
        <w:t xml:space="preserve"> magamra nézve kötelezően betartandónak ismerem el. </w:t>
      </w:r>
    </w:p>
    <w:p w14:paraId="1858A9CB" w14:textId="77777777" w:rsidR="00BB0212" w:rsidRPr="0090631D" w:rsidRDefault="00BB0212" w:rsidP="00BB0212">
      <w:pPr>
        <w:widowControl w:val="0"/>
        <w:tabs>
          <w:tab w:val="center" w:pos="6180"/>
        </w:tabs>
        <w:suppressAutoHyphens/>
        <w:spacing w:after="0" w:line="240" w:lineRule="auto"/>
        <w:jc w:val="both"/>
        <w:rPr>
          <w:rFonts w:ascii="Times New Roman" w:eastAsia="Lucida Sans Unicode" w:hAnsi="Times New Roman" w:cs="Times New Roman"/>
          <w:kern w:val="1"/>
          <w:sz w:val="24"/>
          <w:szCs w:val="24"/>
          <w:lang w:eastAsia="zh-CN" w:bidi="hi-IN"/>
        </w:rPr>
      </w:pPr>
      <w:r>
        <w:rPr>
          <w:rFonts w:ascii="Times New Roman" w:eastAsia="Lucida Sans Unicode" w:hAnsi="Times New Roman" w:cs="Times New Roman"/>
          <w:kern w:val="1"/>
          <w:sz w:val="24"/>
          <w:szCs w:val="24"/>
          <w:lang w:eastAsia="zh-CN" w:bidi="hi-IN"/>
        </w:rPr>
        <w:t>A munkaköri leírás 1 példányát átvettem.</w:t>
      </w:r>
    </w:p>
    <w:p w14:paraId="1C7686D9" w14:textId="77777777" w:rsidR="00BB0212" w:rsidRDefault="00BB0212" w:rsidP="00BB0212">
      <w:pPr>
        <w:autoSpaceDE w:val="0"/>
        <w:autoSpaceDN w:val="0"/>
        <w:spacing w:after="0" w:line="240" w:lineRule="auto"/>
        <w:jc w:val="both"/>
        <w:rPr>
          <w:rFonts w:ascii="Times New Roman" w:hAnsi="Times New Roman"/>
          <w:sz w:val="24"/>
          <w:szCs w:val="24"/>
          <w:lang w:eastAsia="hu-HU"/>
        </w:rPr>
      </w:pPr>
    </w:p>
    <w:p w14:paraId="0A1FEBDB" w14:textId="77777777" w:rsidR="00BB0212" w:rsidRDefault="00BB0212" w:rsidP="00BB0212">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05A7ECCE" w14:textId="77777777" w:rsidR="00BB0212" w:rsidRDefault="00BB0212" w:rsidP="00BB0212">
      <w:pPr>
        <w:autoSpaceDE w:val="0"/>
        <w:autoSpaceDN w:val="0"/>
        <w:spacing w:after="0" w:line="240" w:lineRule="auto"/>
        <w:jc w:val="both"/>
        <w:rPr>
          <w:rFonts w:ascii="Times New Roman" w:hAnsi="Times New Roman"/>
          <w:sz w:val="24"/>
          <w:szCs w:val="24"/>
          <w:lang w:eastAsia="hu-HU"/>
        </w:rPr>
      </w:pPr>
    </w:p>
    <w:p w14:paraId="16344FD0" w14:textId="77777777" w:rsidR="00BB0212" w:rsidRDefault="00BB0212" w:rsidP="00BB0212">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6FE6A225" w14:textId="77777777" w:rsidR="00BB0212" w:rsidRDefault="00BB0212" w:rsidP="00BB0212">
      <w:pPr>
        <w:tabs>
          <w:tab w:val="left" w:pos="5954"/>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ab/>
        <w:t>alkalmazott aláírása</w:t>
      </w:r>
    </w:p>
    <w:p w14:paraId="7DE75F7F" w14:textId="77777777" w:rsidR="00BB0212" w:rsidRDefault="00BB0212" w:rsidP="00BB0212">
      <w:pPr>
        <w:autoSpaceDE w:val="0"/>
        <w:autoSpaceDN w:val="0"/>
        <w:spacing w:after="0" w:line="240" w:lineRule="auto"/>
        <w:jc w:val="both"/>
        <w:rPr>
          <w:rFonts w:ascii="Times New Roman" w:hAnsi="Times New Roman"/>
          <w:sz w:val="24"/>
          <w:szCs w:val="24"/>
          <w:lang w:eastAsia="hu-HU"/>
        </w:rPr>
      </w:pPr>
    </w:p>
    <w:p w14:paraId="3047874B" w14:textId="77777777" w:rsidR="00BB0212" w:rsidRPr="006D4ECC" w:rsidRDefault="00BB0212" w:rsidP="00BB0212">
      <w:pPr>
        <w:rPr>
          <w:rFonts w:ascii="Times New Roman" w:hAnsi="Times New Roman" w:cs="Times New Roman"/>
          <w:sz w:val="24"/>
          <w:szCs w:val="24"/>
        </w:rPr>
      </w:pPr>
      <w:r w:rsidRPr="00DB1D71">
        <w:rPr>
          <w:rFonts w:ascii="Times New Roman" w:hAnsi="Times New Roman" w:cs="Times New Roman"/>
          <w:sz w:val="24"/>
          <w:szCs w:val="24"/>
          <w:u w:val="single"/>
        </w:rPr>
        <w:t>Kapják</w:t>
      </w:r>
      <w:r>
        <w:rPr>
          <w:rFonts w:ascii="Times New Roman" w:hAnsi="Times New Roman" w:cs="Times New Roman"/>
          <w:sz w:val="24"/>
          <w:szCs w:val="24"/>
        </w:rPr>
        <w:t>: munkavállaló, személyügy</w:t>
      </w:r>
    </w:p>
    <w:p w14:paraId="7AA3A25D" w14:textId="732A0501" w:rsidR="00BB0212" w:rsidRDefault="00BB0212">
      <w:pPr>
        <w:rPr>
          <w:rFonts w:ascii="Times New Roman" w:hAnsi="Times New Roman" w:cs="Times New Roman"/>
          <w:sz w:val="24"/>
          <w:szCs w:val="24"/>
        </w:rPr>
      </w:pPr>
      <w:r>
        <w:rPr>
          <w:rFonts w:ascii="Times New Roman" w:hAnsi="Times New Roman" w:cs="Times New Roman"/>
          <w:sz w:val="24"/>
          <w:szCs w:val="24"/>
        </w:rPr>
        <w:br w:type="page"/>
      </w:r>
    </w:p>
    <w:p w14:paraId="2394E740" w14:textId="77777777" w:rsidR="00196A2B" w:rsidRPr="00007333" w:rsidRDefault="00196A2B" w:rsidP="00196A2B">
      <w:pPr>
        <w:spacing w:after="0" w:line="240" w:lineRule="auto"/>
        <w:jc w:val="center"/>
        <w:rPr>
          <w:rFonts w:ascii="Times New Roman" w:hAnsi="Times New Roman"/>
          <w:b/>
          <w:sz w:val="32"/>
          <w:szCs w:val="32"/>
        </w:rPr>
      </w:pPr>
      <w:r w:rsidRPr="00007333">
        <w:rPr>
          <w:rFonts w:ascii="Times New Roman" w:hAnsi="Times New Roman"/>
          <w:b/>
          <w:sz w:val="32"/>
          <w:szCs w:val="32"/>
        </w:rPr>
        <w:lastRenderedPageBreak/>
        <w:t>Munkaköri leírás</w:t>
      </w:r>
    </w:p>
    <w:p w14:paraId="227855DF" w14:textId="77777777" w:rsidR="00196A2B" w:rsidRPr="0090631D" w:rsidRDefault="00196A2B" w:rsidP="00196A2B">
      <w:pPr>
        <w:spacing w:after="0" w:line="240" w:lineRule="auto"/>
        <w:jc w:val="center"/>
        <w:rPr>
          <w:rFonts w:ascii="Times New Roman" w:hAnsi="Times New Roman"/>
          <w:b/>
          <w:sz w:val="28"/>
          <w:szCs w:val="28"/>
        </w:rPr>
      </w:pPr>
    </w:p>
    <w:p w14:paraId="7D831AC2" w14:textId="77777777" w:rsidR="00196A2B" w:rsidRDefault="00196A2B" w:rsidP="00196A2B">
      <w:pPr>
        <w:spacing w:after="0" w:line="240" w:lineRule="auto"/>
        <w:jc w:val="center"/>
        <w:rPr>
          <w:rFonts w:ascii="Times New Roman" w:hAnsi="Times New Roman"/>
          <w:b/>
          <w:sz w:val="24"/>
          <w:szCs w:val="24"/>
        </w:rPr>
      </w:pPr>
    </w:p>
    <w:p w14:paraId="29A68102" w14:textId="77777777" w:rsidR="00196A2B" w:rsidRPr="005908A1" w:rsidRDefault="00196A2B" w:rsidP="00196A2B">
      <w:pPr>
        <w:spacing w:after="0" w:line="240" w:lineRule="auto"/>
        <w:ind w:left="4956"/>
        <w:jc w:val="right"/>
        <w:rPr>
          <w:rFonts w:ascii="Times New Roman" w:hAnsi="Times New Roman" w:cs="Times New Roman"/>
          <w:b/>
          <w:bCs/>
          <w:sz w:val="24"/>
          <w:szCs w:val="24"/>
        </w:rPr>
      </w:pPr>
      <w:r w:rsidRPr="005908A1">
        <w:rPr>
          <w:rFonts w:ascii="Times New Roman" w:hAnsi="Times New Roman" w:cs="Times New Roman"/>
          <w:sz w:val="24"/>
          <w:szCs w:val="24"/>
        </w:rPr>
        <w:t>Iktatószám: …….</w:t>
      </w:r>
    </w:p>
    <w:p w14:paraId="73AFFF5E" w14:textId="77777777" w:rsidR="00196A2B" w:rsidRDefault="00196A2B" w:rsidP="00196A2B">
      <w:pPr>
        <w:spacing w:after="0" w:line="240" w:lineRule="auto"/>
        <w:rPr>
          <w:rFonts w:ascii="Times New Roman" w:hAnsi="Times New Roman"/>
          <w:b/>
          <w:bCs/>
          <w:sz w:val="24"/>
          <w:szCs w:val="24"/>
        </w:rPr>
      </w:pPr>
    </w:p>
    <w:p w14:paraId="41E4AA97" w14:textId="77777777" w:rsidR="00196A2B" w:rsidRDefault="00196A2B" w:rsidP="00196A2B">
      <w:pPr>
        <w:spacing w:after="0" w:line="240" w:lineRule="auto"/>
        <w:rPr>
          <w:rFonts w:ascii="Times New Roman" w:hAnsi="Times New Roman"/>
          <w:b/>
          <w:bCs/>
          <w:sz w:val="24"/>
          <w:szCs w:val="24"/>
        </w:rPr>
      </w:pPr>
      <w:r w:rsidRPr="002C399F">
        <w:rPr>
          <w:rFonts w:ascii="Times New Roman" w:hAnsi="Times New Roman"/>
          <w:b/>
          <w:bCs/>
          <w:sz w:val="24"/>
          <w:szCs w:val="24"/>
        </w:rPr>
        <w:t>Személyi adatok:</w:t>
      </w:r>
    </w:p>
    <w:p w14:paraId="7C713CFE" w14:textId="77777777" w:rsidR="00196A2B" w:rsidRPr="002C399F" w:rsidRDefault="00196A2B" w:rsidP="00196A2B">
      <w:pPr>
        <w:spacing w:after="0" w:line="240" w:lineRule="auto"/>
        <w:rPr>
          <w:rFonts w:ascii="Times New Roman" w:hAnsi="Times New Roman"/>
          <w:b/>
          <w:bCs/>
          <w:sz w:val="24"/>
          <w:szCs w:val="24"/>
        </w:rPr>
      </w:pPr>
    </w:p>
    <w:p w14:paraId="1F3DC9D2" w14:textId="77777777" w:rsidR="00196A2B" w:rsidRPr="00D83D63" w:rsidRDefault="00196A2B" w:rsidP="00196A2B">
      <w:pPr>
        <w:spacing w:after="0" w:line="240" w:lineRule="auto"/>
        <w:rPr>
          <w:rFonts w:ascii="Times New Roman" w:hAnsi="Times New Roman"/>
          <w:sz w:val="24"/>
          <w:szCs w:val="24"/>
        </w:rPr>
      </w:pPr>
      <w:r>
        <w:rPr>
          <w:rFonts w:ascii="Times New Roman" w:hAnsi="Times New Roman"/>
          <w:b/>
          <w:sz w:val="24"/>
          <w:szCs w:val="24"/>
        </w:rPr>
        <w:t xml:space="preserve">Név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20744659" w14:textId="77777777" w:rsidR="00196A2B" w:rsidRDefault="00196A2B" w:rsidP="00196A2B">
      <w:pPr>
        <w:spacing w:after="0" w:line="240" w:lineRule="auto"/>
        <w:rPr>
          <w:rFonts w:ascii="Times New Roman" w:hAnsi="Times New Roman"/>
          <w:b/>
          <w:bCs/>
          <w:sz w:val="24"/>
          <w:szCs w:val="24"/>
        </w:rPr>
      </w:pPr>
    </w:p>
    <w:p w14:paraId="27BB7BA2" w14:textId="77777777" w:rsidR="00196A2B" w:rsidRPr="00765B20" w:rsidRDefault="00196A2B" w:rsidP="00196A2B">
      <w:pPr>
        <w:spacing w:after="0" w:line="240" w:lineRule="auto"/>
        <w:rPr>
          <w:rFonts w:ascii="Times New Roman" w:hAnsi="Times New Roman"/>
          <w:sz w:val="24"/>
          <w:szCs w:val="24"/>
        </w:rPr>
      </w:pPr>
      <w:r>
        <w:rPr>
          <w:rFonts w:ascii="Times New Roman" w:hAnsi="Times New Roman"/>
          <w:b/>
          <w:bCs/>
          <w:sz w:val="24"/>
          <w:szCs w:val="24"/>
        </w:rPr>
        <w:t>Munkakör megnevezése</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6716EF">
        <w:rPr>
          <w:rFonts w:ascii="Times New Roman" w:hAnsi="Times New Roman"/>
          <w:sz w:val="24"/>
          <w:szCs w:val="24"/>
        </w:rPr>
        <w:t>Személyügyi ügyintéző</w:t>
      </w:r>
    </w:p>
    <w:p w14:paraId="5E82AB46" w14:textId="77777777" w:rsidR="00196A2B" w:rsidRDefault="00196A2B" w:rsidP="00196A2B">
      <w:pPr>
        <w:spacing w:after="0" w:line="240" w:lineRule="auto"/>
        <w:rPr>
          <w:rFonts w:ascii="Times New Roman" w:hAnsi="Times New Roman"/>
          <w:b/>
          <w:bCs/>
          <w:sz w:val="24"/>
          <w:szCs w:val="24"/>
        </w:rPr>
      </w:pPr>
    </w:p>
    <w:p w14:paraId="55F189D3" w14:textId="77777777" w:rsidR="00196A2B" w:rsidRDefault="00196A2B" w:rsidP="00196A2B">
      <w:pPr>
        <w:spacing w:after="0" w:line="240" w:lineRule="auto"/>
        <w:rPr>
          <w:rFonts w:ascii="Times New Roman" w:hAnsi="Times New Roman"/>
          <w:b/>
          <w:bCs/>
          <w:sz w:val="24"/>
          <w:szCs w:val="24"/>
        </w:rPr>
      </w:pPr>
      <w:r>
        <w:rPr>
          <w:rFonts w:ascii="Times New Roman" w:hAnsi="Times New Roman"/>
          <w:b/>
          <w:bCs/>
          <w:sz w:val="24"/>
          <w:szCs w:val="24"/>
        </w:rPr>
        <w:t>FEOR szám</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6716EF">
        <w:rPr>
          <w:rFonts w:ascii="Times New Roman" w:hAnsi="Times New Roman"/>
          <w:b/>
          <w:bCs/>
          <w:sz w:val="24"/>
          <w:szCs w:val="24"/>
        </w:rPr>
        <w:t>4134</w:t>
      </w:r>
    </w:p>
    <w:p w14:paraId="2E4144FC" w14:textId="77777777" w:rsidR="00196A2B" w:rsidRDefault="00196A2B" w:rsidP="00196A2B">
      <w:pPr>
        <w:spacing w:after="120" w:line="240" w:lineRule="auto"/>
        <w:jc w:val="both"/>
        <w:rPr>
          <w:rFonts w:ascii="Times New Roman" w:hAnsi="Times New Roman" w:cs="Times New Roman"/>
          <w:b/>
        </w:rPr>
      </w:pPr>
    </w:p>
    <w:p w14:paraId="19004F84" w14:textId="77777777" w:rsidR="00196A2B" w:rsidRPr="009E49D8" w:rsidRDefault="00196A2B" w:rsidP="00196A2B">
      <w:pPr>
        <w:spacing w:after="120" w:line="240" w:lineRule="auto"/>
        <w:jc w:val="both"/>
        <w:rPr>
          <w:rFonts w:ascii="Times New Roman" w:hAnsi="Times New Roman" w:cs="Times New Roman"/>
          <w:b/>
        </w:rPr>
      </w:pPr>
      <w:r w:rsidRPr="009E49D8">
        <w:rPr>
          <w:rFonts w:ascii="Times New Roman" w:hAnsi="Times New Roman" w:cs="Times New Roman"/>
          <w:b/>
        </w:rPr>
        <w:t>A munkakör betöltéséhez szükséges végzettség:</w:t>
      </w:r>
    </w:p>
    <w:p w14:paraId="3BF737DF" w14:textId="77777777" w:rsidR="00196A2B" w:rsidRDefault="00196A2B" w:rsidP="00196A2B">
      <w:pPr>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szakirányú, legalább középfokú végzettség</w:t>
      </w:r>
    </w:p>
    <w:p w14:paraId="16273357" w14:textId="77777777" w:rsidR="00196A2B" w:rsidRPr="00AC6937" w:rsidRDefault="00196A2B" w:rsidP="00196A2B">
      <w:pPr>
        <w:spacing w:after="120" w:line="240" w:lineRule="auto"/>
        <w:ind w:left="567"/>
        <w:jc w:val="both"/>
        <w:rPr>
          <w:rFonts w:ascii="Times New Roman" w:hAnsi="Times New Roman" w:cs="Times New Roman"/>
          <w:sz w:val="24"/>
          <w:szCs w:val="24"/>
        </w:rPr>
      </w:pPr>
    </w:p>
    <w:p w14:paraId="78E95576" w14:textId="77777777" w:rsidR="00196A2B" w:rsidRDefault="00196A2B" w:rsidP="00196A2B">
      <w:pPr>
        <w:spacing w:after="0" w:line="240" w:lineRule="auto"/>
        <w:ind w:left="567" w:hanging="567"/>
        <w:rPr>
          <w:rFonts w:ascii="Times New Roman" w:hAnsi="Times New Roman"/>
          <w:bCs/>
          <w:sz w:val="24"/>
          <w:szCs w:val="24"/>
        </w:rPr>
      </w:pPr>
      <w:r>
        <w:rPr>
          <w:rFonts w:ascii="Times New Roman" w:hAnsi="Times New Roman"/>
          <w:b/>
          <w:bCs/>
          <w:sz w:val="24"/>
          <w:szCs w:val="24"/>
        </w:rPr>
        <w:t>Munkáltatói jogkör gyakorlója:</w:t>
      </w:r>
      <w:r>
        <w:rPr>
          <w:rFonts w:ascii="Times New Roman" w:hAnsi="Times New Roman"/>
          <w:bCs/>
          <w:sz w:val="24"/>
          <w:szCs w:val="24"/>
        </w:rPr>
        <w:t xml:space="preserve"> </w:t>
      </w:r>
      <w:r>
        <w:rPr>
          <w:rFonts w:ascii="Times New Roman" w:hAnsi="Times New Roman"/>
          <w:bCs/>
          <w:sz w:val="24"/>
          <w:szCs w:val="24"/>
        </w:rPr>
        <w:tab/>
      </w:r>
    </w:p>
    <w:p w14:paraId="2A808D4C" w14:textId="77777777" w:rsidR="00196A2B" w:rsidRPr="004760B0" w:rsidRDefault="00196A2B" w:rsidP="00196A2B">
      <w:pPr>
        <w:spacing w:after="0" w:line="240" w:lineRule="auto"/>
        <w:ind w:left="567"/>
        <w:rPr>
          <w:rFonts w:ascii="Times New Roman" w:hAnsi="Times New Roman"/>
          <w:bCs/>
          <w:sz w:val="24"/>
          <w:szCs w:val="24"/>
        </w:rPr>
      </w:pPr>
      <w:r w:rsidRPr="004760B0">
        <w:rPr>
          <w:rFonts w:ascii="Times New Roman" w:hAnsi="Times New Roman"/>
          <w:bCs/>
          <w:sz w:val="24"/>
          <w:szCs w:val="24"/>
        </w:rPr>
        <w:t>munkáltatói jogkör gyakorlója a Szegedi Szakképzési Centrum Kancellárja szervezeti- és működési szabályzat alapján.</w:t>
      </w:r>
    </w:p>
    <w:p w14:paraId="20B97926" w14:textId="77777777" w:rsidR="00196A2B" w:rsidRPr="004760B0" w:rsidRDefault="00196A2B" w:rsidP="00196A2B">
      <w:pPr>
        <w:spacing w:after="0" w:line="240" w:lineRule="auto"/>
        <w:ind w:left="567" w:hanging="567"/>
        <w:rPr>
          <w:rFonts w:ascii="Times New Roman" w:hAnsi="Times New Roman"/>
          <w:bCs/>
          <w:sz w:val="24"/>
          <w:szCs w:val="24"/>
        </w:rPr>
      </w:pPr>
    </w:p>
    <w:p w14:paraId="066966CC" w14:textId="77777777" w:rsidR="00196A2B" w:rsidRDefault="00196A2B" w:rsidP="00196A2B">
      <w:pPr>
        <w:spacing w:after="0" w:line="240" w:lineRule="auto"/>
        <w:ind w:left="567" w:hanging="567"/>
        <w:rPr>
          <w:rFonts w:ascii="Times New Roman" w:hAnsi="Times New Roman"/>
          <w:b/>
          <w:bCs/>
          <w:sz w:val="24"/>
          <w:szCs w:val="24"/>
        </w:rPr>
      </w:pPr>
      <w:r w:rsidRPr="004760B0">
        <w:rPr>
          <w:rFonts w:ascii="Times New Roman" w:hAnsi="Times New Roman"/>
          <w:b/>
          <w:bCs/>
          <w:sz w:val="24"/>
          <w:szCs w:val="24"/>
        </w:rPr>
        <w:t>Közvetlen felettesei:</w:t>
      </w:r>
      <w:r>
        <w:rPr>
          <w:rFonts w:ascii="Times New Roman" w:hAnsi="Times New Roman"/>
          <w:b/>
          <w:bCs/>
          <w:sz w:val="24"/>
          <w:szCs w:val="24"/>
        </w:rPr>
        <w:t xml:space="preserve"> </w:t>
      </w:r>
    </w:p>
    <w:p w14:paraId="1499583C" w14:textId="77777777" w:rsidR="00196A2B" w:rsidRDefault="00196A2B" w:rsidP="00196A2B">
      <w:pPr>
        <w:spacing w:after="0" w:line="240" w:lineRule="auto"/>
        <w:ind w:left="567"/>
        <w:rPr>
          <w:rFonts w:ascii="Times New Roman" w:hAnsi="Times New Roman"/>
          <w:bCs/>
          <w:sz w:val="24"/>
          <w:szCs w:val="24"/>
        </w:rPr>
      </w:pPr>
      <w:r w:rsidRPr="00824184">
        <w:rPr>
          <w:rFonts w:ascii="Times New Roman" w:hAnsi="Times New Roman"/>
          <w:bCs/>
          <w:sz w:val="24"/>
          <w:szCs w:val="24"/>
        </w:rPr>
        <w:t>igazgató</w:t>
      </w:r>
      <w:r>
        <w:rPr>
          <w:rFonts w:ascii="Times New Roman" w:hAnsi="Times New Roman"/>
          <w:b/>
          <w:bCs/>
          <w:sz w:val="24"/>
          <w:szCs w:val="24"/>
        </w:rPr>
        <w:t xml:space="preserve">, </w:t>
      </w:r>
      <w:r w:rsidRPr="00824184">
        <w:rPr>
          <w:rFonts w:ascii="Times New Roman" w:hAnsi="Times New Roman"/>
          <w:bCs/>
          <w:sz w:val="24"/>
          <w:szCs w:val="24"/>
        </w:rPr>
        <w:t>szakmai feladatok ellátásában gazdasági csoportvezető</w:t>
      </w:r>
      <w:r>
        <w:rPr>
          <w:rFonts w:ascii="Times New Roman" w:hAnsi="Times New Roman"/>
          <w:bCs/>
          <w:sz w:val="24"/>
          <w:szCs w:val="24"/>
        </w:rPr>
        <w:t xml:space="preserve"> és </w:t>
      </w:r>
      <w:r w:rsidRPr="00824184">
        <w:rPr>
          <w:rFonts w:ascii="Times New Roman" w:hAnsi="Times New Roman"/>
          <w:bCs/>
          <w:sz w:val="24"/>
          <w:szCs w:val="24"/>
        </w:rPr>
        <w:t xml:space="preserve">a </w:t>
      </w:r>
      <w:r>
        <w:rPr>
          <w:rFonts w:ascii="Times New Roman" w:hAnsi="Times New Roman"/>
          <w:bCs/>
          <w:sz w:val="24"/>
          <w:szCs w:val="24"/>
        </w:rPr>
        <w:t xml:space="preserve">Szegedi Szakképzési </w:t>
      </w:r>
      <w:r w:rsidRPr="00824184">
        <w:rPr>
          <w:rFonts w:ascii="Times New Roman" w:hAnsi="Times New Roman"/>
          <w:bCs/>
          <w:sz w:val="24"/>
          <w:szCs w:val="24"/>
        </w:rPr>
        <w:t>Centrum személyügyi vezetője</w:t>
      </w:r>
    </w:p>
    <w:p w14:paraId="59DAAB25" w14:textId="77777777" w:rsidR="00196A2B" w:rsidRPr="00824184" w:rsidRDefault="00196A2B" w:rsidP="00196A2B">
      <w:pPr>
        <w:spacing w:after="0" w:line="240" w:lineRule="auto"/>
        <w:ind w:left="1134" w:hanging="567"/>
        <w:rPr>
          <w:rFonts w:ascii="Times New Roman" w:hAnsi="Times New Roman"/>
          <w:b/>
          <w:bCs/>
          <w:sz w:val="24"/>
          <w:szCs w:val="24"/>
        </w:rPr>
      </w:pPr>
    </w:p>
    <w:p w14:paraId="34E490DF" w14:textId="77777777" w:rsidR="00196A2B" w:rsidRPr="009E771C" w:rsidRDefault="00196A2B" w:rsidP="00196A2B">
      <w:pPr>
        <w:spacing w:after="0" w:line="240" w:lineRule="auto"/>
        <w:jc w:val="both"/>
        <w:rPr>
          <w:rFonts w:ascii="Times New Roman" w:hAnsi="Times New Roman" w:cs="Times New Roman"/>
          <w:b/>
          <w:sz w:val="24"/>
          <w:szCs w:val="24"/>
          <w:lang w:eastAsia="hu-HU"/>
        </w:rPr>
      </w:pPr>
      <w:r w:rsidRPr="009E771C">
        <w:rPr>
          <w:rFonts w:ascii="Times New Roman" w:hAnsi="Times New Roman" w:cs="Times New Roman"/>
          <w:b/>
          <w:sz w:val="24"/>
          <w:szCs w:val="24"/>
          <w:lang w:eastAsia="hu-HU"/>
        </w:rPr>
        <w:t>Munkaviszonyt érintő jogszabályok:</w:t>
      </w:r>
    </w:p>
    <w:p w14:paraId="3F967A1A" w14:textId="77777777" w:rsidR="00196A2B" w:rsidRPr="009E771C" w:rsidRDefault="00196A2B" w:rsidP="00196A2B">
      <w:pPr>
        <w:pStyle w:val="Jegyzetszveg"/>
        <w:shd w:val="clear" w:color="auto" w:fill="FFFFFF"/>
        <w:spacing w:after="0"/>
        <w:ind w:left="720"/>
        <w:jc w:val="both"/>
        <w:rPr>
          <w:color w:val="222222"/>
        </w:rPr>
      </w:pPr>
      <w:r w:rsidRPr="009E771C">
        <w:rPr>
          <w:color w:val="222222"/>
        </w:rPr>
        <w:t>Szakképzésről szóló 201</w:t>
      </w:r>
      <w:r>
        <w:rPr>
          <w:color w:val="222222"/>
        </w:rPr>
        <w:t>9</w:t>
      </w:r>
      <w:r w:rsidRPr="009E771C">
        <w:rPr>
          <w:color w:val="222222"/>
        </w:rPr>
        <w:t xml:space="preserve">. évi </w:t>
      </w:r>
      <w:proofErr w:type="spellStart"/>
      <w:r w:rsidRPr="009E771C">
        <w:rPr>
          <w:color w:val="222222"/>
        </w:rPr>
        <w:t>Szkt</w:t>
      </w:r>
      <w:proofErr w:type="spellEnd"/>
      <w:r w:rsidRPr="009E771C">
        <w:rPr>
          <w:color w:val="222222"/>
        </w:rPr>
        <w:t>. 127. § (5) bekezdése,</w:t>
      </w:r>
    </w:p>
    <w:p w14:paraId="0AD70F0A" w14:textId="77777777" w:rsidR="00196A2B" w:rsidRPr="009E771C" w:rsidRDefault="00196A2B" w:rsidP="00196A2B">
      <w:pPr>
        <w:pStyle w:val="Jegyzetszveg"/>
        <w:shd w:val="clear" w:color="auto" w:fill="FFFFFF"/>
        <w:spacing w:after="0"/>
        <w:ind w:left="720"/>
        <w:jc w:val="both"/>
        <w:rPr>
          <w:color w:val="222222"/>
        </w:rPr>
      </w:pPr>
      <w:r w:rsidRPr="009E771C">
        <w:rPr>
          <w:color w:val="222222"/>
        </w:rPr>
        <w:t>Munka Törvénykönyve</w:t>
      </w:r>
      <w:r>
        <w:rPr>
          <w:color w:val="222222"/>
        </w:rPr>
        <w:t>,</w:t>
      </w:r>
    </w:p>
    <w:p w14:paraId="7768B311" w14:textId="77777777" w:rsidR="00196A2B" w:rsidRPr="009E771C" w:rsidRDefault="00196A2B" w:rsidP="00196A2B">
      <w:pPr>
        <w:pStyle w:val="Jegyzetszveg"/>
        <w:shd w:val="clear" w:color="auto" w:fill="FFFFFF"/>
        <w:spacing w:after="0"/>
        <w:ind w:left="708"/>
        <w:jc w:val="both"/>
        <w:rPr>
          <w:color w:val="222222"/>
        </w:rPr>
      </w:pPr>
      <w:r>
        <w:rPr>
          <w:color w:val="222222"/>
        </w:rPr>
        <w:t>A</w:t>
      </w:r>
      <w:r w:rsidRPr="009E771C">
        <w:rPr>
          <w:color w:val="222222"/>
        </w:rPr>
        <w:t xml:space="preserve"> társadalombiztosítás ellátásaira jogosultakról, valamint ezen ellátások fedezetéről szóló 2019. évi CXXII. törvény</w:t>
      </w:r>
      <w:r>
        <w:rPr>
          <w:color w:val="222222"/>
        </w:rPr>
        <w:t>,</w:t>
      </w:r>
    </w:p>
    <w:p w14:paraId="06AA9B79" w14:textId="77777777" w:rsidR="00196A2B" w:rsidRDefault="00196A2B" w:rsidP="00196A2B">
      <w:pPr>
        <w:pStyle w:val="Jegyzetszveg"/>
        <w:shd w:val="clear" w:color="auto" w:fill="FFFFFF"/>
        <w:spacing w:after="0"/>
        <w:ind w:left="720"/>
        <w:jc w:val="both"/>
        <w:rPr>
          <w:color w:val="222222"/>
        </w:rPr>
      </w:pPr>
      <w:r>
        <w:rPr>
          <w:color w:val="222222"/>
        </w:rPr>
        <w:t>A</w:t>
      </w:r>
      <w:r w:rsidRPr="009E771C">
        <w:rPr>
          <w:color w:val="222222"/>
        </w:rPr>
        <w:t xml:space="preserve"> társadalombiztosítási nyugellátásról szóló 1997. évi LXXXI. törvény</w:t>
      </w:r>
    </w:p>
    <w:p w14:paraId="5A1B3404" w14:textId="77777777" w:rsidR="00196A2B" w:rsidRDefault="00196A2B" w:rsidP="00196A2B">
      <w:pPr>
        <w:spacing w:after="0" w:line="240" w:lineRule="auto"/>
        <w:ind w:left="567"/>
        <w:rPr>
          <w:rFonts w:ascii="Times New Roman" w:hAnsi="Times New Roman"/>
          <w:bCs/>
          <w:sz w:val="24"/>
          <w:szCs w:val="24"/>
        </w:rPr>
      </w:pPr>
    </w:p>
    <w:p w14:paraId="60A76D18" w14:textId="77777777" w:rsidR="00196A2B" w:rsidRPr="00B30B89" w:rsidRDefault="00196A2B" w:rsidP="00196A2B">
      <w:pPr>
        <w:spacing w:after="0" w:line="240" w:lineRule="auto"/>
        <w:rPr>
          <w:rFonts w:ascii="Times New Roman" w:hAnsi="Times New Roman"/>
          <w:b/>
          <w:sz w:val="24"/>
          <w:szCs w:val="24"/>
        </w:rPr>
      </w:pPr>
      <w:r w:rsidRPr="004760B0">
        <w:rPr>
          <w:rFonts w:ascii="Times New Roman" w:hAnsi="Times New Roman"/>
          <w:b/>
          <w:sz w:val="24"/>
          <w:szCs w:val="24"/>
        </w:rPr>
        <w:t>Helyettesítés rendje:</w:t>
      </w:r>
      <w:r>
        <w:rPr>
          <w:rFonts w:ascii="Times New Roman" w:hAnsi="Times New Roman"/>
          <w:b/>
          <w:sz w:val="24"/>
          <w:szCs w:val="24"/>
        </w:rPr>
        <w:t xml:space="preserve"> </w:t>
      </w:r>
    </w:p>
    <w:p w14:paraId="1211244A" w14:textId="77777777" w:rsidR="00196A2B" w:rsidRPr="001E0BF4" w:rsidRDefault="00196A2B" w:rsidP="00196A2B">
      <w:pPr>
        <w:spacing w:after="0" w:line="240" w:lineRule="auto"/>
        <w:ind w:left="708"/>
        <w:rPr>
          <w:rFonts w:ascii="Times New Roman" w:hAnsi="Times New Roman"/>
          <w:sz w:val="24"/>
          <w:szCs w:val="24"/>
        </w:rPr>
      </w:pPr>
      <w:r w:rsidRPr="001E0BF4">
        <w:rPr>
          <w:rFonts w:ascii="Times New Roman" w:hAnsi="Times New Roman"/>
          <w:sz w:val="24"/>
          <w:szCs w:val="24"/>
        </w:rPr>
        <w:t xml:space="preserve">Helyettesíti: </w:t>
      </w:r>
      <w:r>
        <w:rPr>
          <w:rFonts w:ascii="Times New Roman" w:hAnsi="Times New Roman"/>
          <w:sz w:val="24"/>
          <w:szCs w:val="24"/>
        </w:rPr>
        <w:t>-</w:t>
      </w:r>
    </w:p>
    <w:p w14:paraId="36A9D3F2" w14:textId="77777777" w:rsidR="00196A2B" w:rsidRPr="00A232CF" w:rsidRDefault="00196A2B" w:rsidP="00196A2B">
      <w:pPr>
        <w:spacing w:after="0" w:line="240" w:lineRule="auto"/>
        <w:ind w:left="708"/>
        <w:rPr>
          <w:rFonts w:ascii="Times New Roman" w:hAnsi="Times New Roman"/>
          <w:sz w:val="24"/>
          <w:szCs w:val="24"/>
        </w:rPr>
      </w:pPr>
      <w:r w:rsidRPr="001E0BF4">
        <w:rPr>
          <w:rFonts w:ascii="Times New Roman" w:hAnsi="Times New Roman"/>
          <w:sz w:val="24"/>
          <w:szCs w:val="24"/>
        </w:rPr>
        <w:t xml:space="preserve">Távolléte esetén: gazdasági </w:t>
      </w:r>
      <w:r>
        <w:rPr>
          <w:rFonts w:ascii="Times New Roman" w:hAnsi="Times New Roman"/>
          <w:sz w:val="24"/>
          <w:szCs w:val="24"/>
        </w:rPr>
        <w:t>csoportvezető</w:t>
      </w:r>
    </w:p>
    <w:p w14:paraId="2C34B312" w14:textId="77777777" w:rsidR="00196A2B" w:rsidRDefault="00196A2B" w:rsidP="00196A2B">
      <w:pPr>
        <w:spacing w:after="0" w:line="240" w:lineRule="auto"/>
        <w:ind w:left="567" w:hanging="567"/>
        <w:rPr>
          <w:rFonts w:ascii="Times New Roman" w:hAnsi="Times New Roman"/>
          <w:b/>
          <w:sz w:val="24"/>
          <w:szCs w:val="24"/>
        </w:rPr>
      </w:pPr>
    </w:p>
    <w:p w14:paraId="7CC6904D" w14:textId="77777777" w:rsidR="00196A2B" w:rsidRDefault="00196A2B" w:rsidP="00196A2B">
      <w:pPr>
        <w:spacing w:after="0" w:line="240" w:lineRule="auto"/>
        <w:ind w:left="567" w:hanging="567"/>
        <w:rPr>
          <w:rFonts w:ascii="Times New Roman" w:hAnsi="Times New Roman"/>
          <w:sz w:val="24"/>
          <w:szCs w:val="24"/>
        </w:rPr>
      </w:pPr>
      <w:r>
        <w:rPr>
          <w:rFonts w:ascii="Times New Roman" w:hAnsi="Times New Roman"/>
          <w:b/>
          <w:sz w:val="24"/>
          <w:szCs w:val="24"/>
        </w:rPr>
        <w:t>Munkavégzés helye:</w:t>
      </w:r>
      <w:r>
        <w:rPr>
          <w:rFonts w:ascii="Times New Roman" w:hAnsi="Times New Roman"/>
          <w:sz w:val="24"/>
          <w:szCs w:val="24"/>
        </w:rPr>
        <w:t xml:space="preserve"> </w:t>
      </w:r>
    </w:p>
    <w:p w14:paraId="689AE736" w14:textId="77777777" w:rsidR="00196A2B" w:rsidRPr="00435D8E" w:rsidRDefault="00196A2B" w:rsidP="00196A2B">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Szegedi SZC Gábor Dénes Technikum és Szakgimnázium</w:t>
      </w:r>
    </w:p>
    <w:p w14:paraId="19A4EB98" w14:textId="77777777" w:rsidR="00196A2B" w:rsidRDefault="00196A2B" w:rsidP="00196A2B">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6724 Szeged, Mars tér 14.</w:t>
      </w:r>
    </w:p>
    <w:p w14:paraId="66EEEC0D" w14:textId="77777777" w:rsidR="00196A2B" w:rsidRDefault="00196A2B" w:rsidP="00196A2B">
      <w:pPr>
        <w:tabs>
          <w:tab w:val="left" w:pos="4605"/>
        </w:tabs>
        <w:autoSpaceDE w:val="0"/>
        <w:autoSpaceDN w:val="0"/>
        <w:spacing w:after="0" w:line="240" w:lineRule="auto"/>
        <w:jc w:val="both"/>
        <w:rPr>
          <w:rFonts w:ascii="Times New Roman" w:hAnsi="Times New Roman"/>
          <w:sz w:val="24"/>
          <w:szCs w:val="24"/>
        </w:rPr>
      </w:pPr>
    </w:p>
    <w:p w14:paraId="76E293A6" w14:textId="77777777" w:rsidR="00196A2B" w:rsidRDefault="00196A2B" w:rsidP="00196A2B">
      <w:pPr>
        <w:tabs>
          <w:tab w:val="left" w:pos="4605"/>
        </w:tabs>
        <w:autoSpaceDE w:val="0"/>
        <w:autoSpaceDN w:val="0"/>
        <w:spacing w:after="0" w:line="240" w:lineRule="auto"/>
        <w:jc w:val="both"/>
        <w:rPr>
          <w:rFonts w:ascii="Times New Roman" w:hAnsi="Times New Roman"/>
          <w:sz w:val="24"/>
          <w:szCs w:val="24"/>
          <w:lang w:eastAsia="hu-HU"/>
        </w:rPr>
      </w:pPr>
      <w:r>
        <w:rPr>
          <w:rFonts w:ascii="Times New Roman" w:hAnsi="Times New Roman"/>
          <w:b/>
          <w:bCs/>
          <w:sz w:val="24"/>
          <w:szCs w:val="24"/>
          <w:lang w:eastAsia="hu-HU"/>
        </w:rPr>
        <w:t>Munkaidő, munkarend: heti 40 óra</w:t>
      </w:r>
    </w:p>
    <w:p w14:paraId="6D473AD7" w14:textId="77777777" w:rsidR="00196A2B" w:rsidRDefault="00196A2B" w:rsidP="00196A2B">
      <w:pPr>
        <w:tabs>
          <w:tab w:val="left" w:pos="4605"/>
        </w:tabs>
        <w:autoSpaceDE w:val="0"/>
        <w:autoSpaceDN w:val="0"/>
        <w:spacing w:after="0" w:line="240" w:lineRule="auto"/>
        <w:ind w:left="708" w:hanging="141"/>
        <w:jc w:val="both"/>
        <w:rPr>
          <w:rFonts w:ascii="Times New Roman" w:hAnsi="Times New Roman"/>
          <w:sz w:val="24"/>
          <w:szCs w:val="24"/>
          <w:lang w:eastAsia="hu-HU"/>
        </w:rPr>
      </w:pPr>
      <w:r>
        <w:rPr>
          <w:rFonts w:ascii="Times New Roman" w:hAnsi="Times New Roman"/>
          <w:sz w:val="24"/>
          <w:szCs w:val="24"/>
          <w:lang w:eastAsia="hu-HU"/>
        </w:rPr>
        <w:t>hétfő – péntek: 7.30 – 15.30</w:t>
      </w:r>
    </w:p>
    <w:p w14:paraId="60A94DE7" w14:textId="77777777" w:rsidR="00196A2B" w:rsidRDefault="00196A2B" w:rsidP="00196A2B">
      <w:pPr>
        <w:tabs>
          <w:tab w:val="left" w:pos="4605"/>
        </w:tabs>
        <w:autoSpaceDE w:val="0"/>
        <w:autoSpaceDN w:val="0"/>
        <w:spacing w:after="0" w:line="240" w:lineRule="auto"/>
        <w:ind w:left="708" w:hanging="141"/>
        <w:jc w:val="both"/>
        <w:rPr>
          <w:rFonts w:ascii="Times New Roman" w:hAnsi="Times New Roman"/>
          <w:sz w:val="24"/>
          <w:szCs w:val="24"/>
          <w:lang w:eastAsia="hu-HU"/>
        </w:rPr>
      </w:pPr>
      <w:r>
        <w:rPr>
          <w:rFonts w:ascii="Times New Roman" w:hAnsi="Times New Roman"/>
          <w:sz w:val="24"/>
          <w:szCs w:val="24"/>
          <w:lang w:eastAsia="hu-HU"/>
        </w:rPr>
        <w:t xml:space="preserve">jelenléti ív vezetésének kötelezettsége mellett. </w:t>
      </w:r>
    </w:p>
    <w:p w14:paraId="5A1E843D" w14:textId="77777777" w:rsidR="00196A2B" w:rsidRDefault="00196A2B" w:rsidP="00196A2B">
      <w:pPr>
        <w:spacing w:after="0" w:line="240" w:lineRule="auto"/>
        <w:rPr>
          <w:rFonts w:ascii="Times New Roman" w:hAnsi="Times New Roman"/>
          <w:sz w:val="24"/>
          <w:szCs w:val="24"/>
        </w:rPr>
      </w:pPr>
    </w:p>
    <w:p w14:paraId="5FC3F286" w14:textId="77777777" w:rsidR="00196A2B" w:rsidRPr="00007333" w:rsidRDefault="00196A2B" w:rsidP="00196A2B">
      <w:pPr>
        <w:tabs>
          <w:tab w:val="left" w:pos="993"/>
        </w:tabs>
        <w:spacing w:after="0" w:line="240" w:lineRule="auto"/>
        <w:rPr>
          <w:rFonts w:ascii="Times New Roman" w:hAnsi="Times New Roman"/>
          <w:b/>
          <w:sz w:val="24"/>
          <w:szCs w:val="24"/>
          <w:lang w:eastAsia="hu-HU"/>
        </w:rPr>
      </w:pPr>
      <w:r>
        <w:rPr>
          <w:rFonts w:ascii="Times New Roman" w:hAnsi="Times New Roman"/>
          <w:b/>
          <w:sz w:val="24"/>
          <w:szCs w:val="24"/>
          <w:lang w:eastAsia="hu-HU"/>
        </w:rPr>
        <w:t>Feladat-és hatásköre:</w:t>
      </w:r>
    </w:p>
    <w:p w14:paraId="7B3BDAC3" w14:textId="77777777" w:rsidR="00196A2B" w:rsidRDefault="00196A2B" w:rsidP="00196A2B">
      <w:pPr>
        <w:tabs>
          <w:tab w:val="left" w:pos="993"/>
        </w:tabs>
        <w:spacing w:after="0" w:line="240" w:lineRule="auto"/>
        <w:ind w:left="426"/>
        <w:jc w:val="both"/>
        <w:rPr>
          <w:rFonts w:ascii="Times New Roman" w:hAnsi="Times New Roman"/>
          <w:b/>
          <w:sz w:val="24"/>
          <w:szCs w:val="24"/>
          <w:lang w:eastAsia="hu-HU"/>
        </w:rPr>
      </w:pPr>
      <w:r w:rsidRPr="00271F9F">
        <w:rPr>
          <w:rFonts w:ascii="Times New Roman" w:hAnsi="Times New Roman"/>
          <w:b/>
          <w:sz w:val="24"/>
          <w:szCs w:val="24"/>
          <w:lang w:eastAsia="hu-HU"/>
        </w:rPr>
        <w:t xml:space="preserve">Általános követelmények: </w:t>
      </w:r>
    </w:p>
    <w:p w14:paraId="4244741C" w14:textId="77777777" w:rsidR="00196A2B" w:rsidRPr="00271F9F"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1E0BF4">
        <w:rPr>
          <w:rFonts w:ascii="Times New Roman" w:hAnsi="Times New Roman"/>
          <w:sz w:val="24"/>
          <w:szCs w:val="24"/>
          <w:lang w:eastAsia="hu-HU"/>
        </w:rPr>
        <w:t>Munkahelyén munkavégzésre alkalmas állapotban köteles megjelenni.</w:t>
      </w:r>
    </w:p>
    <w:p w14:paraId="57272705" w14:textId="77777777" w:rsidR="00196A2B" w:rsidRPr="001E0BF4"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936B23">
        <w:rPr>
          <w:rFonts w:ascii="Times New Roman" w:hAnsi="Times New Roman"/>
          <w:sz w:val="24"/>
          <w:szCs w:val="24"/>
          <w:lang w:eastAsia="hu-HU"/>
        </w:rPr>
        <w:t xml:space="preserve">Ha bármilyen ok miatt nem tudja felvenni a munkáját (betegség vagy egyéb ok miatt) az előírt helyen és időben, akkor köteles </w:t>
      </w:r>
      <w:r>
        <w:rPr>
          <w:rFonts w:ascii="Times New Roman" w:hAnsi="Times New Roman"/>
          <w:sz w:val="24"/>
          <w:szCs w:val="24"/>
          <w:lang w:eastAsia="hu-HU"/>
        </w:rPr>
        <w:t xml:space="preserve">ezt haladéktalanul </w:t>
      </w:r>
      <w:r w:rsidRPr="00936B23">
        <w:rPr>
          <w:rFonts w:ascii="Times New Roman" w:hAnsi="Times New Roman"/>
          <w:sz w:val="24"/>
          <w:szCs w:val="24"/>
          <w:lang w:eastAsia="hu-HU"/>
        </w:rPr>
        <w:t xml:space="preserve">jelezni a gazdasági csoportvezető részére. </w:t>
      </w:r>
    </w:p>
    <w:p w14:paraId="1410C449" w14:textId="77777777" w:rsidR="00196A2B" w:rsidRPr="00142CF8" w:rsidRDefault="00196A2B" w:rsidP="00196A2B">
      <w:pPr>
        <w:spacing w:after="0" w:line="240" w:lineRule="auto"/>
        <w:ind w:left="993" w:hanging="567"/>
        <w:jc w:val="both"/>
        <w:rPr>
          <w:rFonts w:ascii="Times New Roman" w:hAnsi="Times New Roman"/>
          <w:b/>
          <w:sz w:val="24"/>
          <w:szCs w:val="24"/>
        </w:rPr>
      </w:pPr>
    </w:p>
    <w:p w14:paraId="6246D359" w14:textId="77777777" w:rsidR="00196A2B" w:rsidRDefault="00196A2B" w:rsidP="00196A2B">
      <w:pPr>
        <w:spacing w:after="0" w:line="240" w:lineRule="auto"/>
        <w:ind w:left="426"/>
        <w:jc w:val="both"/>
        <w:rPr>
          <w:rFonts w:ascii="Times New Roman" w:hAnsi="Times New Roman"/>
          <w:sz w:val="24"/>
          <w:szCs w:val="24"/>
        </w:rPr>
      </w:pPr>
      <w:r>
        <w:rPr>
          <w:rFonts w:ascii="Times New Roman" w:hAnsi="Times New Roman"/>
          <w:b/>
          <w:bCs/>
          <w:sz w:val="24"/>
          <w:szCs w:val="24"/>
        </w:rPr>
        <w:t>M</w:t>
      </w:r>
      <w:r w:rsidRPr="00142CF8">
        <w:rPr>
          <w:rFonts w:ascii="Times New Roman" w:hAnsi="Times New Roman"/>
          <w:b/>
          <w:bCs/>
          <w:sz w:val="24"/>
          <w:szCs w:val="24"/>
        </w:rPr>
        <w:t>unkakör</w:t>
      </w:r>
      <w:r>
        <w:rPr>
          <w:rFonts w:ascii="Times New Roman" w:hAnsi="Times New Roman"/>
          <w:b/>
          <w:bCs/>
          <w:sz w:val="24"/>
          <w:szCs w:val="24"/>
        </w:rPr>
        <w:t>i feladatok</w:t>
      </w:r>
      <w:r w:rsidRPr="00142CF8">
        <w:rPr>
          <w:rFonts w:ascii="Times New Roman" w:hAnsi="Times New Roman"/>
          <w:b/>
          <w:bCs/>
          <w:sz w:val="24"/>
          <w:szCs w:val="24"/>
        </w:rPr>
        <w:t>:</w:t>
      </w:r>
      <w:r w:rsidRPr="00F0160E">
        <w:rPr>
          <w:rFonts w:ascii="Times New Roman" w:hAnsi="Times New Roman"/>
          <w:sz w:val="24"/>
          <w:szCs w:val="24"/>
        </w:rPr>
        <w:t xml:space="preserve"> </w:t>
      </w:r>
    </w:p>
    <w:p w14:paraId="5226EB53" w14:textId="77777777" w:rsidR="00196A2B"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F0160E">
        <w:rPr>
          <w:rFonts w:ascii="Times New Roman" w:hAnsi="Times New Roman"/>
          <w:sz w:val="24"/>
          <w:szCs w:val="24"/>
          <w:lang w:eastAsia="hu-HU"/>
        </w:rPr>
        <w:t>A</w:t>
      </w:r>
      <w:r>
        <w:rPr>
          <w:rFonts w:ascii="Times New Roman" w:hAnsi="Times New Roman"/>
          <w:sz w:val="24"/>
          <w:szCs w:val="24"/>
          <w:lang w:eastAsia="hu-HU"/>
        </w:rPr>
        <w:t>z</w:t>
      </w:r>
      <w:r w:rsidRPr="00F0160E">
        <w:rPr>
          <w:rFonts w:ascii="Times New Roman" w:hAnsi="Times New Roman"/>
          <w:sz w:val="24"/>
          <w:szCs w:val="24"/>
          <w:lang w:eastAsia="hu-HU"/>
        </w:rPr>
        <w:t xml:space="preserve"> </w:t>
      </w:r>
      <w:r>
        <w:rPr>
          <w:rFonts w:ascii="Times New Roman" w:hAnsi="Times New Roman"/>
          <w:sz w:val="24"/>
          <w:szCs w:val="24"/>
          <w:lang w:eastAsia="hu-HU"/>
        </w:rPr>
        <w:t>intézmény</w:t>
      </w:r>
      <w:r w:rsidRPr="00F0160E">
        <w:rPr>
          <w:rFonts w:ascii="Times New Roman" w:hAnsi="Times New Roman"/>
          <w:sz w:val="24"/>
          <w:szCs w:val="24"/>
          <w:lang w:eastAsia="hu-HU"/>
        </w:rPr>
        <w:t xml:space="preserve"> </w:t>
      </w:r>
      <w:r>
        <w:rPr>
          <w:rFonts w:ascii="Times New Roman" w:hAnsi="Times New Roman"/>
          <w:sz w:val="24"/>
          <w:szCs w:val="24"/>
          <w:lang w:eastAsia="hu-HU"/>
        </w:rPr>
        <w:t>gazdálkodási-fenntartási feladatainak törvényességének és szakszerűségének biztosítása, a költségvetési keretek optimális felhasználása, az érvényes jogszabályok és szabályzatok betartásának biztosítása mellett.</w:t>
      </w:r>
    </w:p>
    <w:p w14:paraId="3A1EC1DE" w14:textId="77777777" w:rsidR="00196A2B" w:rsidRDefault="00196A2B"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 xml:space="preserve">Az intézmény keretein belül a humánerőforrás-gazdálkodással kapcsolatos pénzügyi, nyilvántartási, adatszolgáltatási feladatok szakszerű végrehajtásának biztosítása. </w:t>
      </w:r>
    </w:p>
    <w:p w14:paraId="49003F02" w14:textId="77777777" w:rsidR="00196A2B" w:rsidRDefault="00196A2B"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 xml:space="preserve">Együttműködik a Centrummal a </w:t>
      </w:r>
      <w:r w:rsidRPr="001E0BF4">
        <w:rPr>
          <w:rFonts w:ascii="Times New Roman" w:hAnsi="Times New Roman"/>
          <w:sz w:val="24"/>
          <w:szCs w:val="24"/>
          <w:lang w:eastAsia="hu-HU"/>
        </w:rPr>
        <w:t>bérek</w:t>
      </w:r>
      <w:r>
        <w:rPr>
          <w:rFonts w:ascii="Times New Roman" w:hAnsi="Times New Roman"/>
          <w:sz w:val="24"/>
          <w:szCs w:val="24"/>
          <w:lang w:eastAsia="hu-HU"/>
        </w:rPr>
        <w:t xml:space="preserve"> pontos kifizetésében, havi bér analitikát vezet</w:t>
      </w:r>
    </w:p>
    <w:p w14:paraId="297E1601" w14:textId="77777777" w:rsidR="00196A2B" w:rsidRDefault="00196A2B"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 xml:space="preserve">Számfejtésre előkészíti </w:t>
      </w:r>
      <w:r w:rsidRPr="001E0BF4">
        <w:rPr>
          <w:rFonts w:ascii="Times New Roman" w:hAnsi="Times New Roman"/>
          <w:sz w:val="24"/>
          <w:szCs w:val="24"/>
          <w:lang w:eastAsia="hu-HU"/>
        </w:rPr>
        <w:t xml:space="preserve">a rendszeres </w:t>
      </w:r>
      <w:r w:rsidRPr="00D16F85">
        <w:rPr>
          <w:rFonts w:ascii="Times New Roman" w:hAnsi="Times New Roman"/>
          <w:sz w:val="24"/>
          <w:szCs w:val="24"/>
          <w:lang w:eastAsia="hu-HU"/>
        </w:rPr>
        <w:t>(munkaközösségvezető) és</w:t>
      </w:r>
      <w:r w:rsidRPr="001E0BF4">
        <w:rPr>
          <w:rFonts w:ascii="Times New Roman" w:hAnsi="Times New Roman"/>
          <w:sz w:val="24"/>
          <w:szCs w:val="24"/>
          <w:lang w:eastAsia="hu-HU"/>
        </w:rPr>
        <w:t xml:space="preserve"> a</w:t>
      </w:r>
      <w:r>
        <w:rPr>
          <w:rFonts w:ascii="Times New Roman" w:hAnsi="Times New Roman"/>
          <w:sz w:val="24"/>
          <w:szCs w:val="24"/>
          <w:lang w:eastAsia="hu-HU"/>
        </w:rPr>
        <w:t xml:space="preserve"> </w:t>
      </w:r>
      <w:r w:rsidRPr="001E0BF4">
        <w:rPr>
          <w:rFonts w:ascii="Times New Roman" w:hAnsi="Times New Roman"/>
          <w:sz w:val="24"/>
          <w:szCs w:val="24"/>
          <w:lang w:eastAsia="hu-HU"/>
        </w:rPr>
        <w:t xml:space="preserve">nem rendszeres kifizetéseket </w:t>
      </w:r>
      <w:r w:rsidRPr="00D16F85">
        <w:rPr>
          <w:rFonts w:ascii="Times New Roman" w:hAnsi="Times New Roman"/>
          <w:sz w:val="24"/>
          <w:szCs w:val="24"/>
          <w:lang w:eastAsia="hu-HU"/>
        </w:rPr>
        <w:t>(óraadás, vizsgáztatás</w:t>
      </w:r>
      <w:r>
        <w:rPr>
          <w:rFonts w:ascii="Times New Roman" w:hAnsi="Times New Roman"/>
          <w:sz w:val="24"/>
          <w:szCs w:val="24"/>
          <w:lang w:eastAsia="hu-HU"/>
        </w:rPr>
        <w:t>, helyettesítés</w:t>
      </w:r>
      <w:r w:rsidRPr="00D16F85">
        <w:rPr>
          <w:rFonts w:ascii="Times New Roman" w:hAnsi="Times New Roman"/>
          <w:sz w:val="24"/>
          <w:szCs w:val="24"/>
          <w:lang w:eastAsia="hu-HU"/>
        </w:rPr>
        <w:t>)</w:t>
      </w:r>
    </w:p>
    <w:p w14:paraId="651EFBE1" w14:textId="77777777" w:rsidR="00196A2B" w:rsidRDefault="00196A2B"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 xml:space="preserve">Számfejtésre előkészíti az </w:t>
      </w:r>
      <w:r w:rsidRPr="001E0BF4">
        <w:rPr>
          <w:rFonts w:ascii="Times New Roman" w:hAnsi="Times New Roman"/>
          <w:sz w:val="24"/>
          <w:szCs w:val="24"/>
          <w:lang w:eastAsia="hu-HU"/>
        </w:rPr>
        <w:t>utazási és a kiküldetési költségeket</w:t>
      </w:r>
    </w:p>
    <w:p w14:paraId="70B1C692" w14:textId="77777777" w:rsidR="00196A2B" w:rsidRDefault="00196A2B"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 xml:space="preserve">Intézi a </w:t>
      </w:r>
      <w:r w:rsidRPr="001E0BF4">
        <w:rPr>
          <w:rFonts w:ascii="Times New Roman" w:hAnsi="Times New Roman"/>
          <w:sz w:val="24"/>
          <w:szCs w:val="24"/>
          <w:lang w:eastAsia="hu-HU"/>
        </w:rPr>
        <w:t>fizetési előleggel</w:t>
      </w:r>
      <w:r>
        <w:rPr>
          <w:rFonts w:ascii="Times New Roman" w:hAnsi="Times New Roman"/>
          <w:sz w:val="24"/>
          <w:szCs w:val="24"/>
          <w:lang w:eastAsia="hu-HU"/>
        </w:rPr>
        <w:t xml:space="preserve"> kapcsolatos adminisztrációt és vezeti a nyilvántartásokat</w:t>
      </w:r>
    </w:p>
    <w:p w14:paraId="6F1BB517" w14:textId="77777777" w:rsidR="00196A2B" w:rsidRDefault="00196A2B"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 xml:space="preserve">Elkészíti az </w:t>
      </w:r>
      <w:r w:rsidRPr="001E0BF4">
        <w:rPr>
          <w:rFonts w:ascii="Times New Roman" w:hAnsi="Times New Roman"/>
          <w:sz w:val="24"/>
          <w:szCs w:val="24"/>
          <w:lang w:eastAsia="hu-HU"/>
        </w:rPr>
        <w:t>alkalmazással</w:t>
      </w:r>
      <w:r>
        <w:rPr>
          <w:rFonts w:ascii="Times New Roman" w:hAnsi="Times New Roman"/>
          <w:sz w:val="24"/>
          <w:szCs w:val="24"/>
          <w:lang w:eastAsia="hu-HU"/>
        </w:rPr>
        <w:t xml:space="preserve"> kapcsolatos okiratokat (felterjesztés, munkaszerződés, megbízási szerzés)</w:t>
      </w:r>
    </w:p>
    <w:p w14:paraId="14FF1C7C" w14:textId="77777777" w:rsidR="00196A2B" w:rsidRPr="00831AE0" w:rsidRDefault="00196A2B"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 xml:space="preserve">Nyilvántartja és kezeli a felvételi és az alkalmazással kapcsolatos dokumentációkat, a </w:t>
      </w:r>
      <w:r w:rsidRPr="00831AE0">
        <w:rPr>
          <w:rFonts w:ascii="Times New Roman" w:hAnsi="Times New Roman"/>
          <w:sz w:val="24"/>
          <w:szCs w:val="24"/>
          <w:lang w:eastAsia="hu-HU"/>
        </w:rPr>
        <w:t xml:space="preserve">foglalkoztatottak </w:t>
      </w:r>
      <w:r w:rsidRPr="001E0BF4">
        <w:rPr>
          <w:rFonts w:ascii="Times New Roman" w:hAnsi="Times New Roman"/>
          <w:sz w:val="24"/>
          <w:szCs w:val="24"/>
          <w:lang w:eastAsia="hu-HU"/>
        </w:rPr>
        <w:t>személyi anyagát</w:t>
      </w:r>
    </w:p>
    <w:p w14:paraId="19F46E88" w14:textId="77777777" w:rsidR="00196A2B" w:rsidRDefault="00196A2B"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 xml:space="preserve">Megállapítja a munkavállalók éves </w:t>
      </w:r>
      <w:r w:rsidRPr="001E0BF4">
        <w:rPr>
          <w:rFonts w:ascii="Times New Roman" w:hAnsi="Times New Roman"/>
          <w:sz w:val="24"/>
          <w:szCs w:val="24"/>
          <w:lang w:eastAsia="hu-HU"/>
        </w:rPr>
        <w:t>szabadságát</w:t>
      </w:r>
      <w:r>
        <w:rPr>
          <w:rFonts w:ascii="Times New Roman" w:hAnsi="Times New Roman"/>
          <w:sz w:val="24"/>
          <w:szCs w:val="24"/>
          <w:lang w:eastAsia="hu-HU"/>
        </w:rPr>
        <w:t>, szabadságolási ütemtervet készít</w:t>
      </w:r>
    </w:p>
    <w:p w14:paraId="514114B2" w14:textId="77777777" w:rsidR="00196A2B"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831AE0">
        <w:rPr>
          <w:rFonts w:ascii="Times New Roman" w:hAnsi="Times New Roman"/>
          <w:sz w:val="24"/>
          <w:szCs w:val="24"/>
          <w:lang w:eastAsia="hu-HU"/>
        </w:rPr>
        <w:t xml:space="preserve">A </w:t>
      </w:r>
      <w:r>
        <w:rPr>
          <w:rFonts w:ascii="Times New Roman" w:hAnsi="Times New Roman"/>
          <w:sz w:val="24"/>
          <w:szCs w:val="24"/>
          <w:lang w:eastAsia="hu-HU"/>
        </w:rPr>
        <w:t>Centrum</w:t>
      </w:r>
      <w:r w:rsidRPr="00831AE0">
        <w:rPr>
          <w:rFonts w:ascii="Times New Roman" w:hAnsi="Times New Roman"/>
          <w:sz w:val="24"/>
          <w:szCs w:val="24"/>
          <w:lang w:eastAsia="hu-HU"/>
        </w:rPr>
        <w:t xml:space="preserve"> útmutatásai alapján ellátja az</w:t>
      </w:r>
      <w:r>
        <w:rPr>
          <w:rFonts w:ascii="Times New Roman" w:hAnsi="Times New Roman"/>
          <w:sz w:val="24"/>
          <w:szCs w:val="24"/>
          <w:lang w:eastAsia="hu-HU"/>
        </w:rPr>
        <w:t xml:space="preserve"> elektronikus</w:t>
      </w:r>
      <w:r w:rsidRPr="00831AE0">
        <w:rPr>
          <w:rFonts w:ascii="Times New Roman" w:hAnsi="Times New Roman"/>
          <w:sz w:val="24"/>
          <w:szCs w:val="24"/>
          <w:lang w:eastAsia="hu-HU"/>
        </w:rPr>
        <w:t xml:space="preserve"> </w:t>
      </w:r>
      <w:r w:rsidRPr="001E0BF4">
        <w:rPr>
          <w:rFonts w:ascii="Times New Roman" w:hAnsi="Times New Roman"/>
          <w:sz w:val="24"/>
          <w:szCs w:val="24"/>
          <w:lang w:eastAsia="hu-HU"/>
        </w:rPr>
        <w:t>adatszolgáltatási</w:t>
      </w:r>
      <w:r w:rsidRPr="00831AE0">
        <w:rPr>
          <w:rFonts w:ascii="Times New Roman" w:hAnsi="Times New Roman"/>
          <w:sz w:val="24"/>
          <w:szCs w:val="24"/>
          <w:lang w:eastAsia="hu-HU"/>
        </w:rPr>
        <w:t xml:space="preserve"> feladatokat</w:t>
      </w:r>
      <w:r>
        <w:rPr>
          <w:rFonts w:ascii="Times New Roman" w:hAnsi="Times New Roman"/>
          <w:sz w:val="24"/>
          <w:szCs w:val="24"/>
          <w:lang w:eastAsia="hu-HU"/>
        </w:rPr>
        <w:t xml:space="preserve"> az intézményi nyilvántartás alapján (óraadás, munkába járás, távollét) és ellenőrzi a </w:t>
      </w:r>
      <w:r>
        <w:rPr>
          <w:rFonts w:ascii="Times New Roman" w:hAnsi="Times New Roman"/>
          <w:sz w:val="24"/>
          <w:szCs w:val="24"/>
          <w:lang w:eastAsia="hu-HU"/>
        </w:rPr>
        <w:br/>
        <w:t>KIRÁ-ban való rögzítését</w:t>
      </w:r>
    </w:p>
    <w:p w14:paraId="48C3E0D5" w14:textId="77777777" w:rsidR="00196A2B" w:rsidRPr="001E0BF4"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831AE0">
        <w:rPr>
          <w:rFonts w:ascii="Times New Roman" w:hAnsi="Times New Roman"/>
          <w:sz w:val="24"/>
          <w:szCs w:val="24"/>
          <w:lang w:eastAsia="hu-HU"/>
        </w:rPr>
        <w:t xml:space="preserve">Gondoskodik a kitöltött munkaügyi nyomtatványok </w:t>
      </w:r>
      <w:r w:rsidRPr="001E0BF4">
        <w:rPr>
          <w:rFonts w:ascii="Times New Roman" w:hAnsi="Times New Roman"/>
          <w:sz w:val="24"/>
          <w:szCs w:val="24"/>
          <w:lang w:eastAsia="hu-HU"/>
        </w:rPr>
        <w:t>SZSZC-</w:t>
      </w:r>
      <w:proofErr w:type="spellStart"/>
      <w:r w:rsidRPr="001E0BF4">
        <w:rPr>
          <w:rFonts w:ascii="Times New Roman" w:hAnsi="Times New Roman"/>
          <w:sz w:val="24"/>
          <w:szCs w:val="24"/>
          <w:lang w:eastAsia="hu-HU"/>
        </w:rPr>
        <w:t>hez</w:t>
      </w:r>
      <w:proofErr w:type="spellEnd"/>
      <w:r w:rsidRPr="001E0BF4">
        <w:rPr>
          <w:rFonts w:ascii="Times New Roman" w:hAnsi="Times New Roman"/>
          <w:sz w:val="24"/>
          <w:szCs w:val="24"/>
          <w:lang w:eastAsia="hu-HU"/>
        </w:rPr>
        <w:t>, MÁK-hoz történő továbbításáról</w:t>
      </w:r>
    </w:p>
    <w:p w14:paraId="1D952200" w14:textId="77777777" w:rsidR="00196A2B" w:rsidRDefault="00196A2B"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 xml:space="preserve">Minden év november 1-jéig kimutatást készít, az intézmény vezetőjének a </w:t>
      </w:r>
      <w:r w:rsidRPr="001E0BF4">
        <w:rPr>
          <w:rFonts w:ascii="Times New Roman" w:hAnsi="Times New Roman"/>
          <w:sz w:val="24"/>
          <w:szCs w:val="24"/>
          <w:lang w:eastAsia="hu-HU"/>
        </w:rPr>
        <w:t>jubileumi jutalomra jogosultak</w:t>
      </w:r>
      <w:r>
        <w:rPr>
          <w:rFonts w:ascii="Times New Roman" w:hAnsi="Times New Roman"/>
          <w:sz w:val="24"/>
          <w:szCs w:val="24"/>
          <w:lang w:eastAsia="hu-HU"/>
        </w:rPr>
        <w:t xml:space="preserve">, valamint a </w:t>
      </w:r>
      <w:r w:rsidRPr="001E0BF4">
        <w:rPr>
          <w:rFonts w:ascii="Times New Roman" w:hAnsi="Times New Roman"/>
          <w:sz w:val="24"/>
          <w:szCs w:val="24"/>
          <w:lang w:eastAsia="hu-HU"/>
        </w:rPr>
        <w:t>nyugdíj-jogosultságot</w:t>
      </w:r>
      <w:r>
        <w:rPr>
          <w:rFonts w:ascii="Times New Roman" w:hAnsi="Times New Roman"/>
          <w:sz w:val="24"/>
          <w:szCs w:val="24"/>
          <w:lang w:eastAsia="hu-HU"/>
        </w:rPr>
        <w:t xml:space="preserve"> a következő költségvetési évben elérő dolgozókról,</w:t>
      </w:r>
    </w:p>
    <w:p w14:paraId="7D460C93" w14:textId="77777777" w:rsidR="00196A2B" w:rsidRPr="00CA73F0" w:rsidRDefault="00196A2B"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 xml:space="preserve">Figyelemmel kíséri a </w:t>
      </w:r>
      <w:r w:rsidRPr="001E0BF4">
        <w:rPr>
          <w:rFonts w:ascii="Times New Roman" w:hAnsi="Times New Roman"/>
          <w:sz w:val="24"/>
          <w:szCs w:val="24"/>
          <w:lang w:eastAsia="hu-HU"/>
        </w:rPr>
        <w:t>határozott idejű kinevezések lejártát</w:t>
      </w:r>
      <w:r>
        <w:rPr>
          <w:rFonts w:ascii="Times New Roman" w:hAnsi="Times New Roman"/>
          <w:sz w:val="24"/>
          <w:szCs w:val="24"/>
          <w:lang w:eastAsia="hu-HU"/>
        </w:rPr>
        <w:t>, arról tájékoztatja az intézmény vezetőjét és helyettesét</w:t>
      </w:r>
    </w:p>
    <w:p w14:paraId="035D548C" w14:textId="77777777" w:rsidR="00196A2B" w:rsidRDefault="00196A2B"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 xml:space="preserve">Nyilvántartja a </w:t>
      </w:r>
      <w:r w:rsidRPr="001E0BF4">
        <w:rPr>
          <w:rFonts w:ascii="Times New Roman" w:hAnsi="Times New Roman"/>
          <w:sz w:val="24"/>
          <w:szCs w:val="24"/>
          <w:lang w:eastAsia="hu-HU"/>
        </w:rPr>
        <w:t>tartósan távollévő</w:t>
      </w:r>
      <w:r>
        <w:rPr>
          <w:rFonts w:ascii="Times New Roman" w:hAnsi="Times New Roman"/>
          <w:sz w:val="24"/>
          <w:szCs w:val="24"/>
          <w:lang w:eastAsia="hu-HU"/>
        </w:rPr>
        <w:t xml:space="preserve"> dolgozókat (CSED; GYED, GYES, felmentés)</w:t>
      </w:r>
    </w:p>
    <w:p w14:paraId="2E813D20" w14:textId="77777777" w:rsidR="00196A2B" w:rsidRDefault="00196A2B"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 xml:space="preserve">Analitikus nyilvántartást vezet a pedagógus továbbképzésről </w:t>
      </w:r>
    </w:p>
    <w:p w14:paraId="2F12CC4B" w14:textId="77777777" w:rsidR="00196A2B" w:rsidRDefault="00196A2B"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 xml:space="preserve">Kezeli a </w:t>
      </w:r>
      <w:r w:rsidRPr="001E0BF4">
        <w:rPr>
          <w:rFonts w:ascii="Times New Roman" w:hAnsi="Times New Roman"/>
          <w:sz w:val="24"/>
          <w:szCs w:val="24"/>
          <w:lang w:eastAsia="hu-HU"/>
        </w:rPr>
        <w:t>munkaköri leírásokat</w:t>
      </w:r>
    </w:p>
    <w:p w14:paraId="7F3420A6" w14:textId="77777777" w:rsidR="00196A2B" w:rsidRDefault="00196A2B"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 xml:space="preserve">Kezeli és ellenőrzi a </w:t>
      </w:r>
      <w:r w:rsidRPr="001E0BF4">
        <w:rPr>
          <w:rFonts w:ascii="Times New Roman" w:hAnsi="Times New Roman"/>
          <w:sz w:val="24"/>
          <w:szCs w:val="24"/>
          <w:lang w:eastAsia="hu-HU"/>
        </w:rPr>
        <w:t>jelenléti íveket</w:t>
      </w:r>
    </w:p>
    <w:p w14:paraId="0DD5847B" w14:textId="77777777" w:rsidR="00196A2B" w:rsidRDefault="00196A2B"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 xml:space="preserve">A dolgozó kérésére </w:t>
      </w:r>
      <w:r w:rsidRPr="001E0BF4">
        <w:rPr>
          <w:rFonts w:ascii="Times New Roman" w:hAnsi="Times New Roman"/>
          <w:sz w:val="24"/>
          <w:szCs w:val="24"/>
          <w:lang w:eastAsia="hu-HU"/>
        </w:rPr>
        <w:t>munkáltatói igazolást</w:t>
      </w:r>
      <w:r>
        <w:rPr>
          <w:rFonts w:ascii="Times New Roman" w:hAnsi="Times New Roman"/>
          <w:sz w:val="24"/>
          <w:szCs w:val="24"/>
          <w:lang w:eastAsia="hu-HU"/>
        </w:rPr>
        <w:t xml:space="preserve"> állít ki</w:t>
      </w:r>
    </w:p>
    <w:p w14:paraId="5348260B" w14:textId="77777777" w:rsidR="00196A2B" w:rsidRPr="0017235E"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17235E">
        <w:rPr>
          <w:rFonts w:ascii="Times New Roman" w:hAnsi="Times New Roman"/>
          <w:sz w:val="24"/>
          <w:szCs w:val="24"/>
          <w:lang w:eastAsia="hu-HU"/>
        </w:rPr>
        <w:t xml:space="preserve">Koordinálja a </w:t>
      </w:r>
      <w:r w:rsidRPr="001E0BF4">
        <w:rPr>
          <w:rFonts w:ascii="Times New Roman" w:hAnsi="Times New Roman"/>
          <w:sz w:val="24"/>
          <w:szCs w:val="24"/>
          <w:lang w:eastAsia="hu-HU"/>
        </w:rPr>
        <w:t>foglalkoztatás-egészségügyi</w:t>
      </w:r>
      <w:r w:rsidRPr="0017235E">
        <w:rPr>
          <w:rFonts w:ascii="Times New Roman" w:hAnsi="Times New Roman"/>
          <w:sz w:val="24"/>
          <w:szCs w:val="24"/>
          <w:lang w:eastAsia="hu-HU"/>
        </w:rPr>
        <w:t xml:space="preserve"> vizsgálatokat, vezeti azok nyilvántartását</w:t>
      </w:r>
    </w:p>
    <w:p w14:paraId="11E85927" w14:textId="77777777" w:rsidR="00196A2B" w:rsidRDefault="00196A2B"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 xml:space="preserve">Jelenléti ívek alapján számfejtésre továbbítja az </w:t>
      </w:r>
      <w:r w:rsidRPr="001E0BF4">
        <w:rPr>
          <w:rFonts w:ascii="Times New Roman" w:hAnsi="Times New Roman"/>
          <w:sz w:val="24"/>
          <w:szCs w:val="24"/>
          <w:lang w:eastAsia="hu-HU"/>
        </w:rPr>
        <w:t>éjszakai- és műszakpótlékokat</w:t>
      </w:r>
    </w:p>
    <w:p w14:paraId="19B0E8E3" w14:textId="77777777" w:rsidR="00196A2B"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1E0BF4">
        <w:rPr>
          <w:rFonts w:ascii="Times New Roman" w:hAnsi="Times New Roman"/>
          <w:sz w:val="24"/>
          <w:szCs w:val="24"/>
          <w:lang w:eastAsia="hu-HU"/>
        </w:rPr>
        <w:t>Óraadással és vizsgáztatással</w:t>
      </w:r>
      <w:r>
        <w:rPr>
          <w:rFonts w:ascii="Times New Roman" w:hAnsi="Times New Roman"/>
          <w:sz w:val="24"/>
          <w:szCs w:val="24"/>
          <w:lang w:eastAsia="hu-HU"/>
        </w:rPr>
        <w:t xml:space="preserve"> összefüggésben többletfeladatok és </w:t>
      </w:r>
      <w:r w:rsidRPr="00CA73F0">
        <w:rPr>
          <w:rFonts w:ascii="Times New Roman" w:hAnsi="Times New Roman"/>
          <w:sz w:val="24"/>
          <w:szCs w:val="24"/>
          <w:lang w:eastAsia="hu-HU"/>
        </w:rPr>
        <w:t>megbízási szerződések</w:t>
      </w:r>
      <w:r>
        <w:rPr>
          <w:rFonts w:ascii="Times New Roman" w:hAnsi="Times New Roman"/>
          <w:sz w:val="24"/>
          <w:szCs w:val="24"/>
          <w:lang w:eastAsia="hu-HU"/>
        </w:rPr>
        <w:t xml:space="preserve"> elkészítése, és számfejtéshez teljesítés kimutatás alapján</w:t>
      </w:r>
    </w:p>
    <w:p w14:paraId="32E31D63" w14:textId="77777777" w:rsidR="00196A2B" w:rsidRDefault="00196A2B"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U</w:t>
      </w:r>
      <w:r w:rsidRPr="001E0BF4">
        <w:rPr>
          <w:rFonts w:ascii="Times New Roman" w:hAnsi="Times New Roman"/>
          <w:sz w:val="24"/>
          <w:szCs w:val="24"/>
          <w:lang w:eastAsia="hu-HU"/>
        </w:rPr>
        <w:t>tazási utalvány</w:t>
      </w:r>
      <w:r>
        <w:rPr>
          <w:rFonts w:ascii="Times New Roman" w:hAnsi="Times New Roman"/>
          <w:sz w:val="24"/>
          <w:szCs w:val="24"/>
          <w:lang w:eastAsia="hu-HU"/>
        </w:rPr>
        <w:t xml:space="preserve"> elkészítése minden év március 31. napjáig</w:t>
      </w:r>
    </w:p>
    <w:p w14:paraId="4DEB3F66" w14:textId="77777777" w:rsidR="00196A2B"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1E0BF4">
        <w:rPr>
          <w:rFonts w:ascii="Times New Roman" w:hAnsi="Times New Roman"/>
          <w:sz w:val="24"/>
          <w:szCs w:val="24"/>
          <w:lang w:eastAsia="hu-HU"/>
        </w:rPr>
        <w:t>Adózással kapcsolatos igazolások</w:t>
      </w:r>
      <w:r>
        <w:rPr>
          <w:rFonts w:ascii="Times New Roman" w:hAnsi="Times New Roman"/>
          <w:sz w:val="24"/>
          <w:szCs w:val="24"/>
          <w:lang w:eastAsia="hu-HU"/>
        </w:rPr>
        <w:t xml:space="preserve"> intézése (adókedvezmények, M30)</w:t>
      </w:r>
    </w:p>
    <w:p w14:paraId="54EBFD20" w14:textId="77777777" w:rsidR="00196A2B" w:rsidRPr="00831AE0" w:rsidRDefault="00196A2B"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 xml:space="preserve">Személyi adatot csak bizalmasan kezelhet, irodában </w:t>
      </w:r>
      <w:r w:rsidRPr="001E0BF4">
        <w:rPr>
          <w:rFonts w:ascii="Times New Roman" w:hAnsi="Times New Roman"/>
          <w:sz w:val="24"/>
          <w:szCs w:val="24"/>
          <w:lang w:eastAsia="hu-HU"/>
        </w:rPr>
        <w:t>iratok adattartalmát óvja</w:t>
      </w:r>
    </w:p>
    <w:p w14:paraId="7C5AA2FE" w14:textId="77777777" w:rsidR="00196A2B" w:rsidRDefault="00196A2B"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Egyéb a munkakörével kapcsolatos feladat ellátása utasítás alapján</w:t>
      </w:r>
    </w:p>
    <w:p w14:paraId="3C2BD978" w14:textId="77777777" w:rsidR="00196A2B" w:rsidRPr="006460C5"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6460C5">
        <w:rPr>
          <w:rFonts w:ascii="Times New Roman" w:hAnsi="Times New Roman"/>
          <w:sz w:val="24"/>
          <w:szCs w:val="24"/>
        </w:rPr>
        <w:t>Az</w:t>
      </w:r>
      <w:r w:rsidRPr="006460C5">
        <w:rPr>
          <w:rFonts w:ascii="Times New Roman" w:hAnsi="Times New Roman"/>
          <w:bCs/>
          <w:sz w:val="24"/>
          <w:szCs w:val="24"/>
        </w:rPr>
        <w:t xml:space="preserve"> iskola leltározásában tevékenyen részt vesz.</w:t>
      </w:r>
    </w:p>
    <w:p w14:paraId="79429959" w14:textId="77777777" w:rsidR="00196A2B" w:rsidRPr="006460C5"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6460C5">
        <w:rPr>
          <w:rFonts w:ascii="Times New Roman" w:eastAsia="Calibri" w:hAnsi="Times New Roman"/>
          <w:sz w:val="24"/>
          <w:szCs w:val="24"/>
        </w:rPr>
        <w:t xml:space="preserve">Ezen felül elvégzi mindazon feladatokat, melyekkel munkaidő keretein belül a felettesei megbízzák az iskola érdekében. </w:t>
      </w:r>
    </w:p>
    <w:p w14:paraId="0B01D37C" w14:textId="77777777" w:rsidR="00196A2B" w:rsidRDefault="00196A2B" w:rsidP="00196A2B">
      <w:pPr>
        <w:spacing w:after="0" w:line="240" w:lineRule="auto"/>
        <w:rPr>
          <w:rFonts w:ascii="Times New Roman" w:hAnsi="Times New Roman"/>
          <w:sz w:val="24"/>
          <w:szCs w:val="24"/>
        </w:rPr>
      </w:pPr>
    </w:p>
    <w:p w14:paraId="601B021A" w14:textId="77777777" w:rsidR="00196A2B" w:rsidRDefault="00196A2B" w:rsidP="00196A2B">
      <w:pPr>
        <w:autoSpaceDE w:val="0"/>
        <w:autoSpaceDN w:val="0"/>
        <w:spacing w:after="0" w:line="240" w:lineRule="auto"/>
        <w:jc w:val="both"/>
        <w:rPr>
          <w:rFonts w:ascii="Times New Roman" w:hAnsi="Times New Roman"/>
          <w:b/>
          <w:sz w:val="24"/>
          <w:szCs w:val="24"/>
          <w:lang w:eastAsia="hu-HU"/>
        </w:rPr>
      </w:pPr>
      <w:r>
        <w:rPr>
          <w:rFonts w:ascii="Times New Roman" w:hAnsi="Times New Roman"/>
          <w:b/>
          <w:sz w:val="24"/>
          <w:szCs w:val="24"/>
          <w:lang w:eastAsia="hu-HU"/>
        </w:rPr>
        <w:t>Titoktartási kötelezettség:</w:t>
      </w:r>
    </w:p>
    <w:p w14:paraId="072C9948" w14:textId="77777777" w:rsidR="00196A2B" w:rsidRDefault="00196A2B" w:rsidP="00196A2B">
      <w:pPr>
        <w:autoSpaceDE w:val="0"/>
        <w:autoSpaceDN w:val="0"/>
        <w:spacing w:after="0" w:line="240" w:lineRule="auto"/>
        <w:ind w:left="708"/>
        <w:jc w:val="both"/>
        <w:rPr>
          <w:rFonts w:ascii="Times New Roman" w:hAnsi="Times New Roman"/>
          <w:sz w:val="24"/>
          <w:szCs w:val="24"/>
          <w:lang w:eastAsia="hu-HU"/>
        </w:rPr>
      </w:pPr>
      <w:r>
        <w:rPr>
          <w:rFonts w:ascii="Times New Roman" w:hAnsi="Times New Roman"/>
          <w:sz w:val="24"/>
          <w:szCs w:val="24"/>
          <w:lang w:eastAsia="hu-HU"/>
        </w:rPr>
        <w:t xml:space="preserve">A munkavállaló titoktartásra köteles, ennek értelmében köteles a munkája során tudomására jutott üzleti titkot megőrizni. Ezen túlmenően sem közölhet illetéktelen személlyel olyan adatot, amely munkaköre betöltésével összefüggésben jutott a tudomására, és amelynek közlése a munkáltatóra vagy más személyre hátrányos </w:t>
      </w:r>
      <w:r>
        <w:rPr>
          <w:rFonts w:ascii="Times New Roman" w:hAnsi="Times New Roman"/>
          <w:sz w:val="24"/>
          <w:szCs w:val="24"/>
          <w:lang w:eastAsia="hu-HU"/>
        </w:rPr>
        <w:lastRenderedPageBreak/>
        <w:t>következménnyel járhat. A titoktartás nem terjed ki a közérdekű adatok nyilvánosságára és a közérdekből nyilvános adatra vonatkozó, törvényben meghatározott adatszolgáltatási és tájékoztatási kötelezettségre.</w:t>
      </w:r>
    </w:p>
    <w:p w14:paraId="55011FF8" w14:textId="77777777" w:rsidR="00196A2B" w:rsidRDefault="00196A2B" w:rsidP="00196A2B">
      <w:pPr>
        <w:spacing w:after="0" w:line="240" w:lineRule="auto"/>
        <w:rPr>
          <w:rFonts w:ascii="Times New Roman" w:hAnsi="Times New Roman"/>
          <w:sz w:val="24"/>
          <w:szCs w:val="24"/>
        </w:rPr>
      </w:pPr>
    </w:p>
    <w:p w14:paraId="27344B81" w14:textId="77777777" w:rsidR="00196A2B" w:rsidRDefault="00196A2B" w:rsidP="00196A2B">
      <w:pPr>
        <w:autoSpaceDE w:val="0"/>
        <w:autoSpaceDN w:val="0"/>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t xml:space="preserve">Érvényességi időtartam, felülvizsgálati határidő: </w:t>
      </w:r>
    </w:p>
    <w:p w14:paraId="1C41689C" w14:textId="77777777" w:rsidR="00196A2B" w:rsidRDefault="00196A2B" w:rsidP="00196A2B">
      <w:pPr>
        <w:autoSpaceDE w:val="0"/>
        <w:autoSpaceDN w:val="0"/>
        <w:spacing w:after="0" w:line="240" w:lineRule="auto"/>
        <w:ind w:left="708"/>
        <w:jc w:val="both"/>
        <w:rPr>
          <w:rFonts w:ascii="Times New Roman" w:hAnsi="Times New Roman"/>
          <w:b/>
          <w:bCs/>
          <w:sz w:val="24"/>
          <w:szCs w:val="24"/>
          <w:lang w:eastAsia="hu-HU"/>
        </w:rPr>
      </w:pPr>
      <w:r>
        <w:rPr>
          <w:rFonts w:ascii="Times New Roman" w:hAnsi="Times New Roman"/>
          <w:sz w:val="24"/>
          <w:szCs w:val="24"/>
          <w:lang w:eastAsia="hu-HU"/>
        </w:rPr>
        <w:t>A munkaköri leírás az aláírás napján lép hatályba és visszavonásig érvényes.</w:t>
      </w:r>
    </w:p>
    <w:p w14:paraId="1456ECDC" w14:textId="77777777" w:rsidR="00196A2B" w:rsidRDefault="00196A2B" w:rsidP="00196A2B">
      <w:pPr>
        <w:autoSpaceDE w:val="0"/>
        <w:autoSpaceDN w:val="0"/>
        <w:spacing w:after="0" w:line="240" w:lineRule="auto"/>
        <w:jc w:val="both"/>
        <w:rPr>
          <w:rFonts w:ascii="Times New Roman" w:hAnsi="Times New Roman"/>
          <w:sz w:val="24"/>
          <w:szCs w:val="24"/>
          <w:lang w:eastAsia="hu-HU"/>
        </w:rPr>
      </w:pPr>
    </w:p>
    <w:p w14:paraId="65C972A3" w14:textId="77777777" w:rsidR="00196A2B" w:rsidRDefault="00196A2B" w:rsidP="00196A2B">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7C3FB253" w14:textId="77777777" w:rsidR="00196A2B" w:rsidRDefault="00196A2B" w:rsidP="00196A2B">
      <w:pPr>
        <w:autoSpaceDE w:val="0"/>
        <w:autoSpaceDN w:val="0"/>
        <w:spacing w:after="0" w:line="240" w:lineRule="auto"/>
        <w:jc w:val="both"/>
        <w:rPr>
          <w:rFonts w:ascii="Times New Roman" w:hAnsi="Times New Roman"/>
          <w:sz w:val="24"/>
          <w:szCs w:val="24"/>
          <w:lang w:eastAsia="hu-HU"/>
        </w:rPr>
      </w:pPr>
    </w:p>
    <w:p w14:paraId="32A9158F" w14:textId="77777777" w:rsidR="00196A2B" w:rsidRDefault="00196A2B" w:rsidP="00196A2B">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1BACEF16" w14:textId="77777777" w:rsidR="00196A2B" w:rsidRDefault="00196A2B" w:rsidP="00196A2B">
      <w:pPr>
        <w:tabs>
          <w:tab w:val="left" w:pos="5103"/>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                                                                                                             igazgató </w:t>
      </w:r>
    </w:p>
    <w:p w14:paraId="545CD431" w14:textId="77777777" w:rsidR="00196A2B" w:rsidRDefault="00196A2B" w:rsidP="00196A2B">
      <w:pPr>
        <w:autoSpaceDE w:val="0"/>
        <w:autoSpaceDN w:val="0"/>
        <w:spacing w:after="0" w:line="240" w:lineRule="auto"/>
        <w:jc w:val="both"/>
        <w:rPr>
          <w:rFonts w:ascii="Times New Roman" w:hAnsi="Times New Roman"/>
          <w:sz w:val="24"/>
          <w:szCs w:val="24"/>
          <w:lang w:eastAsia="hu-HU"/>
        </w:rPr>
      </w:pPr>
    </w:p>
    <w:p w14:paraId="0845344B" w14:textId="77777777" w:rsidR="00196A2B" w:rsidRDefault="00196A2B" w:rsidP="00196A2B">
      <w:pPr>
        <w:autoSpaceDE w:val="0"/>
        <w:autoSpaceDN w:val="0"/>
        <w:spacing w:after="0" w:line="240" w:lineRule="auto"/>
        <w:jc w:val="both"/>
        <w:rPr>
          <w:rFonts w:ascii="Times New Roman" w:hAnsi="Times New Roman"/>
          <w:sz w:val="24"/>
          <w:szCs w:val="24"/>
          <w:lang w:eastAsia="hu-HU"/>
        </w:rPr>
      </w:pPr>
    </w:p>
    <w:p w14:paraId="61F3E893" w14:textId="77777777" w:rsidR="00196A2B" w:rsidRDefault="00196A2B" w:rsidP="00196A2B">
      <w:pPr>
        <w:widowControl w:val="0"/>
        <w:suppressAutoHyphens/>
        <w:spacing w:after="0" w:line="240" w:lineRule="auto"/>
        <w:jc w:val="both"/>
        <w:rPr>
          <w:rFonts w:ascii="Times New Roman" w:eastAsia="Lucida Sans Unicode" w:hAnsi="Times New Roman" w:cs="Times New Roman"/>
          <w:kern w:val="1"/>
          <w:sz w:val="24"/>
          <w:szCs w:val="24"/>
          <w:lang w:eastAsia="zh-CN" w:bidi="hi-IN"/>
        </w:rPr>
      </w:pPr>
      <w:r w:rsidRPr="0090631D">
        <w:rPr>
          <w:rFonts w:ascii="Times New Roman" w:eastAsia="Lucida Sans Unicode" w:hAnsi="Times New Roman" w:cs="Times New Roman"/>
          <w:kern w:val="1"/>
          <w:sz w:val="24"/>
          <w:szCs w:val="24"/>
          <w:lang w:eastAsia="zh-CN" w:bidi="hi-IN"/>
        </w:rPr>
        <w:t>A munkaköri leírást elolvastam, megértettem az abban foglaltakat elfogadtam</w:t>
      </w:r>
      <w:r>
        <w:rPr>
          <w:rFonts w:ascii="Times New Roman" w:eastAsia="Lucida Sans Unicode" w:hAnsi="Times New Roman" w:cs="Times New Roman"/>
          <w:kern w:val="1"/>
          <w:sz w:val="24"/>
          <w:szCs w:val="24"/>
          <w:lang w:eastAsia="zh-CN" w:bidi="hi-IN"/>
        </w:rPr>
        <w:t>,</w:t>
      </w:r>
      <w:r w:rsidRPr="0090631D">
        <w:rPr>
          <w:rFonts w:ascii="Times New Roman" w:eastAsia="Lucida Sans Unicode" w:hAnsi="Times New Roman" w:cs="Times New Roman"/>
          <w:kern w:val="1"/>
          <w:sz w:val="24"/>
          <w:szCs w:val="24"/>
          <w:lang w:eastAsia="zh-CN" w:bidi="hi-IN"/>
        </w:rPr>
        <w:t xml:space="preserve"> magamra nézve kötelezően betartandónak ismerem el. </w:t>
      </w:r>
    </w:p>
    <w:p w14:paraId="652E4C9B" w14:textId="77777777" w:rsidR="00196A2B" w:rsidRPr="0090631D" w:rsidRDefault="00196A2B" w:rsidP="00196A2B">
      <w:pPr>
        <w:widowControl w:val="0"/>
        <w:tabs>
          <w:tab w:val="center" w:pos="6180"/>
        </w:tabs>
        <w:suppressAutoHyphens/>
        <w:spacing w:after="0" w:line="240" w:lineRule="auto"/>
        <w:jc w:val="both"/>
        <w:rPr>
          <w:rFonts w:ascii="Times New Roman" w:eastAsia="Lucida Sans Unicode" w:hAnsi="Times New Roman" w:cs="Times New Roman"/>
          <w:kern w:val="1"/>
          <w:sz w:val="24"/>
          <w:szCs w:val="24"/>
          <w:lang w:eastAsia="zh-CN" w:bidi="hi-IN"/>
        </w:rPr>
      </w:pPr>
      <w:r>
        <w:rPr>
          <w:rFonts w:ascii="Times New Roman" w:eastAsia="Lucida Sans Unicode" w:hAnsi="Times New Roman" w:cs="Times New Roman"/>
          <w:kern w:val="1"/>
          <w:sz w:val="24"/>
          <w:szCs w:val="24"/>
          <w:lang w:eastAsia="zh-CN" w:bidi="hi-IN"/>
        </w:rPr>
        <w:t>A munkaköri leírás 1 példányát átvettem.</w:t>
      </w:r>
    </w:p>
    <w:p w14:paraId="3C3DC427" w14:textId="77777777" w:rsidR="00196A2B" w:rsidRDefault="00196A2B" w:rsidP="00196A2B">
      <w:pPr>
        <w:autoSpaceDE w:val="0"/>
        <w:autoSpaceDN w:val="0"/>
        <w:spacing w:after="0" w:line="240" w:lineRule="auto"/>
        <w:jc w:val="both"/>
        <w:rPr>
          <w:rFonts w:ascii="Times New Roman" w:hAnsi="Times New Roman"/>
          <w:sz w:val="24"/>
          <w:szCs w:val="24"/>
          <w:lang w:eastAsia="hu-HU"/>
        </w:rPr>
      </w:pPr>
    </w:p>
    <w:p w14:paraId="289AF0F3" w14:textId="77777777" w:rsidR="00196A2B" w:rsidRDefault="00196A2B" w:rsidP="00196A2B">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5B1A5984" w14:textId="77777777" w:rsidR="00196A2B" w:rsidRDefault="00196A2B" w:rsidP="00196A2B">
      <w:pPr>
        <w:autoSpaceDE w:val="0"/>
        <w:autoSpaceDN w:val="0"/>
        <w:spacing w:after="0" w:line="240" w:lineRule="auto"/>
        <w:jc w:val="both"/>
        <w:rPr>
          <w:rFonts w:ascii="Times New Roman" w:hAnsi="Times New Roman"/>
          <w:sz w:val="24"/>
          <w:szCs w:val="24"/>
          <w:lang w:eastAsia="hu-HU"/>
        </w:rPr>
      </w:pPr>
    </w:p>
    <w:p w14:paraId="1CE9027C" w14:textId="77777777" w:rsidR="00196A2B" w:rsidRDefault="00196A2B" w:rsidP="00196A2B">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3211073F" w14:textId="77777777" w:rsidR="00196A2B" w:rsidRDefault="00196A2B" w:rsidP="00196A2B">
      <w:pPr>
        <w:tabs>
          <w:tab w:val="left" w:pos="5954"/>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ab/>
        <w:t>alkalmazott aláírása</w:t>
      </w:r>
    </w:p>
    <w:p w14:paraId="524FB834" w14:textId="77777777" w:rsidR="00196A2B" w:rsidRDefault="00196A2B" w:rsidP="00196A2B">
      <w:pPr>
        <w:autoSpaceDE w:val="0"/>
        <w:autoSpaceDN w:val="0"/>
        <w:spacing w:after="0" w:line="240" w:lineRule="auto"/>
        <w:jc w:val="both"/>
        <w:rPr>
          <w:rFonts w:ascii="Times New Roman" w:hAnsi="Times New Roman"/>
          <w:sz w:val="24"/>
          <w:szCs w:val="24"/>
          <w:lang w:eastAsia="hu-HU"/>
        </w:rPr>
      </w:pPr>
    </w:p>
    <w:p w14:paraId="575A8532" w14:textId="77777777" w:rsidR="00196A2B" w:rsidRPr="006D4ECC" w:rsidRDefault="00196A2B" w:rsidP="00196A2B">
      <w:pPr>
        <w:rPr>
          <w:rFonts w:ascii="Times New Roman" w:hAnsi="Times New Roman" w:cs="Times New Roman"/>
          <w:sz w:val="24"/>
          <w:szCs w:val="24"/>
        </w:rPr>
      </w:pPr>
      <w:r w:rsidRPr="00DB1D71">
        <w:rPr>
          <w:rFonts w:ascii="Times New Roman" w:hAnsi="Times New Roman" w:cs="Times New Roman"/>
          <w:sz w:val="24"/>
          <w:szCs w:val="24"/>
          <w:u w:val="single"/>
        </w:rPr>
        <w:t>Kapják</w:t>
      </w:r>
      <w:r w:rsidRPr="00DB1D71">
        <w:rPr>
          <w:rFonts w:ascii="Times New Roman" w:hAnsi="Times New Roman" w:cs="Times New Roman"/>
          <w:sz w:val="24"/>
          <w:szCs w:val="24"/>
        </w:rPr>
        <w:t>: munkavállaló, személyügy</w:t>
      </w:r>
    </w:p>
    <w:p w14:paraId="2E0EEE80" w14:textId="29C00C83" w:rsidR="00196A2B" w:rsidRDefault="00196A2B">
      <w:pPr>
        <w:rPr>
          <w:rFonts w:ascii="Times New Roman" w:hAnsi="Times New Roman" w:cs="Times New Roman"/>
          <w:sz w:val="24"/>
          <w:szCs w:val="24"/>
        </w:rPr>
      </w:pPr>
      <w:r>
        <w:rPr>
          <w:rFonts w:ascii="Times New Roman" w:hAnsi="Times New Roman" w:cs="Times New Roman"/>
          <w:sz w:val="24"/>
          <w:szCs w:val="24"/>
        </w:rPr>
        <w:br w:type="page"/>
      </w:r>
    </w:p>
    <w:p w14:paraId="28E4252C" w14:textId="77777777" w:rsidR="00196A2B" w:rsidRPr="00007333" w:rsidRDefault="00196A2B" w:rsidP="00196A2B">
      <w:pPr>
        <w:spacing w:after="0" w:line="240" w:lineRule="auto"/>
        <w:jc w:val="center"/>
        <w:rPr>
          <w:rFonts w:ascii="Times New Roman" w:hAnsi="Times New Roman"/>
          <w:b/>
          <w:sz w:val="32"/>
          <w:szCs w:val="32"/>
        </w:rPr>
      </w:pPr>
      <w:r w:rsidRPr="00007333">
        <w:rPr>
          <w:rFonts w:ascii="Times New Roman" w:hAnsi="Times New Roman"/>
          <w:b/>
          <w:sz w:val="32"/>
          <w:szCs w:val="32"/>
        </w:rPr>
        <w:lastRenderedPageBreak/>
        <w:t>Munkaköri leírás</w:t>
      </w:r>
    </w:p>
    <w:p w14:paraId="5372CF7E" w14:textId="77777777" w:rsidR="00196A2B" w:rsidRPr="0090631D" w:rsidRDefault="00196A2B" w:rsidP="00196A2B">
      <w:pPr>
        <w:spacing w:after="0" w:line="240" w:lineRule="auto"/>
        <w:jc w:val="center"/>
        <w:rPr>
          <w:rFonts w:ascii="Times New Roman" w:hAnsi="Times New Roman"/>
          <w:b/>
          <w:sz w:val="28"/>
          <w:szCs w:val="28"/>
        </w:rPr>
      </w:pPr>
    </w:p>
    <w:p w14:paraId="768EEBB0" w14:textId="77777777" w:rsidR="00196A2B" w:rsidRDefault="00196A2B" w:rsidP="00196A2B">
      <w:pPr>
        <w:spacing w:after="0" w:line="240" w:lineRule="auto"/>
        <w:jc w:val="center"/>
        <w:rPr>
          <w:rFonts w:ascii="Times New Roman" w:hAnsi="Times New Roman"/>
          <w:b/>
          <w:sz w:val="24"/>
          <w:szCs w:val="24"/>
        </w:rPr>
      </w:pPr>
    </w:p>
    <w:p w14:paraId="63F4B3C0" w14:textId="77777777" w:rsidR="00196A2B" w:rsidRPr="005908A1" w:rsidRDefault="00196A2B" w:rsidP="00196A2B">
      <w:pPr>
        <w:spacing w:after="0" w:line="240" w:lineRule="auto"/>
        <w:ind w:left="4956"/>
        <w:jc w:val="right"/>
        <w:rPr>
          <w:rFonts w:ascii="Times New Roman" w:hAnsi="Times New Roman" w:cs="Times New Roman"/>
          <w:b/>
          <w:bCs/>
          <w:sz w:val="24"/>
          <w:szCs w:val="24"/>
        </w:rPr>
      </w:pPr>
      <w:r w:rsidRPr="005908A1">
        <w:rPr>
          <w:rFonts w:ascii="Times New Roman" w:hAnsi="Times New Roman" w:cs="Times New Roman"/>
          <w:sz w:val="24"/>
          <w:szCs w:val="24"/>
        </w:rPr>
        <w:t>Iktatószám: …….</w:t>
      </w:r>
    </w:p>
    <w:p w14:paraId="3DA0AD7C" w14:textId="77777777" w:rsidR="00196A2B" w:rsidRDefault="00196A2B" w:rsidP="00196A2B">
      <w:pPr>
        <w:spacing w:after="0" w:line="240" w:lineRule="auto"/>
        <w:rPr>
          <w:rFonts w:ascii="Times New Roman" w:hAnsi="Times New Roman"/>
          <w:b/>
          <w:bCs/>
          <w:sz w:val="24"/>
          <w:szCs w:val="24"/>
        </w:rPr>
      </w:pPr>
    </w:p>
    <w:p w14:paraId="582C34A1" w14:textId="77777777" w:rsidR="00196A2B" w:rsidRDefault="00196A2B" w:rsidP="00196A2B">
      <w:pPr>
        <w:spacing w:after="0" w:line="240" w:lineRule="auto"/>
        <w:rPr>
          <w:rFonts w:ascii="Times New Roman" w:hAnsi="Times New Roman"/>
          <w:b/>
          <w:bCs/>
          <w:sz w:val="24"/>
          <w:szCs w:val="24"/>
        </w:rPr>
      </w:pPr>
      <w:r w:rsidRPr="002C399F">
        <w:rPr>
          <w:rFonts w:ascii="Times New Roman" w:hAnsi="Times New Roman"/>
          <w:b/>
          <w:bCs/>
          <w:sz w:val="24"/>
          <w:szCs w:val="24"/>
        </w:rPr>
        <w:t>Személyi adatok:</w:t>
      </w:r>
    </w:p>
    <w:p w14:paraId="32EBE260" w14:textId="77777777" w:rsidR="00196A2B" w:rsidRPr="002C399F" w:rsidRDefault="00196A2B" w:rsidP="00196A2B">
      <w:pPr>
        <w:spacing w:after="0" w:line="240" w:lineRule="auto"/>
        <w:rPr>
          <w:rFonts w:ascii="Times New Roman" w:hAnsi="Times New Roman"/>
          <w:b/>
          <w:bCs/>
          <w:sz w:val="24"/>
          <w:szCs w:val="24"/>
        </w:rPr>
      </w:pPr>
    </w:p>
    <w:p w14:paraId="1E584735" w14:textId="77777777" w:rsidR="00196A2B" w:rsidRPr="00D83D63" w:rsidRDefault="00196A2B" w:rsidP="00196A2B">
      <w:pPr>
        <w:spacing w:after="0" w:line="240" w:lineRule="auto"/>
        <w:rPr>
          <w:rFonts w:ascii="Times New Roman" w:hAnsi="Times New Roman"/>
          <w:sz w:val="24"/>
          <w:szCs w:val="24"/>
        </w:rPr>
      </w:pPr>
      <w:r>
        <w:rPr>
          <w:rFonts w:ascii="Times New Roman" w:hAnsi="Times New Roman"/>
          <w:b/>
          <w:sz w:val="24"/>
          <w:szCs w:val="24"/>
        </w:rPr>
        <w:t xml:space="preserve">Név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3BB076EC" w14:textId="77777777" w:rsidR="00196A2B" w:rsidRDefault="00196A2B" w:rsidP="00196A2B">
      <w:pPr>
        <w:spacing w:after="0" w:line="240" w:lineRule="auto"/>
        <w:rPr>
          <w:rFonts w:ascii="Times New Roman" w:hAnsi="Times New Roman"/>
          <w:b/>
          <w:bCs/>
          <w:sz w:val="24"/>
          <w:szCs w:val="24"/>
        </w:rPr>
      </w:pPr>
    </w:p>
    <w:p w14:paraId="7BCF1E30" w14:textId="77777777" w:rsidR="00196A2B" w:rsidRPr="00765B20" w:rsidRDefault="00196A2B" w:rsidP="00196A2B">
      <w:pPr>
        <w:spacing w:after="0" w:line="240" w:lineRule="auto"/>
        <w:rPr>
          <w:rFonts w:ascii="Times New Roman" w:hAnsi="Times New Roman"/>
          <w:sz w:val="24"/>
          <w:szCs w:val="24"/>
        </w:rPr>
      </w:pPr>
      <w:r>
        <w:rPr>
          <w:rFonts w:ascii="Times New Roman" w:hAnsi="Times New Roman"/>
          <w:b/>
          <w:bCs/>
          <w:sz w:val="24"/>
          <w:szCs w:val="24"/>
        </w:rPr>
        <w:t>Munkakör megnevezése</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767DD3">
        <w:rPr>
          <w:rFonts w:ascii="Times New Roman" w:hAnsi="Times New Roman"/>
          <w:sz w:val="24"/>
          <w:szCs w:val="24"/>
        </w:rPr>
        <w:t>Gazdasági ügyintéző</w:t>
      </w:r>
    </w:p>
    <w:p w14:paraId="53C60B33" w14:textId="77777777" w:rsidR="00196A2B" w:rsidRDefault="00196A2B" w:rsidP="00196A2B">
      <w:pPr>
        <w:spacing w:after="0" w:line="240" w:lineRule="auto"/>
        <w:rPr>
          <w:rFonts w:ascii="Times New Roman" w:hAnsi="Times New Roman"/>
          <w:b/>
          <w:bCs/>
          <w:sz w:val="24"/>
          <w:szCs w:val="24"/>
        </w:rPr>
      </w:pPr>
    </w:p>
    <w:p w14:paraId="6FA895CA" w14:textId="77777777" w:rsidR="00196A2B" w:rsidRDefault="00196A2B" w:rsidP="00196A2B">
      <w:pPr>
        <w:spacing w:after="0" w:line="240" w:lineRule="auto"/>
        <w:rPr>
          <w:rFonts w:ascii="Times New Roman" w:hAnsi="Times New Roman"/>
          <w:b/>
          <w:bCs/>
          <w:sz w:val="24"/>
          <w:szCs w:val="24"/>
        </w:rPr>
      </w:pPr>
      <w:r>
        <w:rPr>
          <w:rFonts w:ascii="Times New Roman" w:hAnsi="Times New Roman"/>
          <w:b/>
          <w:bCs/>
          <w:sz w:val="24"/>
          <w:szCs w:val="24"/>
        </w:rPr>
        <w:t>FEOR szám</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767DD3">
        <w:rPr>
          <w:rFonts w:ascii="Times New Roman" w:hAnsi="Times New Roman"/>
          <w:b/>
          <w:bCs/>
          <w:sz w:val="24"/>
          <w:szCs w:val="24"/>
        </w:rPr>
        <w:t>3611</w:t>
      </w:r>
    </w:p>
    <w:p w14:paraId="318766A9" w14:textId="77777777" w:rsidR="00196A2B" w:rsidRDefault="00196A2B" w:rsidP="00196A2B">
      <w:pPr>
        <w:spacing w:after="0" w:line="240" w:lineRule="auto"/>
        <w:rPr>
          <w:rFonts w:ascii="Times New Roman" w:hAnsi="Times New Roman"/>
          <w:b/>
          <w:bCs/>
          <w:sz w:val="24"/>
          <w:szCs w:val="24"/>
        </w:rPr>
      </w:pPr>
    </w:p>
    <w:p w14:paraId="327A3A09" w14:textId="77777777" w:rsidR="00196A2B" w:rsidRPr="00797C81" w:rsidRDefault="00196A2B" w:rsidP="00196A2B">
      <w:pPr>
        <w:spacing w:after="120" w:line="240" w:lineRule="auto"/>
        <w:jc w:val="both"/>
        <w:rPr>
          <w:rFonts w:ascii="Times New Roman" w:hAnsi="Times New Roman" w:cs="Times New Roman"/>
          <w:b/>
        </w:rPr>
      </w:pPr>
      <w:r w:rsidRPr="00797C81">
        <w:rPr>
          <w:rFonts w:ascii="Times New Roman" w:hAnsi="Times New Roman" w:cs="Times New Roman"/>
          <w:b/>
        </w:rPr>
        <w:t>A munkakör betöltéséhez szükséges végzettség:</w:t>
      </w:r>
    </w:p>
    <w:p w14:paraId="1611408A" w14:textId="77777777" w:rsidR="00196A2B" w:rsidRPr="00AC6937" w:rsidRDefault="00196A2B" w:rsidP="00196A2B">
      <w:pPr>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legalább középfokú végzettség</w:t>
      </w:r>
    </w:p>
    <w:p w14:paraId="2EE5BCBC" w14:textId="77777777" w:rsidR="00196A2B" w:rsidRDefault="00196A2B" w:rsidP="00196A2B">
      <w:pPr>
        <w:spacing w:after="0" w:line="240" w:lineRule="auto"/>
        <w:ind w:left="567" w:hanging="567"/>
        <w:rPr>
          <w:rFonts w:ascii="Times New Roman" w:hAnsi="Times New Roman"/>
          <w:bCs/>
          <w:sz w:val="24"/>
          <w:szCs w:val="24"/>
        </w:rPr>
      </w:pPr>
      <w:r>
        <w:rPr>
          <w:rFonts w:ascii="Times New Roman" w:hAnsi="Times New Roman"/>
          <w:b/>
          <w:bCs/>
          <w:sz w:val="24"/>
          <w:szCs w:val="24"/>
        </w:rPr>
        <w:t>Munkáltatói jogkör gyakorlója:</w:t>
      </w:r>
      <w:r>
        <w:rPr>
          <w:rFonts w:ascii="Times New Roman" w:hAnsi="Times New Roman"/>
          <w:bCs/>
          <w:sz w:val="24"/>
          <w:szCs w:val="24"/>
        </w:rPr>
        <w:t xml:space="preserve"> </w:t>
      </w:r>
      <w:r>
        <w:rPr>
          <w:rFonts w:ascii="Times New Roman" w:hAnsi="Times New Roman"/>
          <w:bCs/>
          <w:sz w:val="24"/>
          <w:szCs w:val="24"/>
        </w:rPr>
        <w:tab/>
      </w:r>
    </w:p>
    <w:p w14:paraId="3E864087" w14:textId="77777777" w:rsidR="00196A2B" w:rsidRPr="004760B0" w:rsidRDefault="00196A2B" w:rsidP="00196A2B">
      <w:pPr>
        <w:spacing w:after="0" w:line="240" w:lineRule="auto"/>
        <w:ind w:left="567"/>
        <w:rPr>
          <w:rFonts w:ascii="Times New Roman" w:hAnsi="Times New Roman"/>
          <w:bCs/>
          <w:sz w:val="24"/>
          <w:szCs w:val="24"/>
        </w:rPr>
      </w:pPr>
      <w:r w:rsidRPr="004760B0">
        <w:rPr>
          <w:rFonts w:ascii="Times New Roman" w:hAnsi="Times New Roman"/>
          <w:bCs/>
          <w:sz w:val="24"/>
          <w:szCs w:val="24"/>
        </w:rPr>
        <w:t>munkáltatói jogkör gyakorlója a Szegedi Szakképzési Centrum Kancellárja szervezeti- és működési szabályzat alapján.</w:t>
      </w:r>
    </w:p>
    <w:p w14:paraId="3F6658C7" w14:textId="77777777" w:rsidR="00196A2B" w:rsidRPr="004760B0" w:rsidRDefault="00196A2B" w:rsidP="00196A2B">
      <w:pPr>
        <w:spacing w:after="0" w:line="240" w:lineRule="auto"/>
        <w:ind w:left="567" w:hanging="567"/>
        <w:rPr>
          <w:rFonts w:ascii="Times New Roman" w:hAnsi="Times New Roman"/>
          <w:bCs/>
          <w:sz w:val="24"/>
          <w:szCs w:val="24"/>
        </w:rPr>
      </w:pPr>
    </w:p>
    <w:p w14:paraId="5468AD0C" w14:textId="77777777" w:rsidR="00196A2B" w:rsidRPr="00B07455" w:rsidRDefault="00196A2B" w:rsidP="00196A2B">
      <w:pPr>
        <w:spacing w:after="0" w:line="240" w:lineRule="auto"/>
        <w:ind w:left="567" w:hanging="567"/>
        <w:rPr>
          <w:rFonts w:ascii="Times New Roman" w:hAnsi="Times New Roman"/>
          <w:b/>
          <w:bCs/>
          <w:sz w:val="24"/>
          <w:szCs w:val="24"/>
        </w:rPr>
      </w:pPr>
      <w:r w:rsidRPr="004760B0">
        <w:rPr>
          <w:rFonts w:ascii="Times New Roman" w:hAnsi="Times New Roman"/>
          <w:b/>
          <w:bCs/>
          <w:sz w:val="24"/>
          <w:szCs w:val="24"/>
        </w:rPr>
        <w:t>Közvetlen felettesei:</w:t>
      </w:r>
      <w:r>
        <w:rPr>
          <w:rFonts w:ascii="Times New Roman" w:hAnsi="Times New Roman"/>
          <w:b/>
          <w:bCs/>
          <w:sz w:val="24"/>
          <w:szCs w:val="24"/>
        </w:rPr>
        <w:t xml:space="preserve"> </w:t>
      </w:r>
      <w:r w:rsidRPr="004760B0">
        <w:rPr>
          <w:rFonts w:ascii="Times New Roman" w:hAnsi="Times New Roman"/>
          <w:bCs/>
          <w:sz w:val="24"/>
          <w:szCs w:val="24"/>
        </w:rPr>
        <w:t xml:space="preserve">gazdasági </w:t>
      </w:r>
      <w:r>
        <w:rPr>
          <w:rFonts w:ascii="Times New Roman" w:hAnsi="Times New Roman"/>
          <w:bCs/>
          <w:sz w:val="24"/>
          <w:szCs w:val="24"/>
        </w:rPr>
        <w:t>csoport</w:t>
      </w:r>
      <w:r w:rsidRPr="004760B0">
        <w:rPr>
          <w:rFonts w:ascii="Times New Roman" w:hAnsi="Times New Roman"/>
          <w:bCs/>
          <w:sz w:val="24"/>
          <w:szCs w:val="24"/>
        </w:rPr>
        <w:t>vezetője,</w:t>
      </w:r>
      <w:r>
        <w:rPr>
          <w:rFonts w:ascii="Times New Roman" w:hAnsi="Times New Roman"/>
          <w:bCs/>
          <w:sz w:val="24"/>
          <w:szCs w:val="24"/>
        </w:rPr>
        <w:t xml:space="preserve"> </w:t>
      </w:r>
      <w:r w:rsidRPr="004760B0">
        <w:rPr>
          <w:rFonts w:ascii="Times New Roman" w:hAnsi="Times New Roman"/>
          <w:bCs/>
          <w:sz w:val="24"/>
          <w:szCs w:val="24"/>
        </w:rPr>
        <w:t>igazgató</w:t>
      </w:r>
    </w:p>
    <w:p w14:paraId="4EC38EA2" w14:textId="77777777" w:rsidR="00196A2B" w:rsidRDefault="00196A2B" w:rsidP="00196A2B">
      <w:pPr>
        <w:spacing w:after="0" w:line="240" w:lineRule="auto"/>
        <w:ind w:left="567"/>
        <w:rPr>
          <w:rFonts w:ascii="Times New Roman" w:hAnsi="Times New Roman"/>
          <w:bCs/>
          <w:sz w:val="24"/>
          <w:szCs w:val="24"/>
        </w:rPr>
      </w:pPr>
    </w:p>
    <w:p w14:paraId="3F43BE8F" w14:textId="77777777" w:rsidR="00196A2B" w:rsidRPr="009E771C" w:rsidRDefault="00196A2B" w:rsidP="00196A2B">
      <w:pPr>
        <w:spacing w:after="0" w:line="240" w:lineRule="auto"/>
        <w:jc w:val="both"/>
        <w:rPr>
          <w:rFonts w:ascii="Times New Roman" w:hAnsi="Times New Roman" w:cs="Times New Roman"/>
          <w:b/>
          <w:sz w:val="24"/>
          <w:szCs w:val="24"/>
          <w:lang w:eastAsia="hu-HU"/>
        </w:rPr>
      </w:pPr>
      <w:r w:rsidRPr="009E771C">
        <w:rPr>
          <w:rFonts w:ascii="Times New Roman" w:hAnsi="Times New Roman" w:cs="Times New Roman"/>
          <w:b/>
          <w:sz w:val="24"/>
          <w:szCs w:val="24"/>
          <w:lang w:eastAsia="hu-HU"/>
        </w:rPr>
        <w:t>Munkaviszonyt érintő jogszabályok:</w:t>
      </w:r>
    </w:p>
    <w:p w14:paraId="24F24865" w14:textId="77777777" w:rsidR="00196A2B" w:rsidRPr="009E771C" w:rsidRDefault="00196A2B" w:rsidP="00196A2B">
      <w:pPr>
        <w:pStyle w:val="Jegyzetszveg"/>
        <w:shd w:val="clear" w:color="auto" w:fill="FFFFFF"/>
        <w:spacing w:after="0"/>
        <w:ind w:left="720"/>
        <w:jc w:val="both"/>
        <w:rPr>
          <w:color w:val="222222"/>
        </w:rPr>
      </w:pPr>
      <w:r w:rsidRPr="009E771C">
        <w:rPr>
          <w:color w:val="222222"/>
        </w:rPr>
        <w:t>Szakképzésről szóló 201</w:t>
      </w:r>
      <w:r>
        <w:rPr>
          <w:color w:val="222222"/>
        </w:rPr>
        <w:t>9</w:t>
      </w:r>
      <w:r w:rsidRPr="009E771C">
        <w:rPr>
          <w:color w:val="222222"/>
        </w:rPr>
        <w:t xml:space="preserve">. évi </w:t>
      </w:r>
      <w:proofErr w:type="spellStart"/>
      <w:r w:rsidRPr="009E771C">
        <w:rPr>
          <w:color w:val="222222"/>
        </w:rPr>
        <w:t>Szkt</w:t>
      </w:r>
      <w:proofErr w:type="spellEnd"/>
      <w:r w:rsidRPr="009E771C">
        <w:rPr>
          <w:color w:val="222222"/>
        </w:rPr>
        <w:t>. 127. § (5) bekezdése,</w:t>
      </w:r>
    </w:p>
    <w:p w14:paraId="7DD0195D" w14:textId="77777777" w:rsidR="00196A2B" w:rsidRPr="009E771C" w:rsidRDefault="00196A2B" w:rsidP="00196A2B">
      <w:pPr>
        <w:pStyle w:val="Jegyzetszveg"/>
        <w:shd w:val="clear" w:color="auto" w:fill="FFFFFF"/>
        <w:spacing w:after="0"/>
        <w:ind w:left="720"/>
        <w:jc w:val="both"/>
        <w:rPr>
          <w:color w:val="222222"/>
        </w:rPr>
      </w:pPr>
      <w:r w:rsidRPr="009E771C">
        <w:rPr>
          <w:color w:val="222222"/>
        </w:rPr>
        <w:t>Munka Törvénykönyve</w:t>
      </w:r>
      <w:r>
        <w:rPr>
          <w:color w:val="222222"/>
        </w:rPr>
        <w:t>,</w:t>
      </w:r>
    </w:p>
    <w:p w14:paraId="3369FA59" w14:textId="77777777" w:rsidR="00196A2B" w:rsidRPr="009E771C" w:rsidRDefault="00196A2B" w:rsidP="00196A2B">
      <w:pPr>
        <w:pStyle w:val="Jegyzetszveg"/>
        <w:shd w:val="clear" w:color="auto" w:fill="FFFFFF"/>
        <w:spacing w:after="0"/>
        <w:ind w:left="708"/>
        <w:jc w:val="both"/>
        <w:rPr>
          <w:color w:val="222222"/>
        </w:rPr>
      </w:pPr>
      <w:r>
        <w:rPr>
          <w:color w:val="222222"/>
        </w:rPr>
        <w:t>A</w:t>
      </w:r>
      <w:r w:rsidRPr="009E771C">
        <w:rPr>
          <w:color w:val="222222"/>
        </w:rPr>
        <w:t xml:space="preserve"> társadalombiztosítás ellátásaira jogosultakról, valamint ezen ellátások fedezetéről szóló 2019. évi CXXII. törvény</w:t>
      </w:r>
      <w:r>
        <w:rPr>
          <w:color w:val="222222"/>
        </w:rPr>
        <w:t>,</w:t>
      </w:r>
    </w:p>
    <w:p w14:paraId="03B60206" w14:textId="77777777" w:rsidR="00196A2B" w:rsidRDefault="00196A2B" w:rsidP="00196A2B">
      <w:pPr>
        <w:pStyle w:val="Jegyzetszveg"/>
        <w:shd w:val="clear" w:color="auto" w:fill="FFFFFF"/>
        <w:spacing w:after="0"/>
        <w:ind w:left="720"/>
        <w:jc w:val="both"/>
        <w:rPr>
          <w:color w:val="222222"/>
        </w:rPr>
      </w:pPr>
      <w:r>
        <w:rPr>
          <w:color w:val="222222"/>
        </w:rPr>
        <w:t>A</w:t>
      </w:r>
      <w:r w:rsidRPr="009E771C">
        <w:rPr>
          <w:color w:val="222222"/>
        </w:rPr>
        <w:t xml:space="preserve"> társadalombiztosítási nyugellátásról szóló 1997. évi LXXXI. törvény</w:t>
      </w:r>
    </w:p>
    <w:p w14:paraId="787863E9" w14:textId="77777777" w:rsidR="00196A2B" w:rsidRDefault="00196A2B" w:rsidP="00196A2B">
      <w:pPr>
        <w:spacing w:after="0" w:line="240" w:lineRule="auto"/>
        <w:ind w:left="567"/>
        <w:rPr>
          <w:rFonts w:ascii="Times New Roman" w:hAnsi="Times New Roman"/>
          <w:bCs/>
          <w:sz w:val="24"/>
          <w:szCs w:val="24"/>
        </w:rPr>
      </w:pPr>
    </w:p>
    <w:p w14:paraId="3D9DE9A4" w14:textId="77777777" w:rsidR="00196A2B" w:rsidRPr="00B30B89" w:rsidRDefault="00196A2B" w:rsidP="00196A2B">
      <w:pPr>
        <w:spacing w:after="0" w:line="240" w:lineRule="auto"/>
        <w:rPr>
          <w:rFonts w:ascii="Times New Roman" w:hAnsi="Times New Roman"/>
          <w:b/>
          <w:sz w:val="24"/>
          <w:szCs w:val="24"/>
        </w:rPr>
      </w:pPr>
      <w:r w:rsidRPr="004760B0">
        <w:rPr>
          <w:rFonts w:ascii="Times New Roman" w:hAnsi="Times New Roman"/>
          <w:b/>
          <w:sz w:val="24"/>
          <w:szCs w:val="24"/>
        </w:rPr>
        <w:t>Helyettesítés rendje:</w:t>
      </w:r>
      <w:r>
        <w:rPr>
          <w:rFonts w:ascii="Times New Roman" w:hAnsi="Times New Roman"/>
          <w:b/>
          <w:sz w:val="24"/>
          <w:szCs w:val="24"/>
        </w:rPr>
        <w:t xml:space="preserve"> </w:t>
      </w:r>
    </w:p>
    <w:p w14:paraId="6E190620" w14:textId="77777777" w:rsidR="00196A2B" w:rsidRPr="003034AD" w:rsidRDefault="00196A2B" w:rsidP="00196A2B">
      <w:pPr>
        <w:spacing w:after="0" w:line="240" w:lineRule="auto"/>
        <w:ind w:left="708"/>
        <w:rPr>
          <w:rFonts w:ascii="Times New Roman" w:hAnsi="Times New Roman"/>
          <w:sz w:val="24"/>
          <w:szCs w:val="24"/>
        </w:rPr>
      </w:pPr>
      <w:r w:rsidRPr="003034AD">
        <w:rPr>
          <w:rFonts w:ascii="Times New Roman" w:hAnsi="Times New Roman"/>
          <w:sz w:val="24"/>
          <w:szCs w:val="24"/>
        </w:rPr>
        <w:t xml:space="preserve">Helyettesíti: </w:t>
      </w:r>
      <w:r>
        <w:rPr>
          <w:rFonts w:ascii="Times New Roman" w:hAnsi="Times New Roman"/>
          <w:sz w:val="24"/>
          <w:szCs w:val="24"/>
        </w:rPr>
        <w:t>-</w:t>
      </w:r>
    </w:p>
    <w:p w14:paraId="510CF9C0" w14:textId="77777777" w:rsidR="00196A2B" w:rsidRPr="00A232CF" w:rsidRDefault="00196A2B" w:rsidP="00196A2B">
      <w:pPr>
        <w:spacing w:after="0" w:line="240" w:lineRule="auto"/>
        <w:ind w:left="708"/>
        <w:rPr>
          <w:rFonts w:ascii="Times New Roman" w:hAnsi="Times New Roman"/>
          <w:sz w:val="24"/>
          <w:szCs w:val="24"/>
        </w:rPr>
      </w:pPr>
      <w:r w:rsidRPr="003034AD">
        <w:rPr>
          <w:rFonts w:ascii="Times New Roman" w:hAnsi="Times New Roman"/>
          <w:sz w:val="24"/>
          <w:szCs w:val="24"/>
        </w:rPr>
        <w:t xml:space="preserve">Távolléte esetén: </w:t>
      </w:r>
      <w:r>
        <w:rPr>
          <w:rFonts w:ascii="Times New Roman" w:hAnsi="Times New Roman"/>
          <w:sz w:val="24"/>
          <w:szCs w:val="24"/>
        </w:rPr>
        <w:t>készletnyilvántartó</w:t>
      </w:r>
    </w:p>
    <w:p w14:paraId="79D62BF7" w14:textId="77777777" w:rsidR="00196A2B" w:rsidRDefault="00196A2B" w:rsidP="00196A2B">
      <w:pPr>
        <w:spacing w:after="0" w:line="240" w:lineRule="auto"/>
        <w:ind w:left="567" w:hanging="567"/>
        <w:rPr>
          <w:rFonts w:ascii="Times New Roman" w:hAnsi="Times New Roman"/>
          <w:b/>
          <w:sz w:val="24"/>
          <w:szCs w:val="24"/>
        </w:rPr>
      </w:pPr>
    </w:p>
    <w:p w14:paraId="28618E2E" w14:textId="77777777" w:rsidR="00196A2B" w:rsidRDefault="00196A2B" w:rsidP="00196A2B">
      <w:pPr>
        <w:spacing w:after="0" w:line="240" w:lineRule="auto"/>
        <w:ind w:left="567" w:hanging="567"/>
        <w:rPr>
          <w:rFonts w:ascii="Times New Roman" w:hAnsi="Times New Roman"/>
          <w:sz w:val="24"/>
          <w:szCs w:val="24"/>
        </w:rPr>
      </w:pPr>
      <w:r>
        <w:rPr>
          <w:rFonts w:ascii="Times New Roman" w:hAnsi="Times New Roman"/>
          <w:b/>
          <w:sz w:val="24"/>
          <w:szCs w:val="24"/>
        </w:rPr>
        <w:t>Munkavégzés helye:</w:t>
      </w:r>
      <w:r>
        <w:rPr>
          <w:rFonts w:ascii="Times New Roman" w:hAnsi="Times New Roman"/>
          <w:sz w:val="24"/>
          <w:szCs w:val="24"/>
        </w:rPr>
        <w:t xml:space="preserve"> </w:t>
      </w:r>
    </w:p>
    <w:p w14:paraId="41984078" w14:textId="77777777" w:rsidR="00196A2B" w:rsidRPr="00435D8E" w:rsidRDefault="00196A2B" w:rsidP="00196A2B">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Szegedi SZC Gábor Dénes Technikum és Szakgimnázium</w:t>
      </w:r>
    </w:p>
    <w:p w14:paraId="08EE198F" w14:textId="77777777" w:rsidR="00196A2B" w:rsidRDefault="00196A2B" w:rsidP="00196A2B">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6724 Szeged, Mars tér 14.</w:t>
      </w:r>
    </w:p>
    <w:p w14:paraId="31572DE2" w14:textId="77777777" w:rsidR="00196A2B" w:rsidRDefault="00196A2B" w:rsidP="00196A2B">
      <w:pPr>
        <w:tabs>
          <w:tab w:val="left" w:pos="4605"/>
        </w:tabs>
        <w:autoSpaceDE w:val="0"/>
        <w:autoSpaceDN w:val="0"/>
        <w:spacing w:after="0" w:line="240" w:lineRule="auto"/>
        <w:jc w:val="both"/>
        <w:rPr>
          <w:rFonts w:ascii="Times New Roman" w:hAnsi="Times New Roman"/>
          <w:sz w:val="24"/>
          <w:szCs w:val="24"/>
        </w:rPr>
      </w:pPr>
    </w:p>
    <w:p w14:paraId="78881402" w14:textId="77777777" w:rsidR="00196A2B" w:rsidRDefault="00196A2B" w:rsidP="00196A2B">
      <w:pPr>
        <w:tabs>
          <w:tab w:val="left" w:pos="4605"/>
        </w:tabs>
        <w:autoSpaceDE w:val="0"/>
        <w:autoSpaceDN w:val="0"/>
        <w:spacing w:after="0" w:line="240" w:lineRule="auto"/>
        <w:jc w:val="both"/>
        <w:rPr>
          <w:rFonts w:ascii="Times New Roman" w:hAnsi="Times New Roman"/>
          <w:sz w:val="24"/>
          <w:szCs w:val="24"/>
          <w:lang w:eastAsia="hu-HU"/>
        </w:rPr>
      </w:pPr>
      <w:r>
        <w:rPr>
          <w:rFonts w:ascii="Times New Roman" w:hAnsi="Times New Roman"/>
          <w:b/>
          <w:bCs/>
          <w:sz w:val="24"/>
          <w:szCs w:val="24"/>
          <w:lang w:eastAsia="hu-HU"/>
        </w:rPr>
        <w:t>Munkaidő, munkarend: heti 40 óra</w:t>
      </w:r>
    </w:p>
    <w:p w14:paraId="177499EC" w14:textId="77777777" w:rsidR="00196A2B" w:rsidRDefault="00196A2B" w:rsidP="00196A2B">
      <w:pPr>
        <w:tabs>
          <w:tab w:val="left" w:pos="4605"/>
        </w:tabs>
        <w:autoSpaceDE w:val="0"/>
        <w:autoSpaceDN w:val="0"/>
        <w:spacing w:after="0" w:line="240" w:lineRule="auto"/>
        <w:ind w:left="708" w:hanging="141"/>
        <w:jc w:val="both"/>
        <w:rPr>
          <w:rFonts w:ascii="Times New Roman" w:hAnsi="Times New Roman"/>
          <w:sz w:val="24"/>
          <w:szCs w:val="24"/>
          <w:lang w:eastAsia="hu-HU"/>
        </w:rPr>
      </w:pPr>
      <w:r>
        <w:rPr>
          <w:rFonts w:ascii="Times New Roman" w:hAnsi="Times New Roman"/>
          <w:sz w:val="24"/>
          <w:szCs w:val="24"/>
          <w:lang w:eastAsia="hu-HU"/>
        </w:rPr>
        <w:t>hétfő – péntek: 7.30 – 15.30</w:t>
      </w:r>
    </w:p>
    <w:p w14:paraId="6F41BCB0" w14:textId="77777777" w:rsidR="00196A2B" w:rsidRDefault="00196A2B" w:rsidP="00196A2B">
      <w:pPr>
        <w:tabs>
          <w:tab w:val="left" w:pos="4605"/>
        </w:tabs>
        <w:autoSpaceDE w:val="0"/>
        <w:autoSpaceDN w:val="0"/>
        <w:spacing w:after="0" w:line="240" w:lineRule="auto"/>
        <w:ind w:left="708" w:hanging="141"/>
        <w:jc w:val="both"/>
        <w:rPr>
          <w:rFonts w:ascii="Times New Roman" w:hAnsi="Times New Roman"/>
          <w:sz w:val="24"/>
          <w:szCs w:val="24"/>
          <w:lang w:eastAsia="hu-HU"/>
        </w:rPr>
      </w:pPr>
      <w:r>
        <w:rPr>
          <w:rFonts w:ascii="Times New Roman" w:hAnsi="Times New Roman"/>
          <w:sz w:val="24"/>
          <w:szCs w:val="24"/>
          <w:lang w:eastAsia="hu-HU"/>
        </w:rPr>
        <w:t xml:space="preserve">jelenléti ív vezetésének kötelezettsége mellett. </w:t>
      </w:r>
    </w:p>
    <w:p w14:paraId="47F0907E" w14:textId="77777777" w:rsidR="00196A2B" w:rsidRDefault="00196A2B" w:rsidP="00196A2B">
      <w:pPr>
        <w:spacing w:after="0" w:line="240" w:lineRule="auto"/>
        <w:rPr>
          <w:rFonts w:ascii="Times New Roman" w:hAnsi="Times New Roman"/>
          <w:sz w:val="24"/>
          <w:szCs w:val="24"/>
        </w:rPr>
      </w:pPr>
    </w:p>
    <w:p w14:paraId="72E4029E" w14:textId="77777777" w:rsidR="00196A2B" w:rsidRPr="00007333" w:rsidRDefault="00196A2B" w:rsidP="00196A2B">
      <w:pPr>
        <w:tabs>
          <w:tab w:val="left" w:pos="993"/>
        </w:tabs>
        <w:spacing w:after="0" w:line="240" w:lineRule="auto"/>
        <w:rPr>
          <w:rFonts w:ascii="Times New Roman" w:hAnsi="Times New Roman"/>
          <w:b/>
          <w:sz w:val="24"/>
          <w:szCs w:val="24"/>
          <w:lang w:eastAsia="hu-HU"/>
        </w:rPr>
      </w:pPr>
      <w:r>
        <w:rPr>
          <w:rFonts w:ascii="Times New Roman" w:hAnsi="Times New Roman"/>
          <w:b/>
          <w:sz w:val="24"/>
          <w:szCs w:val="24"/>
          <w:lang w:eastAsia="hu-HU"/>
        </w:rPr>
        <w:t>Feladat-és hatásköre:</w:t>
      </w:r>
    </w:p>
    <w:p w14:paraId="3045673A" w14:textId="77777777" w:rsidR="00196A2B" w:rsidRDefault="00196A2B" w:rsidP="00196A2B">
      <w:pPr>
        <w:spacing w:after="0" w:line="240" w:lineRule="auto"/>
        <w:ind w:left="426"/>
        <w:rPr>
          <w:rFonts w:ascii="Times New Roman" w:hAnsi="Times New Roman"/>
          <w:b/>
          <w:sz w:val="24"/>
          <w:szCs w:val="24"/>
        </w:rPr>
      </w:pPr>
      <w:r w:rsidRPr="00271F9F">
        <w:rPr>
          <w:rFonts w:ascii="Times New Roman" w:hAnsi="Times New Roman"/>
          <w:b/>
          <w:sz w:val="24"/>
          <w:szCs w:val="24"/>
        </w:rPr>
        <w:t xml:space="preserve">Általános követelmények: </w:t>
      </w:r>
    </w:p>
    <w:p w14:paraId="7195F169" w14:textId="77777777" w:rsidR="00196A2B" w:rsidRPr="00590CAB"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9121D4">
        <w:rPr>
          <w:rFonts w:ascii="Times New Roman" w:hAnsi="Times New Roman"/>
          <w:sz w:val="24"/>
          <w:szCs w:val="24"/>
          <w:lang w:eastAsia="hu-HU"/>
        </w:rPr>
        <w:t>Munkahelyén munkavégzésre alkalmas állapotban köteles megjelenni.</w:t>
      </w:r>
    </w:p>
    <w:p w14:paraId="205B4514" w14:textId="77777777" w:rsidR="00196A2B" w:rsidRPr="009121D4"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936B23">
        <w:rPr>
          <w:rFonts w:ascii="Times New Roman" w:hAnsi="Times New Roman"/>
          <w:sz w:val="24"/>
          <w:szCs w:val="24"/>
          <w:lang w:eastAsia="hu-HU"/>
        </w:rPr>
        <w:t xml:space="preserve">Ha bármilyen ok miatt nem tudja felvenni a munkáját (betegség vagy egyéb ok miatt) az előírt helyen és időben, akkor köteles </w:t>
      </w:r>
      <w:r>
        <w:rPr>
          <w:rFonts w:ascii="Times New Roman" w:hAnsi="Times New Roman"/>
          <w:sz w:val="24"/>
          <w:szCs w:val="24"/>
          <w:lang w:eastAsia="hu-HU"/>
        </w:rPr>
        <w:t xml:space="preserve">ezt haladéktalanul </w:t>
      </w:r>
      <w:r w:rsidRPr="00936B23">
        <w:rPr>
          <w:rFonts w:ascii="Times New Roman" w:hAnsi="Times New Roman"/>
          <w:sz w:val="24"/>
          <w:szCs w:val="24"/>
          <w:lang w:eastAsia="hu-HU"/>
        </w:rPr>
        <w:t xml:space="preserve">jelezni a gazdasági csoportvezető részére. </w:t>
      </w:r>
    </w:p>
    <w:p w14:paraId="6875D486" w14:textId="77777777" w:rsidR="00196A2B" w:rsidRPr="00142CF8" w:rsidRDefault="00196A2B" w:rsidP="00196A2B">
      <w:pPr>
        <w:spacing w:after="0" w:line="240" w:lineRule="auto"/>
        <w:ind w:left="993" w:hanging="567"/>
        <w:rPr>
          <w:rFonts w:ascii="Times New Roman" w:hAnsi="Times New Roman"/>
          <w:b/>
          <w:sz w:val="24"/>
          <w:szCs w:val="24"/>
        </w:rPr>
      </w:pPr>
    </w:p>
    <w:p w14:paraId="0B6704BB" w14:textId="77777777" w:rsidR="00196A2B" w:rsidRPr="00DD4EF6" w:rsidRDefault="00196A2B" w:rsidP="00196A2B">
      <w:pPr>
        <w:spacing w:after="0" w:line="240" w:lineRule="auto"/>
        <w:ind w:left="426"/>
        <w:rPr>
          <w:rFonts w:ascii="Times New Roman" w:hAnsi="Times New Roman"/>
          <w:b/>
          <w:sz w:val="24"/>
          <w:szCs w:val="24"/>
        </w:rPr>
      </w:pPr>
      <w:r w:rsidRPr="00DD4EF6">
        <w:rPr>
          <w:rFonts w:ascii="Times New Roman" w:hAnsi="Times New Roman"/>
          <w:b/>
          <w:sz w:val="24"/>
          <w:szCs w:val="24"/>
        </w:rPr>
        <w:t>A munkaköri feladatai:</w:t>
      </w:r>
    </w:p>
    <w:p w14:paraId="0A2D2A91" w14:textId="77777777" w:rsidR="00196A2B"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F0160E">
        <w:rPr>
          <w:rFonts w:ascii="Times New Roman" w:hAnsi="Times New Roman"/>
          <w:sz w:val="24"/>
          <w:szCs w:val="24"/>
          <w:lang w:eastAsia="hu-HU"/>
        </w:rPr>
        <w:lastRenderedPageBreak/>
        <w:t>A tagintézmény keretein belül gazdálkodással kapcsolatos pénzügyi, nyilvántartási, adatszolgáltatási feladatok</w:t>
      </w:r>
      <w:r>
        <w:rPr>
          <w:rFonts w:ascii="Times New Roman" w:hAnsi="Times New Roman"/>
          <w:sz w:val="24"/>
          <w:szCs w:val="24"/>
          <w:lang w:eastAsia="hu-HU"/>
        </w:rPr>
        <w:t xml:space="preserve"> ellátása.</w:t>
      </w:r>
    </w:p>
    <w:p w14:paraId="01C6ABBC" w14:textId="77777777" w:rsidR="00196A2B" w:rsidRPr="009121D4"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9121D4">
        <w:rPr>
          <w:rFonts w:ascii="Times New Roman" w:hAnsi="Times New Roman"/>
          <w:sz w:val="24"/>
          <w:szCs w:val="24"/>
          <w:lang w:eastAsia="hu-HU"/>
        </w:rPr>
        <w:t>Kezeli feldolgozza, tárolja a könyvviteli, számviteli bizonylatokat.</w:t>
      </w:r>
    </w:p>
    <w:p w14:paraId="3DB70178" w14:textId="77777777" w:rsidR="00196A2B" w:rsidRPr="009121D4"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9121D4">
        <w:rPr>
          <w:rFonts w:ascii="Times New Roman" w:hAnsi="Times New Roman"/>
          <w:sz w:val="24"/>
          <w:szCs w:val="24"/>
          <w:lang w:eastAsia="hu-HU"/>
        </w:rPr>
        <w:t>Ellátja az analitikus könyvelési, nyilvántartási feladatokat:</w:t>
      </w:r>
    </w:p>
    <w:p w14:paraId="30C03EF3" w14:textId="77777777" w:rsidR="00196A2B" w:rsidRPr="009121D4"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9121D4">
        <w:rPr>
          <w:rFonts w:ascii="Times New Roman" w:hAnsi="Times New Roman"/>
          <w:sz w:val="24"/>
          <w:szCs w:val="24"/>
          <w:lang w:eastAsia="hu-HU"/>
        </w:rPr>
        <w:t>számlák szkennelése</w:t>
      </w:r>
    </w:p>
    <w:p w14:paraId="5A3BBF66" w14:textId="77777777" w:rsidR="00196A2B" w:rsidRPr="009121D4"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9121D4">
        <w:rPr>
          <w:rFonts w:ascii="Times New Roman" w:hAnsi="Times New Roman"/>
          <w:sz w:val="24"/>
          <w:szCs w:val="24"/>
          <w:lang w:eastAsia="hu-HU"/>
        </w:rPr>
        <w:t>vevő- szállító analitika</w:t>
      </w:r>
    </w:p>
    <w:p w14:paraId="412AA510" w14:textId="77777777" w:rsidR="00196A2B" w:rsidRPr="009121D4"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9121D4">
        <w:rPr>
          <w:rFonts w:ascii="Times New Roman" w:hAnsi="Times New Roman"/>
          <w:sz w:val="24"/>
          <w:szCs w:val="24"/>
          <w:lang w:eastAsia="hu-HU"/>
        </w:rPr>
        <w:t>kötelezettségvállalás analitika</w:t>
      </w:r>
    </w:p>
    <w:p w14:paraId="1C0B3E11" w14:textId="77777777" w:rsidR="00196A2B" w:rsidRPr="009121D4"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9121D4">
        <w:rPr>
          <w:rFonts w:ascii="Times New Roman" w:hAnsi="Times New Roman"/>
          <w:sz w:val="24"/>
          <w:szCs w:val="24"/>
          <w:lang w:eastAsia="hu-HU"/>
        </w:rPr>
        <w:t xml:space="preserve">Iktatás: </w:t>
      </w:r>
      <w:proofErr w:type="spellStart"/>
      <w:r w:rsidRPr="009121D4">
        <w:rPr>
          <w:rFonts w:ascii="Times New Roman" w:hAnsi="Times New Roman"/>
          <w:sz w:val="24"/>
          <w:szCs w:val="24"/>
          <w:lang w:eastAsia="hu-HU"/>
        </w:rPr>
        <w:t>Poszeidon</w:t>
      </w:r>
      <w:proofErr w:type="spellEnd"/>
      <w:r w:rsidRPr="009121D4">
        <w:rPr>
          <w:rFonts w:ascii="Times New Roman" w:hAnsi="Times New Roman"/>
          <w:sz w:val="24"/>
          <w:szCs w:val="24"/>
          <w:lang w:eastAsia="hu-HU"/>
        </w:rPr>
        <w:t xml:space="preserve"> iktató programban.</w:t>
      </w:r>
    </w:p>
    <w:p w14:paraId="7658D130" w14:textId="77777777" w:rsidR="00196A2B" w:rsidRPr="009121D4"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9121D4">
        <w:rPr>
          <w:rFonts w:ascii="Times New Roman" w:hAnsi="Times New Roman"/>
          <w:sz w:val="24"/>
          <w:szCs w:val="24"/>
          <w:lang w:eastAsia="hu-HU"/>
        </w:rPr>
        <w:t>Intézményi szinten a gazdasági ügyiratok, számlák iktatása.</w:t>
      </w:r>
    </w:p>
    <w:p w14:paraId="485E156C" w14:textId="77777777" w:rsidR="00196A2B" w:rsidRPr="009121D4"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9121D4">
        <w:rPr>
          <w:rFonts w:ascii="Times New Roman" w:hAnsi="Times New Roman"/>
          <w:sz w:val="24"/>
          <w:szCs w:val="24"/>
          <w:lang w:eastAsia="hu-HU"/>
        </w:rPr>
        <w:t>Centrum felé a kísérőjegyzék elkészítése az átadásra kerülő dokumentumokról.</w:t>
      </w:r>
    </w:p>
    <w:p w14:paraId="5C68BB28" w14:textId="77777777" w:rsidR="00196A2B" w:rsidRPr="009121D4"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9121D4">
        <w:rPr>
          <w:rFonts w:ascii="Times New Roman" w:hAnsi="Times New Roman"/>
          <w:sz w:val="24"/>
          <w:szCs w:val="24"/>
          <w:lang w:eastAsia="hu-HU"/>
        </w:rPr>
        <w:t>Leltározásban és annak kiértékelésében tevékenyen részt vesz.</w:t>
      </w:r>
    </w:p>
    <w:p w14:paraId="38E0CF17" w14:textId="77777777" w:rsidR="00196A2B" w:rsidRPr="009121D4"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9121D4">
        <w:rPr>
          <w:rFonts w:ascii="Times New Roman" w:hAnsi="Times New Roman"/>
          <w:sz w:val="24"/>
          <w:szCs w:val="24"/>
          <w:lang w:eastAsia="hu-HU"/>
        </w:rPr>
        <w:t>Selejtezésben segíti a készletnyilvántartó munkáját.</w:t>
      </w:r>
    </w:p>
    <w:p w14:paraId="23756BDD" w14:textId="77777777" w:rsidR="00196A2B" w:rsidRPr="009121D4"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9121D4">
        <w:rPr>
          <w:rFonts w:ascii="Times New Roman" w:hAnsi="Times New Roman"/>
          <w:sz w:val="24"/>
          <w:szCs w:val="24"/>
          <w:lang w:eastAsia="hu-HU"/>
        </w:rPr>
        <w:t>Esetenként a centrumba ügyfél fogadási időben az elkészített dokumentumokat kijelölt helyen további ügyintézésre átadja.</w:t>
      </w:r>
    </w:p>
    <w:p w14:paraId="6AB7D433" w14:textId="77777777" w:rsidR="00196A2B" w:rsidRPr="009121D4"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9121D4">
        <w:rPr>
          <w:rFonts w:ascii="Times New Roman" w:hAnsi="Times New Roman"/>
          <w:sz w:val="24"/>
          <w:szCs w:val="24"/>
          <w:lang w:eastAsia="hu-HU"/>
        </w:rPr>
        <w:t>Minden kimenő dokumentumról másolatot készít az iskola részére.</w:t>
      </w:r>
    </w:p>
    <w:p w14:paraId="29549D58" w14:textId="77777777" w:rsidR="00196A2B" w:rsidRPr="009121D4"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9121D4">
        <w:rPr>
          <w:rFonts w:ascii="Times New Roman" w:hAnsi="Times New Roman"/>
          <w:sz w:val="24"/>
          <w:szCs w:val="24"/>
          <w:lang w:eastAsia="hu-HU"/>
        </w:rPr>
        <w:t>A pénztárosi feladatokat, a vonatkozó pénzkezeléssel kapcsolatos szabályok szerint végzi</w:t>
      </w:r>
    </w:p>
    <w:p w14:paraId="2E24F344" w14:textId="77777777" w:rsidR="00196A2B" w:rsidRPr="009121D4"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9121D4">
        <w:rPr>
          <w:rFonts w:ascii="Times New Roman" w:hAnsi="Times New Roman"/>
          <w:sz w:val="24"/>
          <w:szCs w:val="24"/>
          <w:lang w:eastAsia="hu-HU"/>
        </w:rPr>
        <w:t xml:space="preserve">Gazdasági csoportvezető: Távollétében a napi </w:t>
      </w:r>
      <w:proofErr w:type="spellStart"/>
      <w:r w:rsidRPr="009121D4">
        <w:rPr>
          <w:rFonts w:ascii="Times New Roman" w:hAnsi="Times New Roman"/>
          <w:sz w:val="24"/>
          <w:szCs w:val="24"/>
          <w:lang w:eastAsia="hu-HU"/>
        </w:rPr>
        <w:t>feledatok</w:t>
      </w:r>
      <w:proofErr w:type="spellEnd"/>
      <w:r w:rsidRPr="009121D4">
        <w:rPr>
          <w:rFonts w:ascii="Times New Roman" w:hAnsi="Times New Roman"/>
          <w:sz w:val="24"/>
          <w:szCs w:val="24"/>
          <w:lang w:eastAsia="hu-HU"/>
        </w:rPr>
        <w:t xml:space="preserve"> elvégzése:</w:t>
      </w:r>
    </w:p>
    <w:p w14:paraId="5A953751" w14:textId="77777777" w:rsidR="00196A2B" w:rsidRPr="009121D4"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9121D4">
        <w:rPr>
          <w:rFonts w:ascii="Times New Roman" w:hAnsi="Times New Roman"/>
          <w:sz w:val="24"/>
          <w:szCs w:val="24"/>
          <w:lang w:eastAsia="hu-HU"/>
        </w:rPr>
        <w:t>teljesítésigazolás, igénybejelentő elkészítése</w:t>
      </w:r>
    </w:p>
    <w:p w14:paraId="2978006F" w14:textId="77777777" w:rsidR="00196A2B" w:rsidRPr="009121D4"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9121D4">
        <w:rPr>
          <w:rFonts w:ascii="Times New Roman" w:hAnsi="Times New Roman"/>
          <w:sz w:val="24"/>
          <w:szCs w:val="24"/>
          <w:lang w:eastAsia="hu-HU"/>
        </w:rPr>
        <w:t>Készletkezelő munkakör:</w:t>
      </w:r>
    </w:p>
    <w:p w14:paraId="7BB56C46" w14:textId="77777777" w:rsidR="00196A2B" w:rsidRPr="009121D4" w:rsidRDefault="00196A2B"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A</w:t>
      </w:r>
      <w:r w:rsidRPr="009121D4">
        <w:rPr>
          <w:rFonts w:ascii="Times New Roman" w:hAnsi="Times New Roman"/>
          <w:sz w:val="24"/>
          <w:szCs w:val="24"/>
          <w:lang w:eastAsia="hu-HU"/>
        </w:rPr>
        <w:t xml:space="preserve"> napi munkával kapcsolatos bizonylatok elkészítése, tanügyi és szigorú számadású nyomtatványok nyilvántartása, kezelése.</w:t>
      </w:r>
    </w:p>
    <w:p w14:paraId="7A07C458" w14:textId="77777777" w:rsidR="00196A2B" w:rsidRPr="009121D4"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9121D4">
        <w:rPr>
          <w:rFonts w:ascii="Times New Roman" w:hAnsi="Times New Roman"/>
          <w:sz w:val="24"/>
          <w:szCs w:val="24"/>
          <w:lang w:eastAsia="hu-HU"/>
        </w:rPr>
        <w:t>Napi munkájában segíti a személyzeti előadó munkáját szükség szerint.</w:t>
      </w:r>
    </w:p>
    <w:p w14:paraId="17045B2F" w14:textId="77777777" w:rsidR="00196A2B" w:rsidRPr="009121D4"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9121D4">
        <w:rPr>
          <w:rFonts w:ascii="Times New Roman" w:hAnsi="Times New Roman"/>
          <w:sz w:val="24"/>
          <w:szCs w:val="24"/>
          <w:lang w:eastAsia="hu-HU"/>
        </w:rPr>
        <w:t xml:space="preserve">Bizonylatok másolása az iskola részére </w:t>
      </w:r>
    </w:p>
    <w:p w14:paraId="1D2ACD41" w14:textId="77777777" w:rsidR="00196A2B" w:rsidRPr="009121D4"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9121D4">
        <w:rPr>
          <w:rFonts w:ascii="Times New Roman" w:hAnsi="Times New Roman"/>
          <w:sz w:val="24"/>
          <w:szCs w:val="24"/>
          <w:lang w:eastAsia="hu-HU"/>
        </w:rPr>
        <w:t>Átadás-átvételi kísérő jegyzék elkészítése</w:t>
      </w:r>
    </w:p>
    <w:p w14:paraId="0E10EC6A" w14:textId="77777777" w:rsidR="00196A2B" w:rsidRPr="009121D4"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9121D4">
        <w:rPr>
          <w:rFonts w:ascii="Times New Roman" w:hAnsi="Times New Roman"/>
          <w:sz w:val="24"/>
          <w:szCs w:val="24"/>
          <w:lang w:eastAsia="hu-HU"/>
        </w:rPr>
        <w:t>Analitikába felrögzíti a bizonylatokat.</w:t>
      </w:r>
    </w:p>
    <w:p w14:paraId="3A4A6205" w14:textId="77777777" w:rsidR="00196A2B" w:rsidRPr="009121D4"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9121D4">
        <w:rPr>
          <w:rFonts w:ascii="Times New Roman" w:hAnsi="Times New Roman"/>
          <w:sz w:val="24"/>
          <w:szCs w:val="24"/>
          <w:lang w:eastAsia="hu-HU"/>
        </w:rPr>
        <w:t>Gépjárművek üzemeltetésével kapcsolatos adminisztratív feladatok ellátása. Gépjárművek koordinálása, a gépjárművekkel kapcsolatos igények összegyűjtése, és továbbítása a Centrum felé. Gépjárművekkel kapcsolatos meghatalmazások megírása.</w:t>
      </w:r>
    </w:p>
    <w:p w14:paraId="529F268B" w14:textId="77777777" w:rsidR="00196A2B" w:rsidRPr="00D8089C" w:rsidRDefault="00196A2B" w:rsidP="00196A2B">
      <w:pPr>
        <w:spacing w:after="0" w:line="240" w:lineRule="auto"/>
        <w:ind w:left="1496"/>
        <w:rPr>
          <w:rFonts w:ascii="Times New Roman" w:hAnsi="Times New Roman"/>
          <w:bCs/>
          <w:sz w:val="24"/>
          <w:szCs w:val="24"/>
        </w:rPr>
      </w:pPr>
    </w:p>
    <w:p w14:paraId="3E967C56" w14:textId="77777777" w:rsidR="00196A2B" w:rsidRDefault="00196A2B" w:rsidP="00196A2B">
      <w:pPr>
        <w:autoSpaceDE w:val="0"/>
        <w:autoSpaceDN w:val="0"/>
        <w:spacing w:after="0" w:line="240" w:lineRule="auto"/>
        <w:ind w:left="426"/>
        <w:jc w:val="both"/>
        <w:rPr>
          <w:rFonts w:ascii="Times New Roman" w:hAnsi="Times New Roman"/>
          <w:b/>
          <w:sz w:val="24"/>
          <w:szCs w:val="24"/>
          <w:lang w:eastAsia="hu-HU"/>
        </w:rPr>
      </w:pPr>
      <w:r>
        <w:rPr>
          <w:rFonts w:ascii="Times New Roman" w:hAnsi="Times New Roman"/>
          <w:b/>
          <w:sz w:val="24"/>
          <w:szCs w:val="24"/>
          <w:lang w:eastAsia="hu-HU"/>
        </w:rPr>
        <w:t>Egyéb feladatok</w:t>
      </w:r>
    </w:p>
    <w:p w14:paraId="2E2CC0EA" w14:textId="77777777" w:rsidR="00196A2B" w:rsidRPr="00931B30"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931B30">
        <w:rPr>
          <w:rFonts w:ascii="Times New Roman" w:hAnsi="Times New Roman"/>
          <w:sz w:val="24"/>
          <w:szCs w:val="24"/>
          <w:lang w:eastAsia="hu-HU"/>
        </w:rPr>
        <w:t>Az</w:t>
      </w:r>
      <w:r w:rsidRPr="009121D4">
        <w:rPr>
          <w:rFonts w:ascii="Times New Roman" w:hAnsi="Times New Roman"/>
          <w:sz w:val="24"/>
          <w:szCs w:val="24"/>
          <w:lang w:eastAsia="hu-HU"/>
        </w:rPr>
        <w:t xml:space="preserve"> iskola leltározásában tevékenyen részt vesz.</w:t>
      </w:r>
    </w:p>
    <w:p w14:paraId="05F1AA67" w14:textId="77777777" w:rsidR="00196A2B" w:rsidRPr="00931B30" w:rsidRDefault="00196A2B" w:rsidP="00FA3B6C">
      <w:pPr>
        <w:numPr>
          <w:ilvl w:val="0"/>
          <w:numId w:val="3"/>
        </w:numPr>
        <w:spacing w:after="0" w:line="240" w:lineRule="auto"/>
        <w:ind w:left="852" w:hanging="426"/>
        <w:jc w:val="both"/>
        <w:rPr>
          <w:rFonts w:ascii="Times New Roman" w:hAnsi="Times New Roman"/>
          <w:sz w:val="24"/>
          <w:szCs w:val="24"/>
          <w:lang w:eastAsia="hu-HU"/>
        </w:rPr>
      </w:pPr>
      <w:r w:rsidRPr="009121D4">
        <w:rPr>
          <w:rFonts w:ascii="Times New Roman" w:hAnsi="Times New Roman"/>
          <w:sz w:val="24"/>
          <w:szCs w:val="24"/>
          <w:lang w:eastAsia="hu-HU"/>
        </w:rPr>
        <w:t>Ezen felül elvégzi mindazon feladatokat, melyekkel munkaidő keretein belül a felettesei megbízzák az iskola érdekében.</w:t>
      </w:r>
    </w:p>
    <w:p w14:paraId="2322D948" w14:textId="77777777" w:rsidR="00196A2B" w:rsidRPr="007D14AA" w:rsidRDefault="00196A2B" w:rsidP="00196A2B">
      <w:pPr>
        <w:spacing w:after="0" w:line="240" w:lineRule="auto"/>
        <w:rPr>
          <w:rFonts w:ascii="Times New Roman" w:hAnsi="Times New Roman"/>
          <w:sz w:val="24"/>
          <w:szCs w:val="24"/>
        </w:rPr>
      </w:pPr>
    </w:p>
    <w:p w14:paraId="0AF66AEA" w14:textId="77777777" w:rsidR="00196A2B" w:rsidRDefault="00196A2B" w:rsidP="00196A2B">
      <w:pPr>
        <w:autoSpaceDE w:val="0"/>
        <w:autoSpaceDN w:val="0"/>
        <w:spacing w:after="0" w:line="240" w:lineRule="auto"/>
        <w:jc w:val="both"/>
        <w:rPr>
          <w:rFonts w:ascii="Times New Roman" w:hAnsi="Times New Roman"/>
          <w:b/>
          <w:sz w:val="24"/>
          <w:szCs w:val="24"/>
          <w:lang w:eastAsia="hu-HU"/>
        </w:rPr>
      </w:pPr>
      <w:r>
        <w:rPr>
          <w:rFonts w:ascii="Times New Roman" w:hAnsi="Times New Roman"/>
          <w:b/>
          <w:sz w:val="24"/>
          <w:szCs w:val="24"/>
          <w:lang w:eastAsia="hu-HU"/>
        </w:rPr>
        <w:t>Titoktartási kötelezettség:</w:t>
      </w:r>
    </w:p>
    <w:p w14:paraId="2A7038A0" w14:textId="77777777" w:rsidR="00196A2B" w:rsidRDefault="00196A2B" w:rsidP="00196A2B">
      <w:pPr>
        <w:autoSpaceDE w:val="0"/>
        <w:autoSpaceDN w:val="0"/>
        <w:spacing w:after="0" w:line="240" w:lineRule="auto"/>
        <w:ind w:left="708"/>
        <w:jc w:val="both"/>
        <w:rPr>
          <w:rFonts w:ascii="Times New Roman" w:hAnsi="Times New Roman"/>
          <w:sz w:val="24"/>
          <w:szCs w:val="24"/>
          <w:lang w:eastAsia="hu-HU"/>
        </w:rPr>
      </w:pPr>
      <w:r>
        <w:rPr>
          <w:rFonts w:ascii="Times New Roman" w:hAnsi="Times New Roman"/>
          <w:sz w:val="24"/>
          <w:szCs w:val="24"/>
          <w:lang w:eastAsia="hu-HU"/>
        </w:rPr>
        <w:t>A munkavállaló titoktartásra köteles, ennek értelmében köteles a munkája során tudomására jutott üzleti titkot megőrizni. Ezen túlmenően sem közölhet illetéktelen személlyel olyan adatot, amely munkaköre betöltésével összefüggésben jutott a tudomására, és amelynek közlése a munkáltatóra vagy más személyre hátrányos következménnyel járhat. A titoktartás nem terjed ki a közérdekű adatok nyilvánosságára és a közérdekből nyilvános adatra vonatkozó, törvényben meghatározott adatszolgáltatási és tájékoztatási kötelezettségre.</w:t>
      </w:r>
    </w:p>
    <w:p w14:paraId="2E390CA5" w14:textId="77777777" w:rsidR="00196A2B" w:rsidRDefault="00196A2B" w:rsidP="00196A2B">
      <w:pPr>
        <w:spacing w:after="0" w:line="240" w:lineRule="auto"/>
        <w:rPr>
          <w:rFonts w:ascii="Times New Roman" w:hAnsi="Times New Roman"/>
          <w:sz w:val="24"/>
          <w:szCs w:val="24"/>
        </w:rPr>
      </w:pPr>
    </w:p>
    <w:p w14:paraId="5DA6EA76" w14:textId="77777777" w:rsidR="00196A2B" w:rsidRDefault="00196A2B" w:rsidP="00196A2B">
      <w:pPr>
        <w:autoSpaceDE w:val="0"/>
        <w:autoSpaceDN w:val="0"/>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t xml:space="preserve">Érvényességi időtartam, felülvizsgálati határidő: </w:t>
      </w:r>
    </w:p>
    <w:p w14:paraId="677D8682" w14:textId="77777777" w:rsidR="00196A2B" w:rsidRDefault="00196A2B" w:rsidP="00196A2B">
      <w:pPr>
        <w:autoSpaceDE w:val="0"/>
        <w:autoSpaceDN w:val="0"/>
        <w:spacing w:after="0" w:line="240" w:lineRule="auto"/>
        <w:ind w:left="708"/>
        <w:jc w:val="both"/>
        <w:rPr>
          <w:rFonts w:ascii="Times New Roman" w:hAnsi="Times New Roman"/>
          <w:b/>
          <w:bCs/>
          <w:sz w:val="24"/>
          <w:szCs w:val="24"/>
          <w:lang w:eastAsia="hu-HU"/>
        </w:rPr>
      </w:pPr>
      <w:r>
        <w:rPr>
          <w:rFonts w:ascii="Times New Roman" w:hAnsi="Times New Roman"/>
          <w:sz w:val="24"/>
          <w:szCs w:val="24"/>
          <w:lang w:eastAsia="hu-HU"/>
        </w:rPr>
        <w:t>A munkaköri leírás az aláírás napján lép hatályba és visszavonásig érvényes.</w:t>
      </w:r>
    </w:p>
    <w:p w14:paraId="559E1AAB" w14:textId="77777777" w:rsidR="00196A2B" w:rsidRDefault="00196A2B" w:rsidP="00196A2B">
      <w:pPr>
        <w:autoSpaceDE w:val="0"/>
        <w:autoSpaceDN w:val="0"/>
        <w:spacing w:after="0" w:line="240" w:lineRule="auto"/>
        <w:jc w:val="both"/>
        <w:rPr>
          <w:rFonts w:ascii="Times New Roman" w:hAnsi="Times New Roman"/>
          <w:sz w:val="24"/>
          <w:szCs w:val="24"/>
          <w:lang w:eastAsia="hu-HU"/>
        </w:rPr>
      </w:pPr>
    </w:p>
    <w:p w14:paraId="2D71EC1D" w14:textId="77777777" w:rsidR="00196A2B" w:rsidRDefault="00196A2B" w:rsidP="00196A2B">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067BCDC9" w14:textId="77777777" w:rsidR="00196A2B" w:rsidRDefault="00196A2B" w:rsidP="00196A2B">
      <w:pPr>
        <w:autoSpaceDE w:val="0"/>
        <w:autoSpaceDN w:val="0"/>
        <w:spacing w:after="0" w:line="240" w:lineRule="auto"/>
        <w:jc w:val="both"/>
        <w:rPr>
          <w:rFonts w:ascii="Times New Roman" w:hAnsi="Times New Roman"/>
          <w:sz w:val="24"/>
          <w:szCs w:val="24"/>
          <w:lang w:eastAsia="hu-HU"/>
        </w:rPr>
      </w:pPr>
    </w:p>
    <w:p w14:paraId="569242CD" w14:textId="77777777" w:rsidR="00196A2B" w:rsidRDefault="00196A2B" w:rsidP="00196A2B">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lastRenderedPageBreak/>
        <w:tab/>
      </w:r>
      <w:r>
        <w:rPr>
          <w:rFonts w:ascii="Times New Roman" w:hAnsi="Times New Roman"/>
          <w:sz w:val="24"/>
          <w:szCs w:val="24"/>
          <w:u w:val="single"/>
          <w:lang w:eastAsia="hu-HU"/>
        </w:rPr>
        <w:tab/>
      </w:r>
    </w:p>
    <w:p w14:paraId="4419A7CF" w14:textId="77777777" w:rsidR="00196A2B" w:rsidRDefault="00196A2B" w:rsidP="00196A2B">
      <w:pPr>
        <w:tabs>
          <w:tab w:val="left" w:pos="5103"/>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                                                                                                           igazgató</w:t>
      </w:r>
    </w:p>
    <w:p w14:paraId="27479B46" w14:textId="77777777" w:rsidR="00196A2B" w:rsidRDefault="00196A2B" w:rsidP="00196A2B">
      <w:pPr>
        <w:autoSpaceDE w:val="0"/>
        <w:autoSpaceDN w:val="0"/>
        <w:spacing w:after="0" w:line="240" w:lineRule="auto"/>
        <w:jc w:val="both"/>
        <w:rPr>
          <w:rFonts w:ascii="Times New Roman" w:hAnsi="Times New Roman"/>
          <w:sz w:val="24"/>
          <w:szCs w:val="24"/>
          <w:lang w:eastAsia="hu-HU"/>
        </w:rPr>
      </w:pPr>
    </w:p>
    <w:p w14:paraId="011C9590" w14:textId="77777777" w:rsidR="00196A2B" w:rsidRDefault="00196A2B" w:rsidP="00196A2B">
      <w:pPr>
        <w:autoSpaceDE w:val="0"/>
        <w:autoSpaceDN w:val="0"/>
        <w:spacing w:after="0" w:line="240" w:lineRule="auto"/>
        <w:jc w:val="both"/>
        <w:rPr>
          <w:rFonts w:ascii="Times New Roman" w:hAnsi="Times New Roman"/>
          <w:sz w:val="24"/>
          <w:szCs w:val="24"/>
          <w:lang w:eastAsia="hu-HU"/>
        </w:rPr>
      </w:pPr>
    </w:p>
    <w:p w14:paraId="40A27394" w14:textId="77777777" w:rsidR="00196A2B" w:rsidRDefault="00196A2B" w:rsidP="00196A2B">
      <w:pPr>
        <w:widowControl w:val="0"/>
        <w:suppressAutoHyphens/>
        <w:spacing w:after="0" w:line="240" w:lineRule="auto"/>
        <w:jc w:val="both"/>
        <w:rPr>
          <w:rFonts w:ascii="Times New Roman" w:eastAsia="Lucida Sans Unicode" w:hAnsi="Times New Roman" w:cs="Times New Roman"/>
          <w:kern w:val="1"/>
          <w:sz w:val="24"/>
          <w:szCs w:val="24"/>
          <w:lang w:eastAsia="zh-CN" w:bidi="hi-IN"/>
        </w:rPr>
      </w:pPr>
      <w:r w:rsidRPr="0090631D">
        <w:rPr>
          <w:rFonts w:ascii="Times New Roman" w:eastAsia="Lucida Sans Unicode" w:hAnsi="Times New Roman" w:cs="Times New Roman"/>
          <w:kern w:val="1"/>
          <w:sz w:val="24"/>
          <w:szCs w:val="24"/>
          <w:lang w:eastAsia="zh-CN" w:bidi="hi-IN"/>
        </w:rPr>
        <w:t>A munkaköri leírást elolvastam, megértettem az abban foglaltakat elfogadtam</w:t>
      </w:r>
      <w:r>
        <w:rPr>
          <w:rFonts w:ascii="Times New Roman" w:eastAsia="Lucida Sans Unicode" w:hAnsi="Times New Roman" w:cs="Times New Roman"/>
          <w:kern w:val="1"/>
          <w:sz w:val="24"/>
          <w:szCs w:val="24"/>
          <w:lang w:eastAsia="zh-CN" w:bidi="hi-IN"/>
        </w:rPr>
        <w:t>,</w:t>
      </w:r>
      <w:r w:rsidRPr="0090631D">
        <w:rPr>
          <w:rFonts w:ascii="Times New Roman" w:eastAsia="Lucida Sans Unicode" w:hAnsi="Times New Roman" w:cs="Times New Roman"/>
          <w:kern w:val="1"/>
          <w:sz w:val="24"/>
          <w:szCs w:val="24"/>
          <w:lang w:eastAsia="zh-CN" w:bidi="hi-IN"/>
        </w:rPr>
        <w:t xml:space="preserve"> magamra nézve kötelezően betartandónak ismerem el. </w:t>
      </w:r>
    </w:p>
    <w:p w14:paraId="3338CC6F" w14:textId="77777777" w:rsidR="00196A2B" w:rsidRPr="0090631D" w:rsidRDefault="00196A2B" w:rsidP="00196A2B">
      <w:pPr>
        <w:widowControl w:val="0"/>
        <w:tabs>
          <w:tab w:val="center" w:pos="6180"/>
        </w:tabs>
        <w:suppressAutoHyphens/>
        <w:spacing w:after="0" w:line="240" w:lineRule="auto"/>
        <w:jc w:val="both"/>
        <w:rPr>
          <w:rFonts w:ascii="Times New Roman" w:eastAsia="Lucida Sans Unicode" w:hAnsi="Times New Roman" w:cs="Times New Roman"/>
          <w:kern w:val="1"/>
          <w:sz w:val="24"/>
          <w:szCs w:val="24"/>
          <w:lang w:eastAsia="zh-CN" w:bidi="hi-IN"/>
        </w:rPr>
      </w:pPr>
      <w:r>
        <w:rPr>
          <w:rFonts w:ascii="Times New Roman" w:eastAsia="Lucida Sans Unicode" w:hAnsi="Times New Roman" w:cs="Times New Roman"/>
          <w:kern w:val="1"/>
          <w:sz w:val="24"/>
          <w:szCs w:val="24"/>
          <w:lang w:eastAsia="zh-CN" w:bidi="hi-IN"/>
        </w:rPr>
        <w:t>A munkaköri leírás 1 példányát átvettem.</w:t>
      </w:r>
    </w:p>
    <w:p w14:paraId="25079132" w14:textId="77777777" w:rsidR="00196A2B" w:rsidRDefault="00196A2B" w:rsidP="00196A2B">
      <w:pPr>
        <w:autoSpaceDE w:val="0"/>
        <w:autoSpaceDN w:val="0"/>
        <w:spacing w:after="0" w:line="240" w:lineRule="auto"/>
        <w:jc w:val="both"/>
        <w:rPr>
          <w:rFonts w:ascii="Times New Roman" w:hAnsi="Times New Roman"/>
          <w:sz w:val="24"/>
          <w:szCs w:val="24"/>
          <w:lang w:eastAsia="hu-HU"/>
        </w:rPr>
      </w:pPr>
    </w:p>
    <w:p w14:paraId="2E5A00F5" w14:textId="77777777" w:rsidR="00196A2B" w:rsidRDefault="00196A2B" w:rsidP="00196A2B">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4DE39005" w14:textId="77777777" w:rsidR="00196A2B" w:rsidRDefault="00196A2B" w:rsidP="00196A2B">
      <w:pPr>
        <w:autoSpaceDE w:val="0"/>
        <w:autoSpaceDN w:val="0"/>
        <w:spacing w:after="0" w:line="240" w:lineRule="auto"/>
        <w:jc w:val="both"/>
        <w:rPr>
          <w:rFonts w:ascii="Times New Roman" w:hAnsi="Times New Roman"/>
          <w:sz w:val="24"/>
          <w:szCs w:val="24"/>
          <w:lang w:eastAsia="hu-HU"/>
        </w:rPr>
      </w:pPr>
    </w:p>
    <w:p w14:paraId="2E18E191" w14:textId="77777777" w:rsidR="00196A2B" w:rsidRDefault="00196A2B" w:rsidP="00196A2B">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0B9231AC" w14:textId="77777777" w:rsidR="00196A2B" w:rsidRDefault="00196A2B" w:rsidP="00196A2B">
      <w:pPr>
        <w:tabs>
          <w:tab w:val="left" w:pos="5954"/>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ab/>
        <w:t>alkalmazott aláírása</w:t>
      </w:r>
    </w:p>
    <w:p w14:paraId="02885D98" w14:textId="77777777" w:rsidR="00196A2B" w:rsidRDefault="00196A2B" w:rsidP="00196A2B">
      <w:pPr>
        <w:autoSpaceDE w:val="0"/>
        <w:autoSpaceDN w:val="0"/>
        <w:spacing w:after="0" w:line="240" w:lineRule="auto"/>
        <w:jc w:val="both"/>
        <w:rPr>
          <w:rFonts w:ascii="Times New Roman" w:hAnsi="Times New Roman"/>
          <w:sz w:val="24"/>
          <w:szCs w:val="24"/>
          <w:lang w:eastAsia="hu-HU"/>
        </w:rPr>
      </w:pPr>
    </w:p>
    <w:p w14:paraId="447B35FC" w14:textId="77777777" w:rsidR="00196A2B" w:rsidRDefault="00196A2B" w:rsidP="00196A2B">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Kapják</w:t>
      </w:r>
      <w:r>
        <w:rPr>
          <w:rFonts w:ascii="Times New Roman" w:eastAsia="Times New Roman" w:hAnsi="Times New Roman" w:cs="Times New Roman"/>
          <w:sz w:val="24"/>
          <w:szCs w:val="24"/>
        </w:rPr>
        <w:t>: munkavállaló, személyügy</w:t>
      </w:r>
    </w:p>
    <w:p w14:paraId="47ACCDFD" w14:textId="775596B7" w:rsidR="00196A2B" w:rsidRDefault="00196A2B">
      <w:pPr>
        <w:rPr>
          <w:rFonts w:ascii="Times New Roman" w:hAnsi="Times New Roman" w:cs="Times New Roman"/>
          <w:sz w:val="24"/>
          <w:szCs w:val="24"/>
        </w:rPr>
      </w:pPr>
      <w:r>
        <w:rPr>
          <w:rFonts w:ascii="Times New Roman" w:hAnsi="Times New Roman" w:cs="Times New Roman"/>
          <w:sz w:val="24"/>
          <w:szCs w:val="24"/>
        </w:rPr>
        <w:br w:type="page"/>
      </w:r>
    </w:p>
    <w:p w14:paraId="7CD53514" w14:textId="77777777" w:rsidR="0027188A" w:rsidRPr="00007333" w:rsidRDefault="0027188A" w:rsidP="0027188A">
      <w:pPr>
        <w:spacing w:after="0" w:line="240" w:lineRule="auto"/>
        <w:jc w:val="center"/>
        <w:rPr>
          <w:rFonts w:ascii="Times New Roman" w:hAnsi="Times New Roman"/>
          <w:b/>
          <w:sz w:val="32"/>
          <w:szCs w:val="32"/>
        </w:rPr>
      </w:pPr>
      <w:r w:rsidRPr="00007333">
        <w:rPr>
          <w:rFonts w:ascii="Times New Roman" w:hAnsi="Times New Roman"/>
          <w:b/>
          <w:sz w:val="32"/>
          <w:szCs w:val="32"/>
        </w:rPr>
        <w:lastRenderedPageBreak/>
        <w:t>Munkaköri leírás</w:t>
      </w:r>
    </w:p>
    <w:p w14:paraId="1A624CDF" w14:textId="77777777" w:rsidR="0027188A" w:rsidRPr="0090631D" w:rsidRDefault="0027188A" w:rsidP="0027188A">
      <w:pPr>
        <w:spacing w:after="0" w:line="240" w:lineRule="auto"/>
        <w:jc w:val="center"/>
        <w:rPr>
          <w:rFonts w:ascii="Times New Roman" w:hAnsi="Times New Roman"/>
          <w:b/>
          <w:sz w:val="28"/>
          <w:szCs w:val="28"/>
        </w:rPr>
      </w:pPr>
    </w:p>
    <w:p w14:paraId="482BC7F9" w14:textId="77777777" w:rsidR="0027188A" w:rsidRDefault="0027188A" w:rsidP="0027188A">
      <w:pPr>
        <w:spacing w:after="0" w:line="240" w:lineRule="auto"/>
        <w:jc w:val="center"/>
        <w:rPr>
          <w:rFonts w:ascii="Times New Roman" w:hAnsi="Times New Roman"/>
          <w:b/>
          <w:sz w:val="24"/>
          <w:szCs w:val="24"/>
        </w:rPr>
      </w:pPr>
    </w:p>
    <w:p w14:paraId="52A387CD" w14:textId="77777777" w:rsidR="0027188A" w:rsidRPr="005908A1" w:rsidRDefault="0027188A" w:rsidP="0027188A">
      <w:pPr>
        <w:spacing w:after="0" w:line="240" w:lineRule="auto"/>
        <w:ind w:left="4956"/>
        <w:jc w:val="right"/>
        <w:rPr>
          <w:rFonts w:ascii="Times New Roman" w:hAnsi="Times New Roman" w:cs="Times New Roman"/>
          <w:b/>
          <w:bCs/>
          <w:sz w:val="24"/>
          <w:szCs w:val="24"/>
        </w:rPr>
      </w:pPr>
      <w:r w:rsidRPr="005908A1">
        <w:rPr>
          <w:rFonts w:ascii="Times New Roman" w:hAnsi="Times New Roman" w:cs="Times New Roman"/>
          <w:sz w:val="24"/>
          <w:szCs w:val="24"/>
        </w:rPr>
        <w:t>Iktatószám: …….</w:t>
      </w:r>
    </w:p>
    <w:p w14:paraId="669DB656" w14:textId="77777777" w:rsidR="0027188A" w:rsidRDefault="0027188A" w:rsidP="0027188A">
      <w:pPr>
        <w:spacing w:after="0" w:line="240" w:lineRule="auto"/>
        <w:rPr>
          <w:rFonts w:ascii="Times New Roman" w:hAnsi="Times New Roman"/>
          <w:b/>
          <w:bCs/>
          <w:sz w:val="24"/>
          <w:szCs w:val="24"/>
        </w:rPr>
      </w:pPr>
    </w:p>
    <w:p w14:paraId="4B68EC8A" w14:textId="77777777" w:rsidR="0027188A" w:rsidRDefault="0027188A" w:rsidP="0027188A">
      <w:pPr>
        <w:spacing w:after="0" w:line="240" w:lineRule="auto"/>
        <w:rPr>
          <w:rFonts w:ascii="Times New Roman" w:hAnsi="Times New Roman"/>
          <w:b/>
          <w:bCs/>
          <w:sz w:val="24"/>
          <w:szCs w:val="24"/>
        </w:rPr>
      </w:pPr>
      <w:r w:rsidRPr="002C399F">
        <w:rPr>
          <w:rFonts w:ascii="Times New Roman" w:hAnsi="Times New Roman"/>
          <w:b/>
          <w:bCs/>
          <w:sz w:val="24"/>
          <w:szCs w:val="24"/>
        </w:rPr>
        <w:t>Személyi adatok:</w:t>
      </w:r>
    </w:p>
    <w:p w14:paraId="1347482C" w14:textId="77777777" w:rsidR="0027188A" w:rsidRPr="002C399F" w:rsidRDefault="0027188A" w:rsidP="0027188A">
      <w:pPr>
        <w:spacing w:after="0" w:line="240" w:lineRule="auto"/>
        <w:rPr>
          <w:rFonts w:ascii="Times New Roman" w:hAnsi="Times New Roman"/>
          <w:b/>
          <w:bCs/>
          <w:sz w:val="24"/>
          <w:szCs w:val="24"/>
        </w:rPr>
      </w:pPr>
    </w:p>
    <w:p w14:paraId="30A871E3" w14:textId="77777777" w:rsidR="0027188A" w:rsidRPr="00D83D63" w:rsidRDefault="0027188A" w:rsidP="0027188A">
      <w:pPr>
        <w:spacing w:after="0" w:line="240" w:lineRule="auto"/>
        <w:rPr>
          <w:rFonts w:ascii="Times New Roman" w:hAnsi="Times New Roman"/>
          <w:sz w:val="24"/>
          <w:szCs w:val="24"/>
        </w:rPr>
      </w:pPr>
      <w:r>
        <w:rPr>
          <w:rFonts w:ascii="Times New Roman" w:hAnsi="Times New Roman"/>
          <w:b/>
          <w:sz w:val="24"/>
          <w:szCs w:val="24"/>
        </w:rPr>
        <w:t xml:space="preserve">Név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4925EA41" w14:textId="77777777" w:rsidR="0027188A" w:rsidRDefault="0027188A" w:rsidP="0027188A">
      <w:pPr>
        <w:spacing w:after="0" w:line="240" w:lineRule="auto"/>
        <w:rPr>
          <w:rFonts w:ascii="Times New Roman" w:hAnsi="Times New Roman"/>
          <w:b/>
          <w:bCs/>
          <w:sz w:val="24"/>
          <w:szCs w:val="24"/>
        </w:rPr>
      </w:pPr>
    </w:p>
    <w:p w14:paraId="4E98A2D1" w14:textId="77777777" w:rsidR="0027188A" w:rsidRPr="00765B20" w:rsidRDefault="0027188A" w:rsidP="0027188A">
      <w:pPr>
        <w:spacing w:after="0" w:line="240" w:lineRule="auto"/>
        <w:rPr>
          <w:rFonts w:ascii="Times New Roman" w:hAnsi="Times New Roman"/>
          <w:sz w:val="24"/>
          <w:szCs w:val="24"/>
        </w:rPr>
      </w:pPr>
      <w:r>
        <w:rPr>
          <w:rFonts w:ascii="Times New Roman" w:hAnsi="Times New Roman"/>
          <w:b/>
          <w:bCs/>
          <w:sz w:val="24"/>
          <w:szCs w:val="24"/>
        </w:rPr>
        <w:t>Munkakör megnevezése</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gondnok</w:t>
      </w:r>
    </w:p>
    <w:p w14:paraId="50AB18A5" w14:textId="77777777" w:rsidR="0027188A" w:rsidRDefault="0027188A" w:rsidP="0027188A">
      <w:pPr>
        <w:spacing w:after="0" w:line="240" w:lineRule="auto"/>
        <w:rPr>
          <w:rFonts w:ascii="Times New Roman" w:hAnsi="Times New Roman"/>
          <w:b/>
          <w:bCs/>
          <w:sz w:val="24"/>
          <w:szCs w:val="24"/>
        </w:rPr>
      </w:pPr>
    </w:p>
    <w:p w14:paraId="4EDD6149" w14:textId="77777777" w:rsidR="0027188A" w:rsidRDefault="0027188A" w:rsidP="0027188A">
      <w:pPr>
        <w:spacing w:after="0" w:line="240" w:lineRule="auto"/>
        <w:rPr>
          <w:rFonts w:ascii="Times New Roman" w:hAnsi="Times New Roman"/>
          <w:b/>
          <w:bCs/>
          <w:sz w:val="24"/>
          <w:szCs w:val="24"/>
        </w:rPr>
      </w:pPr>
      <w:r>
        <w:rPr>
          <w:rFonts w:ascii="Times New Roman" w:hAnsi="Times New Roman"/>
          <w:b/>
          <w:bCs/>
          <w:sz w:val="24"/>
          <w:szCs w:val="24"/>
        </w:rPr>
        <w:t>FEOR szám</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281858">
        <w:rPr>
          <w:rFonts w:ascii="Times New Roman" w:hAnsi="Times New Roman"/>
          <w:b/>
          <w:bCs/>
          <w:sz w:val="24"/>
          <w:szCs w:val="24"/>
        </w:rPr>
        <w:t>5243</w:t>
      </w:r>
    </w:p>
    <w:p w14:paraId="1DEA0437" w14:textId="77777777" w:rsidR="0027188A" w:rsidRDefault="0027188A" w:rsidP="0027188A">
      <w:pPr>
        <w:spacing w:after="0" w:line="240" w:lineRule="auto"/>
        <w:rPr>
          <w:rFonts w:ascii="Times New Roman" w:hAnsi="Times New Roman"/>
          <w:b/>
          <w:bCs/>
          <w:sz w:val="24"/>
          <w:szCs w:val="24"/>
        </w:rPr>
      </w:pPr>
    </w:p>
    <w:p w14:paraId="35B06B87" w14:textId="77777777" w:rsidR="0027188A" w:rsidRPr="00281858" w:rsidRDefault="0027188A" w:rsidP="0027188A">
      <w:pPr>
        <w:spacing w:after="120" w:line="240" w:lineRule="auto"/>
        <w:jc w:val="both"/>
        <w:rPr>
          <w:rFonts w:ascii="Times New Roman" w:hAnsi="Times New Roman" w:cs="Times New Roman"/>
          <w:b/>
          <w:highlight w:val="yellow"/>
        </w:rPr>
      </w:pPr>
      <w:r w:rsidRPr="002C399F">
        <w:rPr>
          <w:rFonts w:ascii="Times New Roman" w:hAnsi="Times New Roman" w:cs="Times New Roman"/>
          <w:b/>
        </w:rPr>
        <w:t xml:space="preserve">A munkakör </w:t>
      </w:r>
      <w:r w:rsidRPr="00057C5F">
        <w:rPr>
          <w:rFonts w:ascii="Times New Roman" w:hAnsi="Times New Roman" w:cs="Times New Roman"/>
          <w:b/>
        </w:rPr>
        <w:t>betöltéséhez szükséges végzettség:</w:t>
      </w:r>
    </w:p>
    <w:p w14:paraId="4C19E0B3" w14:textId="77777777" w:rsidR="0027188A" w:rsidRPr="00AC6937" w:rsidRDefault="0027188A" w:rsidP="0027188A">
      <w:pPr>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középfokú végzettség</w:t>
      </w:r>
    </w:p>
    <w:p w14:paraId="17CE17E2" w14:textId="77777777" w:rsidR="0027188A" w:rsidRDefault="0027188A" w:rsidP="0027188A">
      <w:pPr>
        <w:spacing w:after="0" w:line="240" w:lineRule="auto"/>
        <w:ind w:left="567" w:hanging="567"/>
        <w:rPr>
          <w:rFonts w:ascii="Times New Roman" w:hAnsi="Times New Roman"/>
          <w:bCs/>
          <w:sz w:val="24"/>
          <w:szCs w:val="24"/>
        </w:rPr>
      </w:pPr>
      <w:r>
        <w:rPr>
          <w:rFonts w:ascii="Times New Roman" w:hAnsi="Times New Roman"/>
          <w:b/>
          <w:bCs/>
          <w:sz w:val="24"/>
          <w:szCs w:val="24"/>
        </w:rPr>
        <w:t>Munkáltatói jogkör gyakorlója:</w:t>
      </w:r>
      <w:r>
        <w:rPr>
          <w:rFonts w:ascii="Times New Roman" w:hAnsi="Times New Roman"/>
          <w:bCs/>
          <w:sz w:val="24"/>
          <w:szCs w:val="24"/>
        </w:rPr>
        <w:t xml:space="preserve"> </w:t>
      </w:r>
      <w:r>
        <w:rPr>
          <w:rFonts w:ascii="Times New Roman" w:hAnsi="Times New Roman"/>
          <w:bCs/>
          <w:sz w:val="24"/>
          <w:szCs w:val="24"/>
        </w:rPr>
        <w:tab/>
      </w:r>
    </w:p>
    <w:p w14:paraId="5876FF4F" w14:textId="77777777" w:rsidR="0027188A" w:rsidRPr="004760B0" w:rsidRDefault="0027188A" w:rsidP="0027188A">
      <w:pPr>
        <w:spacing w:after="0" w:line="240" w:lineRule="auto"/>
        <w:ind w:left="567"/>
        <w:rPr>
          <w:rFonts w:ascii="Times New Roman" w:hAnsi="Times New Roman"/>
          <w:bCs/>
          <w:sz w:val="24"/>
          <w:szCs w:val="24"/>
        </w:rPr>
      </w:pPr>
      <w:r w:rsidRPr="004760B0">
        <w:rPr>
          <w:rFonts w:ascii="Times New Roman" w:hAnsi="Times New Roman"/>
          <w:bCs/>
          <w:sz w:val="24"/>
          <w:szCs w:val="24"/>
        </w:rPr>
        <w:t>munkáltatói jogkör gyakorlója a Szegedi Szakképzési Centrum Kancellárja szervezeti- és működési szabályzat alapján.</w:t>
      </w:r>
    </w:p>
    <w:p w14:paraId="682D5B1B" w14:textId="77777777" w:rsidR="0027188A" w:rsidRPr="004760B0" w:rsidRDefault="0027188A" w:rsidP="0027188A">
      <w:pPr>
        <w:spacing w:after="0" w:line="240" w:lineRule="auto"/>
        <w:ind w:left="567" w:hanging="567"/>
        <w:rPr>
          <w:rFonts w:ascii="Times New Roman" w:hAnsi="Times New Roman"/>
          <w:bCs/>
          <w:sz w:val="24"/>
          <w:szCs w:val="24"/>
        </w:rPr>
      </w:pPr>
    </w:p>
    <w:p w14:paraId="2F0CF9BE" w14:textId="77777777" w:rsidR="0027188A" w:rsidRPr="004760B0" w:rsidRDefault="0027188A" w:rsidP="0027188A">
      <w:pPr>
        <w:spacing w:after="0" w:line="240" w:lineRule="auto"/>
        <w:ind w:left="567" w:hanging="567"/>
        <w:rPr>
          <w:rFonts w:ascii="Times New Roman" w:hAnsi="Times New Roman"/>
          <w:b/>
          <w:bCs/>
          <w:sz w:val="24"/>
          <w:szCs w:val="24"/>
        </w:rPr>
      </w:pPr>
      <w:r w:rsidRPr="004760B0">
        <w:rPr>
          <w:rFonts w:ascii="Times New Roman" w:hAnsi="Times New Roman"/>
          <w:b/>
          <w:bCs/>
          <w:sz w:val="24"/>
          <w:szCs w:val="24"/>
        </w:rPr>
        <w:t>Közvetlen felettesei:</w:t>
      </w:r>
    </w:p>
    <w:p w14:paraId="1FD5CD2F" w14:textId="77777777" w:rsidR="0027188A" w:rsidRDefault="0027188A" w:rsidP="0027188A">
      <w:pPr>
        <w:spacing w:after="0" w:line="240" w:lineRule="auto"/>
        <w:ind w:left="567"/>
        <w:rPr>
          <w:rFonts w:ascii="Times New Roman" w:hAnsi="Times New Roman"/>
          <w:bCs/>
          <w:sz w:val="24"/>
          <w:szCs w:val="24"/>
        </w:rPr>
      </w:pPr>
      <w:r w:rsidRPr="00184B9D">
        <w:rPr>
          <w:rFonts w:ascii="Times New Roman" w:hAnsi="Times New Roman"/>
          <w:bCs/>
          <w:sz w:val="24"/>
          <w:szCs w:val="24"/>
        </w:rPr>
        <w:t>igazgató</w:t>
      </w:r>
      <w:r>
        <w:rPr>
          <w:rFonts w:ascii="Times New Roman" w:hAnsi="Times New Roman"/>
          <w:bCs/>
          <w:sz w:val="24"/>
          <w:szCs w:val="24"/>
        </w:rPr>
        <w:t xml:space="preserve">, </w:t>
      </w:r>
      <w:r w:rsidRPr="00184B9D">
        <w:rPr>
          <w:rFonts w:ascii="Times New Roman" w:hAnsi="Times New Roman"/>
          <w:bCs/>
          <w:sz w:val="24"/>
          <w:szCs w:val="24"/>
        </w:rPr>
        <w:t>gazdasági csoportvezető</w:t>
      </w:r>
    </w:p>
    <w:p w14:paraId="682D51C6" w14:textId="77777777" w:rsidR="0027188A" w:rsidRDefault="0027188A" w:rsidP="0027188A">
      <w:pPr>
        <w:spacing w:after="0" w:line="240" w:lineRule="auto"/>
        <w:ind w:left="567"/>
        <w:rPr>
          <w:rFonts w:ascii="Times New Roman" w:hAnsi="Times New Roman"/>
          <w:bCs/>
          <w:sz w:val="24"/>
          <w:szCs w:val="24"/>
        </w:rPr>
      </w:pPr>
    </w:p>
    <w:p w14:paraId="2DA700A2" w14:textId="77777777" w:rsidR="0027188A" w:rsidRPr="00184B9D" w:rsidRDefault="0027188A" w:rsidP="0027188A">
      <w:pPr>
        <w:spacing w:after="0" w:line="240" w:lineRule="auto"/>
        <w:ind w:left="567" w:hanging="567"/>
        <w:rPr>
          <w:rFonts w:ascii="Times New Roman" w:hAnsi="Times New Roman"/>
          <w:b/>
          <w:bCs/>
          <w:sz w:val="24"/>
          <w:szCs w:val="24"/>
        </w:rPr>
      </w:pPr>
      <w:r w:rsidRPr="00184B9D">
        <w:rPr>
          <w:rFonts w:ascii="Times New Roman" w:hAnsi="Times New Roman"/>
          <w:b/>
          <w:bCs/>
          <w:sz w:val="24"/>
          <w:szCs w:val="24"/>
        </w:rPr>
        <w:t xml:space="preserve">Közvetlen beosztottjai: </w:t>
      </w:r>
    </w:p>
    <w:p w14:paraId="7AD0094F" w14:textId="77777777" w:rsidR="0027188A" w:rsidRDefault="0027188A" w:rsidP="0027188A">
      <w:pPr>
        <w:spacing w:after="0" w:line="240" w:lineRule="auto"/>
        <w:ind w:left="567"/>
        <w:rPr>
          <w:rFonts w:ascii="Times New Roman" w:hAnsi="Times New Roman"/>
          <w:bCs/>
          <w:sz w:val="24"/>
          <w:szCs w:val="24"/>
        </w:rPr>
      </w:pPr>
      <w:r w:rsidRPr="00184B9D">
        <w:rPr>
          <w:rFonts w:ascii="Times New Roman" w:hAnsi="Times New Roman"/>
          <w:bCs/>
          <w:sz w:val="24"/>
          <w:szCs w:val="24"/>
        </w:rPr>
        <w:t>fűtők, karbantartók, p</w:t>
      </w:r>
      <w:r>
        <w:rPr>
          <w:rFonts w:ascii="Times New Roman" w:hAnsi="Times New Roman"/>
          <w:bCs/>
          <w:sz w:val="24"/>
          <w:szCs w:val="24"/>
        </w:rPr>
        <w:t>ortások, takarítók és udvarosok</w:t>
      </w:r>
    </w:p>
    <w:p w14:paraId="1A022053" w14:textId="77777777" w:rsidR="0027188A" w:rsidRDefault="0027188A" w:rsidP="0027188A">
      <w:pPr>
        <w:spacing w:after="0" w:line="240" w:lineRule="auto"/>
        <w:jc w:val="both"/>
        <w:rPr>
          <w:rFonts w:ascii="Times New Roman" w:hAnsi="Times New Roman" w:cs="Times New Roman"/>
          <w:b/>
          <w:sz w:val="24"/>
          <w:szCs w:val="24"/>
          <w:lang w:eastAsia="hu-HU"/>
        </w:rPr>
      </w:pPr>
    </w:p>
    <w:p w14:paraId="5E9ED71C" w14:textId="77777777" w:rsidR="0027188A" w:rsidRPr="009E771C" w:rsidRDefault="0027188A" w:rsidP="0027188A">
      <w:pPr>
        <w:spacing w:after="0" w:line="240" w:lineRule="auto"/>
        <w:jc w:val="both"/>
        <w:rPr>
          <w:rFonts w:ascii="Times New Roman" w:hAnsi="Times New Roman" w:cs="Times New Roman"/>
          <w:b/>
          <w:sz w:val="24"/>
          <w:szCs w:val="24"/>
          <w:lang w:eastAsia="hu-HU"/>
        </w:rPr>
      </w:pPr>
      <w:r w:rsidRPr="009E771C">
        <w:rPr>
          <w:rFonts w:ascii="Times New Roman" w:hAnsi="Times New Roman" w:cs="Times New Roman"/>
          <w:b/>
          <w:sz w:val="24"/>
          <w:szCs w:val="24"/>
          <w:lang w:eastAsia="hu-HU"/>
        </w:rPr>
        <w:t>Munkaviszonyt érintő jogszabályok:</w:t>
      </w:r>
    </w:p>
    <w:p w14:paraId="0EAF278A" w14:textId="77777777" w:rsidR="0027188A" w:rsidRPr="009E771C" w:rsidRDefault="0027188A" w:rsidP="0027188A">
      <w:pPr>
        <w:pStyle w:val="Jegyzetszveg"/>
        <w:shd w:val="clear" w:color="auto" w:fill="FFFFFF"/>
        <w:spacing w:after="0"/>
        <w:ind w:left="720"/>
        <w:jc w:val="both"/>
        <w:rPr>
          <w:color w:val="222222"/>
        </w:rPr>
      </w:pPr>
      <w:r w:rsidRPr="009E771C">
        <w:rPr>
          <w:color w:val="222222"/>
        </w:rPr>
        <w:t>Szakképzésről szóló 201</w:t>
      </w:r>
      <w:r>
        <w:rPr>
          <w:color w:val="222222"/>
        </w:rPr>
        <w:t>9</w:t>
      </w:r>
      <w:r w:rsidRPr="009E771C">
        <w:rPr>
          <w:color w:val="222222"/>
        </w:rPr>
        <w:t xml:space="preserve">. évi </w:t>
      </w:r>
      <w:proofErr w:type="spellStart"/>
      <w:r w:rsidRPr="009E771C">
        <w:rPr>
          <w:color w:val="222222"/>
        </w:rPr>
        <w:t>Szkt</w:t>
      </w:r>
      <w:proofErr w:type="spellEnd"/>
      <w:r w:rsidRPr="009E771C">
        <w:rPr>
          <w:color w:val="222222"/>
        </w:rPr>
        <w:t>. 127. § (5) bekezdése,</w:t>
      </w:r>
    </w:p>
    <w:p w14:paraId="708C8EDB" w14:textId="77777777" w:rsidR="0027188A" w:rsidRPr="009E771C" w:rsidRDefault="0027188A" w:rsidP="0027188A">
      <w:pPr>
        <w:pStyle w:val="Jegyzetszveg"/>
        <w:shd w:val="clear" w:color="auto" w:fill="FFFFFF"/>
        <w:spacing w:after="0"/>
        <w:ind w:left="720"/>
        <w:jc w:val="both"/>
        <w:rPr>
          <w:color w:val="222222"/>
        </w:rPr>
      </w:pPr>
      <w:r w:rsidRPr="009E771C">
        <w:rPr>
          <w:color w:val="222222"/>
        </w:rPr>
        <w:t>Munka Törvénykönyve</w:t>
      </w:r>
      <w:r>
        <w:rPr>
          <w:color w:val="222222"/>
        </w:rPr>
        <w:t>,</w:t>
      </w:r>
    </w:p>
    <w:p w14:paraId="5B514A76" w14:textId="77777777" w:rsidR="0027188A" w:rsidRPr="009E771C" w:rsidRDefault="0027188A" w:rsidP="0027188A">
      <w:pPr>
        <w:pStyle w:val="Jegyzetszveg"/>
        <w:shd w:val="clear" w:color="auto" w:fill="FFFFFF"/>
        <w:spacing w:after="0"/>
        <w:ind w:left="708"/>
        <w:jc w:val="both"/>
        <w:rPr>
          <w:color w:val="222222"/>
        </w:rPr>
      </w:pPr>
      <w:r>
        <w:rPr>
          <w:color w:val="222222"/>
        </w:rPr>
        <w:t>A</w:t>
      </w:r>
      <w:r w:rsidRPr="009E771C">
        <w:rPr>
          <w:color w:val="222222"/>
        </w:rPr>
        <w:t xml:space="preserve"> társadalombiztosítás ellátásaira jogosultakról, valamint ezen ellátások fedezetéről szóló 2019. évi CXXII. törvény</w:t>
      </w:r>
      <w:r>
        <w:rPr>
          <w:color w:val="222222"/>
        </w:rPr>
        <w:t>,</w:t>
      </w:r>
    </w:p>
    <w:p w14:paraId="58A28814" w14:textId="77777777" w:rsidR="0027188A" w:rsidRDefault="0027188A" w:rsidP="0027188A">
      <w:pPr>
        <w:pStyle w:val="Jegyzetszveg"/>
        <w:shd w:val="clear" w:color="auto" w:fill="FFFFFF"/>
        <w:spacing w:after="0"/>
        <w:ind w:left="720"/>
        <w:jc w:val="both"/>
        <w:rPr>
          <w:color w:val="222222"/>
        </w:rPr>
      </w:pPr>
      <w:r>
        <w:rPr>
          <w:color w:val="222222"/>
        </w:rPr>
        <w:t>A</w:t>
      </w:r>
      <w:r w:rsidRPr="009E771C">
        <w:rPr>
          <w:color w:val="222222"/>
        </w:rPr>
        <w:t xml:space="preserve"> társadalombiztosítási nyugellátásról szóló 1997. évi LXXXI. törvény</w:t>
      </w:r>
    </w:p>
    <w:p w14:paraId="6E4B40BA" w14:textId="77777777" w:rsidR="0027188A" w:rsidRDefault="0027188A" w:rsidP="0027188A">
      <w:pPr>
        <w:spacing w:after="0" w:line="240" w:lineRule="auto"/>
        <w:ind w:left="567"/>
        <w:rPr>
          <w:rFonts w:ascii="Times New Roman" w:hAnsi="Times New Roman"/>
          <w:bCs/>
          <w:sz w:val="24"/>
          <w:szCs w:val="24"/>
        </w:rPr>
      </w:pPr>
    </w:p>
    <w:p w14:paraId="57FF1B20" w14:textId="77777777" w:rsidR="0027188A" w:rsidRPr="00B30B89" w:rsidRDefault="0027188A" w:rsidP="0027188A">
      <w:pPr>
        <w:spacing w:after="0" w:line="240" w:lineRule="auto"/>
        <w:rPr>
          <w:rFonts w:ascii="Times New Roman" w:hAnsi="Times New Roman"/>
          <w:b/>
          <w:sz w:val="24"/>
          <w:szCs w:val="24"/>
        </w:rPr>
      </w:pPr>
      <w:r w:rsidRPr="004760B0">
        <w:rPr>
          <w:rFonts w:ascii="Times New Roman" w:hAnsi="Times New Roman"/>
          <w:b/>
          <w:sz w:val="24"/>
          <w:szCs w:val="24"/>
        </w:rPr>
        <w:t>Helyettesítés rendje:</w:t>
      </w:r>
      <w:r>
        <w:rPr>
          <w:rFonts w:ascii="Times New Roman" w:hAnsi="Times New Roman"/>
          <w:b/>
          <w:sz w:val="24"/>
          <w:szCs w:val="24"/>
        </w:rPr>
        <w:t xml:space="preserve"> </w:t>
      </w:r>
    </w:p>
    <w:p w14:paraId="70C088B1" w14:textId="77777777" w:rsidR="0027188A" w:rsidRDefault="0027188A" w:rsidP="0027188A">
      <w:pPr>
        <w:spacing w:after="0" w:line="240" w:lineRule="auto"/>
        <w:ind w:left="567"/>
        <w:rPr>
          <w:rFonts w:ascii="Times New Roman" w:hAnsi="Times New Roman"/>
          <w:sz w:val="24"/>
          <w:szCs w:val="24"/>
        </w:rPr>
      </w:pPr>
      <w:r w:rsidRPr="00C24005">
        <w:rPr>
          <w:rFonts w:ascii="Times New Roman" w:hAnsi="Times New Roman"/>
          <w:sz w:val="24"/>
          <w:szCs w:val="24"/>
        </w:rPr>
        <w:t>Távolléte esetén: gazdasági-csoportvezető</w:t>
      </w:r>
    </w:p>
    <w:p w14:paraId="2548E7FC" w14:textId="77777777" w:rsidR="0027188A" w:rsidRPr="00A232CF" w:rsidRDefault="0027188A" w:rsidP="0027188A">
      <w:pPr>
        <w:spacing w:after="0" w:line="240" w:lineRule="auto"/>
        <w:ind w:left="567"/>
        <w:rPr>
          <w:rFonts w:ascii="Times New Roman" w:hAnsi="Times New Roman"/>
          <w:sz w:val="24"/>
          <w:szCs w:val="24"/>
        </w:rPr>
      </w:pPr>
    </w:p>
    <w:p w14:paraId="78F887C9" w14:textId="77777777" w:rsidR="0027188A" w:rsidRDefault="0027188A" w:rsidP="0027188A">
      <w:pPr>
        <w:spacing w:after="0" w:line="240" w:lineRule="auto"/>
        <w:ind w:left="567" w:hanging="567"/>
        <w:rPr>
          <w:rFonts w:ascii="Times New Roman" w:hAnsi="Times New Roman"/>
          <w:sz w:val="24"/>
          <w:szCs w:val="24"/>
        </w:rPr>
      </w:pPr>
      <w:r>
        <w:rPr>
          <w:rFonts w:ascii="Times New Roman" w:hAnsi="Times New Roman"/>
          <w:b/>
          <w:sz w:val="24"/>
          <w:szCs w:val="24"/>
        </w:rPr>
        <w:t>Munkavégzés helye:</w:t>
      </w:r>
      <w:r>
        <w:rPr>
          <w:rFonts w:ascii="Times New Roman" w:hAnsi="Times New Roman"/>
          <w:sz w:val="24"/>
          <w:szCs w:val="24"/>
        </w:rPr>
        <w:t xml:space="preserve"> </w:t>
      </w:r>
    </w:p>
    <w:p w14:paraId="717E10AB" w14:textId="77777777" w:rsidR="0027188A" w:rsidRPr="00435D8E" w:rsidRDefault="0027188A" w:rsidP="0027188A">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Szegedi SZC Gábor Dénes Technikum és Szakgimnázium</w:t>
      </w:r>
    </w:p>
    <w:p w14:paraId="0C526AA2" w14:textId="77777777" w:rsidR="0027188A" w:rsidRDefault="0027188A" w:rsidP="0027188A">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6724 Szeged, Mars tér 14.</w:t>
      </w:r>
    </w:p>
    <w:p w14:paraId="50D17BBA" w14:textId="77777777" w:rsidR="0027188A" w:rsidRDefault="0027188A" w:rsidP="0027188A">
      <w:pPr>
        <w:tabs>
          <w:tab w:val="left" w:pos="4605"/>
        </w:tabs>
        <w:autoSpaceDE w:val="0"/>
        <w:autoSpaceDN w:val="0"/>
        <w:spacing w:after="0" w:line="240" w:lineRule="auto"/>
        <w:jc w:val="both"/>
        <w:rPr>
          <w:rFonts w:ascii="Times New Roman" w:hAnsi="Times New Roman"/>
          <w:sz w:val="24"/>
          <w:szCs w:val="24"/>
        </w:rPr>
      </w:pPr>
    </w:p>
    <w:p w14:paraId="0F84753A" w14:textId="77777777" w:rsidR="0027188A" w:rsidRDefault="0027188A" w:rsidP="0027188A">
      <w:pPr>
        <w:tabs>
          <w:tab w:val="left" w:pos="4605"/>
        </w:tabs>
        <w:autoSpaceDE w:val="0"/>
        <w:autoSpaceDN w:val="0"/>
        <w:spacing w:after="0" w:line="240" w:lineRule="auto"/>
        <w:jc w:val="both"/>
        <w:rPr>
          <w:rFonts w:ascii="Times New Roman" w:hAnsi="Times New Roman"/>
          <w:sz w:val="24"/>
          <w:szCs w:val="24"/>
          <w:lang w:eastAsia="hu-HU"/>
        </w:rPr>
      </w:pPr>
      <w:r>
        <w:rPr>
          <w:rFonts w:ascii="Times New Roman" w:hAnsi="Times New Roman"/>
          <w:b/>
          <w:bCs/>
          <w:sz w:val="24"/>
          <w:szCs w:val="24"/>
          <w:lang w:eastAsia="hu-HU"/>
        </w:rPr>
        <w:t>Munkaidő, munkarend: heti 40 óra</w:t>
      </w:r>
    </w:p>
    <w:p w14:paraId="6791DFB3" w14:textId="77777777" w:rsidR="0027188A" w:rsidRDefault="0027188A" w:rsidP="0027188A">
      <w:pPr>
        <w:tabs>
          <w:tab w:val="left" w:pos="4605"/>
        </w:tabs>
        <w:autoSpaceDE w:val="0"/>
        <w:autoSpaceDN w:val="0"/>
        <w:spacing w:after="0" w:line="240" w:lineRule="auto"/>
        <w:ind w:left="708" w:hanging="141"/>
        <w:jc w:val="both"/>
        <w:rPr>
          <w:rFonts w:ascii="Times New Roman" w:hAnsi="Times New Roman"/>
          <w:sz w:val="24"/>
          <w:szCs w:val="24"/>
          <w:lang w:eastAsia="hu-HU"/>
        </w:rPr>
      </w:pPr>
      <w:r>
        <w:rPr>
          <w:rFonts w:ascii="Times New Roman" w:hAnsi="Times New Roman"/>
          <w:sz w:val="24"/>
          <w:szCs w:val="24"/>
          <w:lang w:eastAsia="hu-HU"/>
        </w:rPr>
        <w:t>hétfő – péntek: 7.30 – 15.30</w:t>
      </w:r>
    </w:p>
    <w:p w14:paraId="623FC79E" w14:textId="77777777" w:rsidR="0027188A" w:rsidRDefault="0027188A" w:rsidP="0027188A">
      <w:pPr>
        <w:tabs>
          <w:tab w:val="left" w:pos="4605"/>
        </w:tabs>
        <w:autoSpaceDE w:val="0"/>
        <w:autoSpaceDN w:val="0"/>
        <w:spacing w:after="0" w:line="240" w:lineRule="auto"/>
        <w:ind w:left="708" w:hanging="141"/>
        <w:jc w:val="both"/>
        <w:rPr>
          <w:rFonts w:ascii="Times New Roman" w:hAnsi="Times New Roman"/>
          <w:sz w:val="24"/>
          <w:szCs w:val="24"/>
          <w:lang w:eastAsia="hu-HU"/>
        </w:rPr>
      </w:pPr>
      <w:r>
        <w:rPr>
          <w:rFonts w:ascii="Times New Roman" w:hAnsi="Times New Roman"/>
          <w:sz w:val="24"/>
          <w:szCs w:val="24"/>
          <w:lang w:eastAsia="hu-HU"/>
        </w:rPr>
        <w:t xml:space="preserve">jelenléti ív vezetésének kötelezettsége mellett. </w:t>
      </w:r>
    </w:p>
    <w:p w14:paraId="43D9E053" w14:textId="77777777" w:rsidR="0027188A" w:rsidRDefault="0027188A" w:rsidP="0027188A">
      <w:pPr>
        <w:spacing w:after="0" w:line="240" w:lineRule="auto"/>
        <w:rPr>
          <w:rFonts w:ascii="Times New Roman" w:hAnsi="Times New Roman"/>
          <w:sz w:val="24"/>
          <w:szCs w:val="24"/>
        </w:rPr>
      </w:pPr>
    </w:p>
    <w:p w14:paraId="187FA785" w14:textId="77777777" w:rsidR="0027188A" w:rsidRPr="00007333" w:rsidRDefault="0027188A" w:rsidP="0027188A">
      <w:pPr>
        <w:tabs>
          <w:tab w:val="left" w:pos="993"/>
        </w:tabs>
        <w:spacing w:after="0" w:line="240" w:lineRule="auto"/>
        <w:rPr>
          <w:rFonts w:ascii="Times New Roman" w:hAnsi="Times New Roman"/>
          <w:b/>
          <w:sz w:val="24"/>
          <w:szCs w:val="24"/>
          <w:lang w:eastAsia="hu-HU"/>
        </w:rPr>
      </w:pPr>
      <w:r>
        <w:rPr>
          <w:rFonts w:ascii="Times New Roman" w:hAnsi="Times New Roman"/>
          <w:b/>
          <w:sz w:val="24"/>
          <w:szCs w:val="24"/>
          <w:lang w:eastAsia="hu-HU"/>
        </w:rPr>
        <w:t>Feladat-és hatásköre:</w:t>
      </w:r>
    </w:p>
    <w:p w14:paraId="744A6B36" w14:textId="77777777" w:rsidR="0027188A" w:rsidRDefault="0027188A" w:rsidP="0027188A">
      <w:pPr>
        <w:spacing w:after="0" w:line="240" w:lineRule="auto"/>
        <w:ind w:left="426"/>
        <w:rPr>
          <w:rFonts w:ascii="Times New Roman" w:hAnsi="Times New Roman"/>
          <w:bCs/>
          <w:sz w:val="24"/>
          <w:szCs w:val="24"/>
        </w:rPr>
      </w:pPr>
      <w:r w:rsidRPr="00B6072C">
        <w:rPr>
          <w:rFonts w:ascii="Times New Roman" w:hAnsi="Times New Roman"/>
          <w:b/>
          <w:bCs/>
          <w:sz w:val="24"/>
          <w:szCs w:val="24"/>
        </w:rPr>
        <w:t xml:space="preserve">A munkakör célja: </w:t>
      </w:r>
      <w:r w:rsidRPr="00B6072C">
        <w:rPr>
          <w:rFonts w:ascii="Times New Roman" w:hAnsi="Times New Roman"/>
          <w:bCs/>
          <w:sz w:val="24"/>
          <w:szCs w:val="24"/>
        </w:rPr>
        <w:t>Az intézmény működési feltételeinek biztosítása.</w:t>
      </w:r>
    </w:p>
    <w:p w14:paraId="65FFE4E9" w14:textId="77777777" w:rsidR="0027188A" w:rsidRDefault="0027188A" w:rsidP="0027188A">
      <w:pPr>
        <w:spacing w:after="0" w:line="240" w:lineRule="auto"/>
        <w:ind w:left="426"/>
        <w:rPr>
          <w:rFonts w:ascii="Times New Roman" w:hAnsi="Times New Roman"/>
          <w:b/>
          <w:bCs/>
          <w:sz w:val="24"/>
          <w:szCs w:val="24"/>
        </w:rPr>
      </w:pPr>
    </w:p>
    <w:p w14:paraId="24FDA6DF" w14:textId="77777777" w:rsidR="0027188A" w:rsidRPr="00EB0B63" w:rsidRDefault="0027188A" w:rsidP="0027188A">
      <w:pPr>
        <w:spacing w:after="0" w:line="240" w:lineRule="auto"/>
        <w:ind w:left="426"/>
        <w:rPr>
          <w:rFonts w:ascii="Times New Roman" w:hAnsi="Times New Roman"/>
          <w:b/>
          <w:bCs/>
          <w:sz w:val="24"/>
          <w:szCs w:val="24"/>
        </w:rPr>
      </w:pPr>
      <w:r w:rsidRPr="00EB0B63">
        <w:rPr>
          <w:rFonts w:ascii="Times New Roman" w:hAnsi="Times New Roman"/>
          <w:b/>
          <w:bCs/>
          <w:sz w:val="24"/>
          <w:szCs w:val="24"/>
        </w:rPr>
        <w:t xml:space="preserve">Általános követelmények: </w:t>
      </w:r>
    </w:p>
    <w:p w14:paraId="31F785E4"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Munkahelyén munkavégzésre alkalmas állapotban köteles megjelenni.</w:t>
      </w:r>
    </w:p>
    <w:p w14:paraId="7FD83D3D"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lastRenderedPageBreak/>
        <w:t xml:space="preserve">Ha bármilyen ok miatt nem tudja felvenni a munkáját (betegség vagy egyéb ok miatt) az előírt helyen és időben, akkor köteles jelezni ezt a gazdasági csoportvezető részére. </w:t>
      </w:r>
    </w:p>
    <w:p w14:paraId="25B23CF5"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Köteles ismerni és betartani az intézmény Munkavédelmi és Tűzvédelmi Szabályzatában foglaltakat.</w:t>
      </w:r>
    </w:p>
    <w:p w14:paraId="41D936C8" w14:textId="77777777" w:rsidR="0027188A" w:rsidRDefault="0027188A" w:rsidP="0027188A">
      <w:pPr>
        <w:spacing w:after="0" w:line="240" w:lineRule="auto"/>
        <w:ind w:left="426"/>
        <w:rPr>
          <w:rFonts w:ascii="Times New Roman" w:hAnsi="Times New Roman"/>
          <w:b/>
          <w:bCs/>
          <w:sz w:val="24"/>
          <w:szCs w:val="24"/>
        </w:rPr>
      </w:pPr>
    </w:p>
    <w:p w14:paraId="45175DD7" w14:textId="77777777" w:rsidR="0027188A" w:rsidRPr="00EB0B63" w:rsidRDefault="0027188A" w:rsidP="0027188A">
      <w:pPr>
        <w:spacing w:after="0" w:line="240" w:lineRule="auto"/>
        <w:ind w:left="426"/>
        <w:rPr>
          <w:rFonts w:ascii="Times New Roman" w:hAnsi="Times New Roman"/>
          <w:b/>
          <w:bCs/>
          <w:sz w:val="24"/>
          <w:szCs w:val="24"/>
        </w:rPr>
      </w:pPr>
      <w:r>
        <w:rPr>
          <w:rFonts w:ascii="Times New Roman" w:hAnsi="Times New Roman"/>
          <w:b/>
          <w:bCs/>
          <w:sz w:val="24"/>
          <w:szCs w:val="24"/>
        </w:rPr>
        <w:t>Munkakör feladatai:</w:t>
      </w:r>
      <w:r w:rsidRPr="00EB0B63">
        <w:rPr>
          <w:rFonts w:ascii="Times New Roman" w:hAnsi="Times New Roman"/>
          <w:b/>
          <w:bCs/>
          <w:sz w:val="24"/>
          <w:szCs w:val="24"/>
        </w:rPr>
        <w:t xml:space="preserve"> </w:t>
      </w:r>
    </w:p>
    <w:p w14:paraId="2C77CA03"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Az épületek állagának folyamatos figyelése és megőrzése. A karbantartási, javítási feladatok elvégzésének megszervezése (napi, heti, havi).</w:t>
      </w:r>
    </w:p>
    <w:p w14:paraId="0A8DA4D1"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 xml:space="preserve">A takarítási tevékenység napi szintű ellenőrzése, esetleges elmaradások, rendkívüli igények észlelése, ezzel kapcsolatos intézkedések megtétele. Az épületek napi szintű vizsgálata, ellenőrzése reggelente („A”, „B”, „D”, „M”, iskolai ebédlő). Az ellenőrzés során végig nézi, hogy a tantermek, folyosók, mellékhelységek és irodák tisztasága megfelelő-e. </w:t>
      </w:r>
    </w:p>
    <w:p w14:paraId="76F8A397"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Az épületrészek rendszeres bejárása, hiba előjegyzési füzetbe tett észrevételek megismerése, megtett intézkedések előjegyzése, észlelt hiányosságok jelentése.</w:t>
      </w:r>
    </w:p>
    <w:p w14:paraId="3BA8C481"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Elemi kár, szándékos rongálás esetén azonnal jelentést tesz a felettesének, és ha kell a hatóságok felé.</w:t>
      </w:r>
    </w:p>
    <w:p w14:paraId="54874B06"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Ellenőrzi, hogy az iskola épületei és udvara rendes, tiszta legyen.</w:t>
      </w:r>
    </w:p>
    <w:p w14:paraId="65560DED"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 xml:space="preserve">Az intézményben felmerülő üzemeltetési, karbantartási, kisjavítási munkákhoz anyagmegrendelés, beszerzés valamint a költségvetés figyelembevételével a kis és nagy értékű tárgyi eszközök beszerzése, üzemeltetése, javíttatása. </w:t>
      </w:r>
    </w:p>
    <w:p w14:paraId="31613AC1"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Köteles közreműködni az intézményt érintő beszerzések lebonyolításában.</w:t>
      </w:r>
    </w:p>
    <w:p w14:paraId="7A17C90A"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Garancia jegyek megőrzése.</w:t>
      </w:r>
    </w:p>
    <w:p w14:paraId="7D88770B"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Kapcsolat tartása a centrum műszaki dolgozóival.</w:t>
      </w:r>
    </w:p>
    <w:p w14:paraId="774BEF48"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Műszaki átadás-átvételnél az iskola érdekeit figyelembe véve működik közre.</w:t>
      </w:r>
    </w:p>
    <w:p w14:paraId="37279AF6"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Hibabejelentő és árajánlat kérő lapok elkészítése, és továbbítása a kivitelező felé.</w:t>
      </w:r>
    </w:p>
    <w:p w14:paraId="0570A850" w14:textId="77777777" w:rsidR="0027188A"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 xml:space="preserve">Aktívan közreműködik a leltározási (eszközök felvétele és a leltár kiértékelése) selejtezési munkák elvégzésében. Minden eszközmozgást jelez a készletnyilvántartót felé. </w:t>
      </w:r>
    </w:p>
    <w:p w14:paraId="4DF5A97A" w14:textId="77777777" w:rsidR="0027188A" w:rsidRPr="00856C0D" w:rsidRDefault="0027188A" w:rsidP="00FA3B6C">
      <w:pPr>
        <w:numPr>
          <w:ilvl w:val="0"/>
          <w:numId w:val="3"/>
        </w:numPr>
        <w:spacing w:after="0" w:line="240" w:lineRule="auto"/>
        <w:ind w:left="852" w:hanging="426"/>
        <w:jc w:val="both"/>
        <w:rPr>
          <w:rFonts w:ascii="Times New Roman" w:hAnsi="Times New Roman"/>
          <w:sz w:val="24"/>
          <w:szCs w:val="24"/>
          <w:lang w:eastAsia="hu-HU"/>
        </w:rPr>
      </w:pPr>
      <w:proofErr w:type="spellStart"/>
      <w:r w:rsidRPr="00856C0D">
        <w:rPr>
          <w:rFonts w:ascii="Times New Roman" w:hAnsi="Times New Roman"/>
          <w:sz w:val="24"/>
          <w:szCs w:val="24"/>
          <w:lang w:eastAsia="hu-HU"/>
        </w:rPr>
        <w:t>Készletnyílvántartóval</w:t>
      </w:r>
      <w:proofErr w:type="spellEnd"/>
      <w:r w:rsidRPr="00856C0D">
        <w:rPr>
          <w:rFonts w:ascii="Times New Roman" w:hAnsi="Times New Roman"/>
          <w:sz w:val="24"/>
          <w:szCs w:val="24"/>
          <w:lang w:eastAsia="hu-HU"/>
        </w:rPr>
        <w:t xml:space="preserve"> együtt elkészíti a „Helyiség leltárokat”, és pontosan vezeti a változásokat.</w:t>
      </w:r>
    </w:p>
    <w:p w14:paraId="647391CC"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Ellenőrzi rábízott munkavállalók munkaidő kihasználtságát, betartását.</w:t>
      </w:r>
    </w:p>
    <w:p w14:paraId="40AD2F34"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Munkaidő betartásának ellenőrzése.</w:t>
      </w:r>
    </w:p>
    <w:p w14:paraId="4EF8AD8A"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Megszervezi az iskola nyári karbantartását (festés és egyéb karbantartás) egyeztet az iskola igazgatójával, gazdasági csoportvezetővel. Gondoskodik az iskolában a nagytakarítás megszervezéséről.</w:t>
      </w:r>
      <w:r w:rsidRPr="00EB0B63">
        <w:rPr>
          <w:rFonts w:ascii="Times New Roman" w:hAnsi="Times New Roman"/>
          <w:sz w:val="24"/>
          <w:szCs w:val="24"/>
          <w:lang w:eastAsia="hu-HU"/>
        </w:rPr>
        <w:br/>
        <w:t>Ellenőrzi a kiadott feladatok elvégzését, minőségi szempontok alapján.</w:t>
      </w:r>
    </w:p>
    <w:p w14:paraId="35266432"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Technikai segítséget nyújt az intézmény védelmi rendszereinek karbantartásához. (tűzjelzők, riasztók, érintésvédelem).</w:t>
      </w:r>
    </w:p>
    <w:p w14:paraId="1CDE9C92"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Rendezvények technikai lebonyolításában (ballagás, tanévnyitó, tanévzáró, szülői értekezlet, nyílt nap) együttműködik.</w:t>
      </w:r>
    </w:p>
    <w:p w14:paraId="23294EAE"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Kulcsok és az elektromos kapcsolószekrény kulcsok nyilvántartásának naprakész vezetése, továbbá a portán lévő kulcsos szekrények folyamatos ellenőrzése, a hiányzó kulcsok pótlásának ügyintézése, munkaviszony megszűnése esetén a kulcsok visszavételezése.</w:t>
      </w:r>
    </w:p>
    <w:p w14:paraId="02BC2130"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Tűzoltó készülékek lejáratának nyilvántartása szükség szerinti ellenőrzésük, javításuk intézése.</w:t>
      </w:r>
    </w:p>
    <w:p w14:paraId="0651D5DB"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Mérőórák havi leolvasása, szükséges mérőórák fényképezése, jelentése és továbbítása a gazdasági iroda felé.</w:t>
      </w:r>
    </w:p>
    <w:p w14:paraId="0C85D482"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lastRenderedPageBreak/>
        <w:t>Hőmérséklet mérése és nyilvántartás vezetése az érintett időszakban.</w:t>
      </w:r>
    </w:p>
    <w:p w14:paraId="05362E33"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Intézmény tulajdonát képező kerékpárok szervízelésének szükség szerinti intézése.</w:t>
      </w:r>
    </w:p>
    <w:p w14:paraId="0A9720D7"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Gondoskodik a vagyonvédelemről</w:t>
      </w:r>
    </w:p>
    <w:p w14:paraId="62D3A186"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Villámvédelmi és érintésvédelmi erősáram jegyzőkönyvek érvényességét figyelemmel kíséri, és gondoskodik a jegyzőkönyven szereplő hibák javításáról.</w:t>
      </w:r>
    </w:p>
    <w:p w14:paraId="6BE882EC"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 xml:space="preserve"> Betartja, és betartatja a katasztrófa védelem általi előírásokat, melyeket rendszeresen ellenőriz.</w:t>
      </w:r>
    </w:p>
    <w:p w14:paraId="51F38A99"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 xml:space="preserve">Nyilvántartja (kiadja és visszavételezi) az iskolai terítőket, az iskolai rendezvények után gondoskodik a terítők </w:t>
      </w:r>
      <w:proofErr w:type="spellStart"/>
      <w:r w:rsidRPr="00EB0B63">
        <w:rPr>
          <w:rFonts w:ascii="Times New Roman" w:hAnsi="Times New Roman"/>
          <w:sz w:val="24"/>
          <w:szCs w:val="24"/>
          <w:lang w:eastAsia="hu-HU"/>
        </w:rPr>
        <w:t>mosatásáról</w:t>
      </w:r>
      <w:proofErr w:type="spellEnd"/>
      <w:r w:rsidRPr="00EB0B63">
        <w:rPr>
          <w:rFonts w:ascii="Times New Roman" w:hAnsi="Times New Roman"/>
          <w:sz w:val="24"/>
          <w:szCs w:val="24"/>
          <w:lang w:eastAsia="hu-HU"/>
        </w:rPr>
        <w:t>.</w:t>
      </w:r>
    </w:p>
    <w:p w14:paraId="0718FAF5"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Gépjárművek üzemeltetésében aktívan közreműködik.</w:t>
      </w:r>
    </w:p>
    <w:p w14:paraId="646047A4"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Hónap végén, és szükség szerint a gépkocsik tankolása.</w:t>
      </w:r>
    </w:p>
    <w:p w14:paraId="5CA95916" w14:textId="77777777" w:rsidR="0027188A" w:rsidRPr="00EB0B63" w:rsidRDefault="0027188A" w:rsidP="00FA3B6C">
      <w:pPr>
        <w:numPr>
          <w:ilvl w:val="0"/>
          <w:numId w:val="3"/>
        </w:numPr>
        <w:spacing w:after="0" w:line="240" w:lineRule="auto"/>
        <w:ind w:left="852" w:hanging="426"/>
        <w:jc w:val="both"/>
        <w:rPr>
          <w:rFonts w:ascii="Times New Roman" w:hAnsi="Times New Roman"/>
          <w:sz w:val="24"/>
          <w:szCs w:val="24"/>
          <w:lang w:eastAsia="hu-HU"/>
        </w:rPr>
      </w:pPr>
      <w:r w:rsidRPr="00EB0B63">
        <w:rPr>
          <w:rFonts w:ascii="Times New Roman" w:hAnsi="Times New Roman"/>
          <w:sz w:val="24"/>
          <w:szCs w:val="24"/>
          <w:lang w:eastAsia="hu-HU"/>
        </w:rPr>
        <w:t>Ezen felül elvégzi mindazon feladatokat, melyekkel munkaidő keretein belül a felettesei megbízzák.</w:t>
      </w:r>
    </w:p>
    <w:p w14:paraId="67CB7A28" w14:textId="77777777" w:rsidR="0027188A" w:rsidRPr="007D14AA" w:rsidRDefault="0027188A" w:rsidP="0027188A">
      <w:pPr>
        <w:spacing w:after="0" w:line="240" w:lineRule="auto"/>
        <w:rPr>
          <w:rFonts w:ascii="Times New Roman" w:hAnsi="Times New Roman"/>
          <w:sz w:val="24"/>
          <w:szCs w:val="24"/>
        </w:rPr>
      </w:pPr>
    </w:p>
    <w:p w14:paraId="041A3038" w14:textId="77777777" w:rsidR="0027188A" w:rsidRDefault="0027188A" w:rsidP="0027188A">
      <w:pPr>
        <w:autoSpaceDE w:val="0"/>
        <w:autoSpaceDN w:val="0"/>
        <w:spacing w:after="0" w:line="240" w:lineRule="auto"/>
        <w:jc w:val="both"/>
        <w:rPr>
          <w:rFonts w:ascii="Times New Roman" w:hAnsi="Times New Roman"/>
          <w:b/>
          <w:sz w:val="24"/>
          <w:szCs w:val="24"/>
          <w:lang w:eastAsia="hu-HU"/>
        </w:rPr>
      </w:pPr>
      <w:r>
        <w:rPr>
          <w:rFonts w:ascii="Times New Roman" w:hAnsi="Times New Roman"/>
          <w:b/>
          <w:sz w:val="24"/>
          <w:szCs w:val="24"/>
          <w:lang w:eastAsia="hu-HU"/>
        </w:rPr>
        <w:t>Titoktartási kötelezettség:</w:t>
      </w:r>
    </w:p>
    <w:p w14:paraId="7BB88618" w14:textId="77777777" w:rsidR="0027188A" w:rsidRDefault="0027188A" w:rsidP="0027188A">
      <w:pPr>
        <w:autoSpaceDE w:val="0"/>
        <w:autoSpaceDN w:val="0"/>
        <w:spacing w:after="0" w:line="240" w:lineRule="auto"/>
        <w:ind w:left="708"/>
        <w:jc w:val="both"/>
        <w:rPr>
          <w:rFonts w:ascii="Times New Roman" w:hAnsi="Times New Roman"/>
          <w:sz w:val="24"/>
          <w:szCs w:val="24"/>
          <w:lang w:eastAsia="hu-HU"/>
        </w:rPr>
      </w:pPr>
      <w:r>
        <w:rPr>
          <w:rFonts w:ascii="Times New Roman" w:hAnsi="Times New Roman"/>
          <w:sz w:val="24"/>
          <w:szCs w:val="24"/>
          <w:lang w:eastAsia="hu-HU"/>
        </w:rPr>
        <w:t>A munkavállaló titoktartásra köteles, ennek értelmében köteles a munkája során tudomására jutott üzleti titkot megőrizni. Ezen túlmenően sem közölhet illetéktelen személlyel olyan adatot, amely munkaköre betöltésével összefüggésben jutott a tudomására, és amelynek közlése a munkáltatóra vagy más személyre hátrányos következménnyel járhat. A titoktartás nem terjed ki a közérdekű adatok nyilvánosságára és a közérdekből nyilvános adatra vonatkozó, törvényben meghatározott adatszolgáltatási és tájékoztatási kötelezettségre.</w:t>
      </w:r>
    </w:p>
    <w:p w14:paraId="70FD37EF" w14:textId="77777777" w:rsidR="0027188A" w:rsidRDefault="0027188A" w:rsidP="0027188A">
      <w:pPr>
        <w:spacing w:after="0" w:line="240" w:lineRule="auto"/>
        <w:rPr>
          <w:rFonts w:ascii="Times New Roman" w:hAnsi="Times New Roman"/>
          <w:sz w:val="24"/>
          <w:szCs w:val="24"/>
        </w:rPr>
      </w:pPr>
    </w:p>
    <w:p w14:paraId="3D57B759" w14:textId="77777777" w:rsidR="0027188A" w:rsidRDefault="0027188A" w:rsidP="0027188A">
      <w:pPr>
        <w:autoSpaceDE w:val="0"/>
        <w:autoSpaceDN w:val="0"/>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t xml:space="preserve">Érvényességi időtartam, felülvizsgálati határidő: </w:t>
      </w:r>
    </w:p>
    <w:p w14:paraId="69219DFB" w14:textId="77777777" w:rsidR="0027188A" w:rsidRDefault="0027188A" w:rsidP="0027188A">
      <w:pPr>
        <w:autoSpaceDE w:val="0"/>
        <w:autoSpaceDN w:val="0"/>
        <w:spacing w:after="0" w:line="240" w:lineRule="auto"/>
        <w:ind w:left="708"/>
        <w:jc w:val="both"/>
        <w:rPr>
          <w:rFonts w:ascii="Times New Roman" w:hAnsi="Times New Roman"/>
          <w:b/>
          <w:bCs/>
          <w:sz w:val="24"/>
          <w:szCs w:val="24"/>
          <w:lang w:eastAsia="hu-HU"/>
        </w:rPr>
      </w:pPr>
      <w:r>
        <w:rPr>
          <w:rFonts w:ascii="Times New Roman" w:hAnsi="Times New Roman"/>
          <w:sz w:val="24"/>
          <w:szCs w:val="24"/>
          <w:lang w:eastAsia="hu-HU"/>
        </w:rPr>
        <w:t>A munkaköri leírás az aláírás napján lép hatályba és visszavonásig érvényes.</w:t>
      </w:r>
    </w:p>
    <w:p w14:paraId="49B69F6B" w14:textId="77777777" w:rsidR="0027188A" w:rsidRDefault="0027188A" w:rsidP="0027188A">
      <w:pPr>
        <w:autoSpaceDE w:val="0"/>
        <w:autoSpaceDN w:val="0"/>
        <w:spacing w:after="0" w:line="240" w:lineRule="auto"/>
        <w:jc w:val="both"/>
        <w:rPr>
          <w:rFonts w:ascii="Times New Roman" w:hAnsi="Times New Roman"/>
          <w:sz w:val="24"/>
          <w:szCs w:val="24"/>
          <w:lang w:eastAsia="hu-HU"/>
        </w:rPr>
      </w:pPr>
    </w:p>
    <w:p w14:paraId="7E0EA1A9" w14:textId="77777777" w:rsidR="0027188A" w:rsidRDefault="0027188A" w:rsidP="0027188A">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125CCFC7" w14:textId="77777777" w:rsidR="0027188A" w:rsidRDefault="0027188A" w:rsidP="0027188A">
      <w:pPr>
        <w:autoSpaceDE w:val="0"/>
        <w:autoSpaceDN w:val="0"/>
        <w:spacing w:after="0" w:line="240" w:lineRule="auto"/>
        <w:jc w:val="both"/>
        <w:rPr>
          <w:rFonts w:ascii="Times New Roman" w:hAnsi="Times New Roman"/>
          <w:sz w:val="24"/>
          <w:szCs w:val="24"/>
          <w:lang w:eastAsia="hu-HU"/>
        </w:rPr>
      </w:pPr>
    </w:p>
    <w:p w14:paraId="0D9BB0AE" w14:textId="77777777" w:rsidR="0027188A" w:rsidRDefault="0027188A" w:rsidP="0027188A">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28D5BD35" w14:textId="77777777" w:rsidR="0027188A" w:rsidRDefault="0027188A" w:rsidP="0027188A">
      <w:pPr>
        <w:tabs>
          <w:tab w:val="left" w:pos="5103"/>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                                                                                                            igazgató</w:t>
      </w:r>
    </w:p>
    <w:p w14:paraId="2AC8645C" w14:textId="77777777" w:rsidR="0027188A" w:rsidRDefault="0027188A" w:rsidP="0027188A">
      <w:pPr>
        <w:autoSpaceDE w:val="0"/>
        <w:autoSpaceDN w:val="0"/>
        <w:spacing w:after="0" w:line="240" w:lineRule="auto"/>
        <w:jc w:val="both"/>
        <w:rPr>
          <w:rFonts w:ascii="Times New Roman" w:hAnsi="Times New Roman"/>
          <w:sz w:val="24"/>
          <w:szCs w:val="24"/>
          <w:lang w:eastAsia="hu-HU"/>
        </w:rPr>
      </w:pPr>
    </w:p>
    <w:p w14:paraId="64BEE98C" w14:textId="77777777" w:rsidR="0027188A" w:rsidRDefault="0027188A" w:rsidP="0027188A">
      <w:pPr>
        <w:autoSpaceDE w:val="0"/>
        <w:autoSpaceDN w:val="0"/>
        <w:spacing w:after="0" w:line="240" w:lineRule="auto"/>
        <w:jc w:val="both"/>
        <w:rPr>
          <w:rFonts w:ascii="Times New Roman" w:hAnsi="Times New Roman"/>
          <w:sz w:val="24"/>
          <w:szCs w:val="24"/>
          <w:lang w:eastAsia="hu-HU"/>
        </w:rPr>
      </w:pPr>
    </w:p>
    <w:p w14:paraId="0B128EAF" w14:textId="77777777" w:rsidR="0027188A" w:rsidRDefault="0027188A" w:rsidP="0027188A">
      <w:pPr>
        <w:widowControl w:val="0"/>
        <w:suppressAutoHyphens/>
        <w:spacing w:after="0" w:line="240" w:lineRule="auto"/>
        <w:jc w:val="both"/>
        <w:rPr>
          <w:rFonts w:ascii="Times New Roman" w:eastAsia="Lucida Sans Unicode" w:hAnsi="Times New Roman" w:cs="Times New Roman"/>
          <w:kern w:val="1"/>
          <w:sz w:val="24"/>
          <w:szCs w:val="24"/>
          <w:lang w:eastAsia="zh-CN" w:bidi="hi-IN"/>
        </w:rPr>
      </w:pPr>
      <w:r w:rsidRPr="0090631D">
        <w:rPr>
          <w:rFonts w:ascii="Times New Roman" w:eastAsia="Lucida Sans Unicode" w:hAnsi="Times New Roman" w:cs="Times New Roman"/>
          <w:kern w:val="1"/>
          <w:sz w:val="24"/>
          <w:szCs w:val="24"/>
          <w:lang w:eastAsia="zh-CN" w:bidi="hi-IN"/>
        </w:rPr>
        <w:t>A munkaköri leírást elolvastam, megértettem az abban foglaltakat elfogadtam</w:t>
      </w:r>
      <w:r>
        <w:rPr>
          <w:rFonts w:ascii="Times New Roman" w:eastAsia="Lucida Sans Unicode" w:hAnsi="Times New Roman" w:cs="Times New Roman"/>
          <w:kern w:val="1"/>
          <w:sz w:val="24"/>
          <w:szCs w:val="24"/>
          <w:lang w:eastAsia="zh-CN" w:bidi="hi-IN"/>
        </w:rPr>
        <w:t>,</w:t>
      </w:r>
      <w:r w:rsidRPr="0090631D">
        <w:rPr>
          <w:rFonts w:ascii="Times New Roman" w:eastAsia="Lucida Sans Unicode" w:hAnsi="Times New Roman" w:cs="Times New Roman"/>
          <w:kern w:val="1"/>
          <w:sz w:val="24"/>
          <w:szCs w:val="24"/>
          <w:lang w:eastAsia="zh-CN" w:bidi="hi-IN"/>
        </w:rPr>
        <w:t xml:space="preserve"> magamra nézve kötelezően betartandónak ismerem el. </w:t>
      </w:r>
    </w:p>
    <w:p w14:paraId="61F8757C" w14:textId="77777777" w:rsidR="0027188A" w:rsidRPr="0090631D" w:rsidRDefault="0027188A" w:rsidP="0027188A">
      <w:pPr>
        <w:widowControl w:val="0"/>
        <w:tabs>
          <w:tab w:val="center" w:pos="6180"/>
        </w:tabs>
        <w:suppressAutoHyphens/>
        <w:spacing w:after="0" w:line="240" w:lineRule="auto"/>
        <w:jc w:val="both"/>
        <w:rPr>
          <w:rFonts w:ascii="Times New Roman" w:eastAsia="Lucida Sans Unicode" w:hAnsi="Times New Roman" w:cs="Times New Roman"/>
          <w:kern w:val="1"/>
          <w:sz w:val="24"/>
          <w:szCs w:val="24"/>
          <w:lang w:eastAsia="zh-CN" w:bidi="hi-IN"/>
        </w:rPr>
      </w:pPr>
      <w:r>
        <w:rPr>
          <w:rFonts w:ascii="Times New Roman" w:eastAsia="Lucida Sans Unicode" w:hAnsi="Times New Roman" w:cs="Times New Roman"/>
          <w:kern w:val="1"/>
          <w:sz w:val="24"/>
          <w:szCs w:val="24"/>
          <w:lang w:eastAsia="zh-CN" w:bidi="hi-IN"/>
        </w:rPr>
        <w:t>A munkaköri leírás 1 példányát átvettem.</w:t>
      </w:r>
    </w:p>
    <w:p w14:paraId="13C012CE" w14:textId="77777777" w:rsidR="0027188A" w:rsidRDefault="0027188A" w:rsidP="0027188A">
      <w:pPr>
        <w:autoSpaceDE w:val="0"/>
        <w:autoSpaceDN w:val="0"/>
        <w:spacing w:after="0" w:line="240" w:lineRule="auto"/>
        <w:jc w:val="both"/>
        <w:rPr>
          <w:rFonts w:ascii="Times New Roman" w:hAnsi="Times New Roman"/>
          <w:sz w:val="24"/>
          <w:szCs w:val="24"/>
          <w:lang w:eastAsia="hu-HU"/>
        </w:rPr>
      </w:pPr>
    </w:p>
    <w:p w14:paraId="4A9E2CDF" w14:textId="77777777" w:rsidR="0027188A" w:rsidRDefault="0027188A" w:rsidP="0027188A">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312C3E28" w14:textId="77777777" w:rsidR="0027188A" w:rsidRDefault="0027188A" w:rsidP="0027188A">
      <w:pPr>
        <w:autoSpaceDE w:val="0"/>
        <w:autoSpaceDN w:val="0"/>
        <w:spacing w:after="0" w:line="240" w:lineRule="auto"/>
        <w:jc w:val="both"/>
        <w:rPr>
          <w:rFonts w:ascii="Times New Roman" w:hAnsi="Times New Roman"/>
          <w:sz w:val="24"/>
          <w:szCs w:val="24"/>
          <w:lang w:eastAsia="hu-HU"/>
        </w:rPr>
      </w:pPr>
    </w:p>
    <w:p w14:paraId="09594187" w14:textId="77777777" w:rsidR="0027188A" w:rsidRDefault="0027188A" w:rsidP="0027188A">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403385F9" w14:textId="77777777" w:rsidR="0027188A" w:rsidRDefault="0027188A" w:rsidP="0027188A">
      <w:pPr>
        <w:tabs>
          <w:tab w:val="left" w:pos="5954"/>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ab/>
        <w:t>alkalmazott aláírása</w:t>
      </w:r>
    </w:p>
    <w:p w14:paraId="13A78890" w14:textId="77777777" w:rsidR="0027188A" w:rsidRDefault="0027188A" w:rsidP="0027188A">
      <w:pPr>
        <w:autoSpaceDE w:val="0"/>
        <w:autoSpaceDN w:val="0"/>
        <w:spacing w:after="0" w:line="240" w:lineRule="auto"/>
        <w:jc w:val="both"/>
        <w:rPr>
          <w:rFonts w:ascii="Times New Roman" w:hAnsi="Times New Roman"/>
          <w:sz w:val="24"/>
          <w:szCs w:val="24"/>
          <w:lang w:eastAsia="hu-HU"/>
        </w:rPr>
      </w:pPr>
    </w:p>
    <w:p w14:paraId="1D2EAD65" w14:textId="77777777" w:rsidR="0027188A" w:rsidRPr="006D4ECC" w:rsidRDefault="0027188A" w:rsidP="0027188A">
      <w:pPr>
        <w:rPr>
          <w:rFonts w:ascii="Times New Roman" w:hAnsi="Times New Roman" w:cs="Times New Roman"/>
          <w:sz w:val="24"/>
          <w:szCs w:val="24"/>
        </w:rPr>
      </w:pPr>
      <w:r w:rsidRPr="00572619">
        <w:rPr>
          <w:rFonts w:ascii="Times New Roman" w:hAnsi="Times New Roman" w:cs="Times New Roman"/>
          <w:sz w:val="24"/>
          <w:szCs w:val="24"/>
          <w:u w:val="single"/>
        </w:rPr>
        <w:t xml:space="preserve">Kapják: </w:t>
      </w:r>
      <w:r w:rsidRPr="00572619">
        <w:rPr>
          <w:rFonts w:ascii="Times New Roman" w:hAnsi="Times New Roman" w:cs="Times New Roman"/>
          <w:sz w:val="24"/>
          <w:szCs w:val="24"/>
        </w:rPr>
        <w:t>munkavállaló, személyügy</w:t>
      </w:r>
    </w:p>
    <w:p w14:paraId="2983F027" w14:textId="08C98871" w:rsidR="0027188A" w:rsidRDefault="0027188A">
      <w:pPr>
        <w:rPr>
          <w:rFonts w:ascii="Times New Roman" w:hAnsi="Times New Roman" w:cs="Times New Roman"/>
          <w:sz w:val="24"/>
          <w:szCs w:val="24"/>
        </w:rPr>
      </w:pPr>
      <w:r>
        <w:rPr>
          <w:rFonts w:ascii="Times New Roman" w:hAnsi="Times New Roman" w:cs="Times New Roman"/>
          <w:sz w:val="24"/>
          <w:szCs w:val="24"/>
        </w:rPr>
        <w:br w:type="page"/>
      </w:r>
    </w:p>
    <w:p w14:paraId="54F1E6E6" w14:textId="77777777" w:rsidR="00B01835" w:rsidRPr="00007333" w:rsidRDefault="00B01835" w:rsidP="00B01835">
      <w:pPr>
        <w:spacing w:after="0" w:line="240" w:lineRule="auto"/>
        <w:jc w:val="center"/>
        <w:rPr>
          <w:rFonts w:ascii="Times New Roman" w:hAnsi="Times New Roman"/>
          <w:b/>
          <w:sz w:val="32"/>
          <w:szCs w:val="32"/>
        </w:rPr>
      </w:pPr>
      <w:r w:rsidRPr="00007333">
        <w:rPr>
          <w:rFonts w:ascii="Times New Roman" w:hAnsi="Times New Roman"/>
          <w:b/>
          <w:sz w:val="32"/>
          <w:szCs w:val="32"/>
        </w:rPr>
        <w:lastRenderedPageBreak/>
        <w:t>Munkaköri leírás</w:t>
      </w:r>
    </w:p>
    <w:p w14:paraId="5F33F6EB" w14:textId="77777777" w:rsidR="00B01835" w:rsidRPr="0090631D" w:rsidRDefault="00B01835" w:rsidP="00B01835">
      <w:pPr>
        <w:spacing w:after="0" w:line="240" w:lineRule="auto"/>
        <w:jc w:val="center"/>
        <w:rPr>
          <w:rFonts w:ascii="Times New Roman" w:hAnsi="Times New Roman"/>
          <w:b/>
          <w:sz w:val="28"/>
          <w:szCs w:val="28"/>
        </w:rPr>
      </w:pPr>
    </w:p>
    <w:p w14:paraId="67948EC1" w14:textId="77777777" w:rsidR="00B01835" w:rsidRDefault="00B01835" w:rsidP="00B01835">
      <w:pPr>
        <w:spacing w:after="0" w:line="240" w:lineRule="auto"/>
        <w:jc w:val="center"/>
        <w:rPr>
          <w:rFonts w:ascii="Times New Roman" w:hAnsi="Times New Roman"/>
          <w:b/>
          <w:sz w:val="24"/>
          <w:szCs w:val="24"/>
        </w:rPr>
      </w:pPr>
    </w:p>
    <w:p w14:paraId="493565D8" w14:textId="77777777" w:rsidR="00B01835" w:rsidRPr="005908A1" w:rsidRDefault="00B01835" w:rsidP="00B01835">
      <w:pPr>
        <w:spacing w:after="0" w:line="240" w:lineRule="auto"/>
        <w:ind w:left="4956"/>
        <w:jc w:val="right"/>
        <w:rPr>
          <w:rFonts w:ascii="Times New Roman" w:hAnsi="Times New Roman" w:cs="Times New Roman"/>
          <w:b/>
          <w:bCs/>
          <w:sz w:val="24"/>
          <w:szCs w:val="24"/>
        </w:rPr>
      </w:pPr>
      <w:r w:rsidRPr="005908A1">
        <w:rPr>
          <w:rFonts w:ascii="Times New Roman" w:hAnsi="Times New Roman" w:cs="Times New Roman"/>
          <w:sz w:val="24"/>
          <w:szCs w:val="24"/>
        </w:rPr>
        <w:t>Iktatószám: …….</w:t>
      </w:r>
    </w:p>
    <w:p w14:paraId="2090E03E" w14:textId="77777777" w:rsidR="00B01835" w:rsidRDefault="00B01835" w:rsidP="00B01835">
      <w:pPr>
        <w:spacing w:after="0" w:line="240" w:lineRule="auto"/>
        <w:rPr>
          <w:rFonts w:ascii="Times New Roman" w:hAnsi="Times New Roman"/>
          <w:b/>
          <w:bCs/>
          <w:sz w:val="24"/>
          <w:szCs w:val="24"/>
        </w:rPr>
      </w:pPr>
    </w:p>
    <w:p w14:paraId="70F77D04" w14:textId="77777777" w:rsidR="00B01835" w:rsidRDefault="00B01835" w:rsidP="00B01835">
      <w:pPr>
        <w:spacing w:after="0" w:line="240" w:lineRule="auto"/>
        <w:rPr>
          <w:rFonts w:ascii="Times New Roman" w:hAnsi="Times New Roman"/>
          <w:b/>
          <w:bCs/>
          <w:sz w:val="24"/>
          <w:szCs w:val="24"/>
        </w:rPr>
      </w:pPr>
      <w:r w:rsidRPr="002C399F">
        <w:rPr>
          <w:rFonts w:ascii="Times New Roman" w:hAnsi="Times New Roman"/>
          <w:b/>
          <w:bCs/>
          <w:sz w:val="24"/>
          <w:szCs w:val="24"/>
        </w:rPr>
        <w:t>Személyi adatok:</w:t>
      </w:r>
    </w:p>
    <w:p w14:paraId="61840221" w14:textId="77777777" w:rsidR="00B01835" w:rsidRPr="002C399F" w:rsidRDefault="00B01835" w:rsidP="00B01835">
      <w:pPr>
        <w:spacing w:after="0" w:line="240" w:lineRule="auto"/>
        <w:rPr>
          <w:rFonts w:ascii="Times New Roman" w:hAnsi="Times New Roman"/>
          <w:b/>
          <w:bCs/>
          <w:sz w:val="24"/>
          <w:szCs w:val="24"/>
        </w:rPr>
      </w:pPr>
    </w:p>
    <w:p w14:paraId="2052999C" w14:textId="77777777" w:rsidR="00B01835" w:rsidRPr="00D83D63" w:rsidRDefault="00B01835" w:rsidP="00B01835">
      <w:pPr>
        <w:spacing w:after="0" w:line="240" w:lineRule="auto"/>
        <w:rPr>
          <w:rFonts w:ascii="Times New Roman" w:hAnsi="Times New Roman"/>
          <w:sz w:val="24"/>
          <w:szCs w:val="24"/>
        </w:rPr>
      </w:pPr>
      <w:r>
        <w:rPr>
          <w:rFonts w:ascii="Times New Roman" w:hAnsi="Times New Roman"/>
          <w:b/>
          <w:sz w:val="24"/>
          <w:szCs w:val="24"/>
        </w:rPr>
        <w:t xml:space="preserve">Név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1BDBC58C" w14:textId="77777777" w:rsidR="00B01835" w:rsidRDefault="00B01835" w:rsidP="00B01835">
      <w:pPr>
        <w:spacing w:after="0" w:line="240" w:lineRule="auto"/>
        <w:rPr>
          <w:rFonts w:ascii="Times New Roman" w:hAnsi="Times New Roman"/>
          <w:b/>
          <w:bCs/>
          <w:sz w:val="24"/>
          <w:szCs w:val="24"/>
        </w:rPr>
      </w:pPr>
    </w:p>
    <w:p w14:paraId="59365776" w14:textId="77777777" w:rsidR="00B01835" w:rsidRPr="00765B20" w:rsidRDefault="00B01835" w:rsidP="00B01835">
      <w:pPr>
        <w:spacing w:after="0" w:line="240" w:lineRule="auto"/>
        <w:rPr>
          <w:rFonts w:ascii="Times New Roman" w:hAnsi="Times New Roman"/>
          <w:sz w:val="24"/>
          <w:szCs w:val="24"/>
        </w:rPr>
      </w:pPr>
      <w:r>
        <w:rPr>
          <w:rFonts w:ascii="Times New Roman" w:hAnsi="Times New Roman"/>
          <w:b/>
          <w:bCs/>
          <w:sz w:val="24"/>
          <w:szCs w:val="24"/>
        </w:rPr>
        <w:t>Munkakör megnevezése</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Ifjúságsegítő</w:t>
      </w:r>
    </w:p>
    <w:p w14:paraId="14C62E46" w14:textId="77777777" w:rsidR="00B01835" w:rsidRDefault="00B01835" w:rsidP="00B01835">
      <w:pPr>
        <w:spacing w:after="0" w:line="240" w:lineRule="auto"/>
        <w:rPr>
          <w:rFonts w:ascii="Times New Roman" w:hAnsi="Times New Roman"/>
          <w:b/>
          <w:bCs/>
          <w:sz w:val="24"/>
          <w:szCs w:val="24"/>
        </w:rPr>
      </w:pPr>
    </w:p>
    <w:p w14:paraId="11E9F632" w14:textId="77777777" w:rsidR="00B01835" w:rsidRDefault="00B01835" w:rsidP="00B01835">
      <w:pPr>
        <w:spacing w:after="0" w:line="240" w:lineRule="auto"/>
        <w:rPr>
          <w:rFonts w:ascii="Times New Roman" w:hAnsi="Times New Roman"/>
          <w:b/>
          <w:bCs/>
          <w:sz w:val="24"/>
          <w:szCs w:val="24"/>
        </w:rPr>
      </w:pPr>
      <w:r>
        <w:rPr>
          <w:rFonts w:ascii="Times New Roman" w:hAnsi="Times New Roman"/>
          <w:b/>
          <w:bCs/>
          <w:sz w:val="24"/>
          <w:szCs w:val="24"/>
        </w:rPr>
        <w:t>FEOR szám</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3C3FE9">
        <w:rPr>
          <w:rFonts w:ascii="Times New Roman" w:hAnsi="Times New Roman"/>
          <w:b/>
          <w:bCs/>
          <w:sz w:val="24"/>
          <w:szCs w:val="24"/>
        </w:rPr>
        <w:t>3515</w:t>
      </w:r>
    </w:p>
    <w:p w14:paraId="57968992" w14:textId="77777777" w:rsidR="00B01835" w:rsidRDefault="00B01835" w:rsidP="00B01835">
      <w:pPr>
        <w:spacing w:after="0" w:line="240" w:lineRule="auto"/>
        <w:rPr>
          <w:rFonts w:ascii="Times New Roman" w:hAnsi="Times New Roman"/>
          <w:b/>
          <w:bCs/>
          <w:sz w:val="24"/>
          <w:szCs w:val="24"/>
        </w:rPr>
      </w:pPr>
    </w:p>
    <w:p w14:paraId="452882BA" w14:textId="77777777" w:rsidR="00B01835" w:rsidRPr="00ED339A" w:rsidRDefault="00B01835" w:rsidP="00B01835">
      <w:pPr>
        <w:spacing w:after="120" w:line="240" w:lineRule="auto"/>
        <w:jc w:val="both"/>
        <w:rPr>
          <w:rFonts w:ascii="Times New Roman" w:hAnsi="Times New Roman" w:cs="Times New Roman"/>
          <w:b/>
        </w:rPr>
      </w:pPr>
      <w:r w:rsidRPr="00ED339A">
        <w:rPr>
          <w:rFonts w:ascii="Times New Roman" w:hAnsi="Times New Roman" w:cs="Times New Roman"/>
          <w:b/>
        </w:rPr>
        <w:t>A munkakör betöltéséhez szükséges végzettség:</w:t>
      </w:r>
    </w:p>
    <w:p w14:paraId="3E2BE77F" w14:textId="77777777" w:rsidR="00B01835" w:rsidRPr="00AC6937" w:rsidRDefault="00B01835" w:rsidP="00B01835">
      <w:pPr>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középfokú végzettség</w:t>
      </w:r>
    </w:p>
    <w:p w14:paraId="355CC961" w14:textId="77777777" w:rsidR="00B01835" w:rsidRDefault="00B01835" w:rsidP="00B01835">
      <w:pPr>
        <w:spacing w:after="0" w:line="240" w:lineRule="auto"/>
        <w:ind w:left="567" w:hanging="567"/>
        <w:rPr>
          <w:rFonts w:ascii="Times New Roman" w:hAnsi="Times New Roman"/>
          <w:b/>
          <w:bCs/>
          <w:sz w:val="24"/>
          <w:szCs w:val="24"/>
        </w:rPr>
      </w:pPr>
    </w:p>
    <w:p w14:paraId="43A66AB3" w14:textId="77777777" w:rsidR="00B01835" w:rsidRDefault="00B01835" w:rsidP="00B01835">
      <w:pPr>
        <w:spacing w:after="0" w:line="240" w:lineRule="auto"/>
        <w:ind w:left="567" w:hanging="567"/>
        <w:rPr>
          <w:rFonts w:ascii="Times New Roman" w:hAnsi="Times New Roman"/>
          <w:bCs/>
          <w:sz w:val="24"/>
          <w:szCs w:val="24"/>
        </w:rPr>
      </w:pPr>
      <w:r>
        <w:rPr>
          <w:rFonts w:ascii="Times New Roman" w:hAnsi="Times New Roman"/>
          <w:b/>
          <w:bCs/>
          <w:sz w:val="24"/>
          <w:szCs w:val="24"/>
        </w:rPr>
        <w:t>Munkáltatói jogkör gyakorlója:</w:t>
      </w:r>
      <w:r>
        <w:rPr>
          <w:rFonts w:ascii="Times New Roman" w:hAnsi="Times New Roman"/>
          <w:bCs/>
          <w:sz w:val="24"/>
          <w:szCs w:val="24"/>
        </w:rPr>
        <w:t xml:space="preserve"> </w:t>
      </w:r>
      <w:r>
        <w:rPr>
          <w:rFonts w:ascii="Times New Roman" w:hAnsi="Times New Roman"/>
          <w:bCs/>
          <w:sz w:val="24"/>
          <w:szCs w:val="24"/>
        </w:rPr>
        <w:tab/>
      </w:r>
    </w:p>
    <w:p w14:paraId="62583469" w14:textId="77777777" w:rsidR="00B01835" w:rsidRPr="004760B0" w:rsidRDefault="00B01835" w:rsidP="00B01835">
      <w:pPr>
        <w:spacing w:after="0" w:line="240" w:lineRule="auto"/>
        <w:ind w:left="567"/>
        <w:rPr>
          <w:rFonts w:ascii="Times New Roman" w:hAnsi="Times New Roman"/>
          <w:bCs/>
          <w:sz w:val="24"/>
          <w:szCs w:val="24"/>
        </w:rPr>
      </w:pPr>
      <w:r w:rsidRPr="004760B0">
        <w:rPr>
          <w:rFonts w:ascii="Times New Roman" w:hAnsi="Times New Roman"/>
          <w:bCs/>
          <w:sz w:val="24"/>
          <w:szCs w:val="24"/>
        </w:rPr>
        <w:t>munkáltatói jogkör gyakorlója a Szegedi Szakképzési Centrum Kancellárja szervezeti- és működési szabályzat alapján.</w:t>
      </w:r>
    </w:p>
    <w:p w14:paraId="6CDF82BF" w14:textId="77777777" w:rsidR="00B01835" w:rsidRPr="004760B0" w:rsidRDefault="00B01835" w:rsidP="00B01835">
      <w:pPr>
        <w:spacing w:after="0" w:line="240" w:lineRule="auto"/>
        <w:ind w:left="567" w:hanging="567"/>
        <w:rPr>
          <w:rFonts w:ascii="Times New Roman" w:hAnsi="Times New Roman"/>
          <w:bCs/>
          <w:sz w:val="24"/>
          <w:szCs w:val="24"/>
        </w:rPr>
      </w:pPr>
    </w:p>
    <w:p w14:paraId="55A7DB16" w14:textId="77777777" w:rsidR="00B01835" w:rsidRPr="004760B0" w:rsidRDefault="00B01835" w:rsidP="00B01835">
      <w:pPr>
        <w:spacing w:after="0" w:line="240" w:lineRule="auto"/>
        <w:ind w:left="567" w:hanging="567"/>
        <w:rPr>
          <w:rFonts w:ascii="Times New Roman" w:hAnsi="Times New Roman"/>
          <w:b/>
          <w:bCs/>
          <w:sz w:val="24"/>
          <w:szCs w:val="24"/>
        </w:rPr>
      </w:pPr>
      <w:r w:rsidRPr="004760B0">
        <w:rPr>
          <w:rFonts w:ascii="Times New Roman" w:hAnsi="Times New Roman"/>
          <w:b/>
          <w:bCs/>
          <w:sz w:val="24"/>
          <w:szCs w:val="24"/>
        </w:rPr>
        <w:t>Közvetlen felettesei:</w:t>
      </w:r>
    </w:p>
    <w:p w14:paraId="238CC505" w14:textId="77777777" w:rsidR="00B01835" w:rsidRDefault="00B01835" w:rsidP="00B01835">
      <w:pPr>
        <w:spacing w:after="0" w:line="240" w:lineRule="auto"/>
        <w:ind w:left="567"/>
        <w:rPr>
          <w:rFonts w:ascii="Times New Roman" w:hAnsi="Times New Roman"/>
          <w:bCs/>
          <w:sz w:val="24"/>
          <w:szCs w:val="24"/>
        </w:rPr>
      </w:pPr>
      <w:r>
        <w:rPr>
          <w:rFonts w:ascii="Times New Roman" w:hAnsi="Times New Roman"/>
          <w:bCs/>
          <w:sz w:val="24"/>
          <w:szCs w:val="24"/>
        </w:rPr>
        <w:t>I</w:t>
      </w:r>
      <w:r w:rsidRPr="003C3FE9">
        <w:rPr>
          <w:rFonts w:ascii="Times New Roman" w:hAnsi="Times New Roman"/>
          <w:bCs/>
          <w:sz w:val="24"/>
          <w:szCs w:val="24"/>
        </w:rPr>
        <w:t>gazgató</w:t>
      </w:r>
      <w:r>
        <w:rPr>
          <w:rFonts w:ascii="Times New Roman" w:hAnsi="Times New Roman"/>
          <w:bCs/>
          <w:sz w:val="24"/>
          <w:szCs w:val="24"/>
        </w:rPr>
        <w:t xml:space="preserve">, </w:t>
      </w:r>
      <w:r w:rsidRPr="003C3FE9">
        <w:rPr>
          <w:rFonts w:ascii="Times New Roman" w:hAnsi="Times New Roman"/>
          <w:bCs/>
          <w:sz w:val="24"/>
          <w:szCs w:val="24"/>
        </w:rPr>
        <w:t>igazgatóhelyettes</w:t>
      </w:r>
    </w:p>
    <w:p w14:paraId="6A6F051D" w14:textId="77777777" w:rsidR="00B01835" w:rsidRDefault="00B01835" w:rsidP="00B01835">
      <w:pPr>
        <w:spacing w:after="0" w:line="240" w:lineRule="auto"/>
        <w:ind w:left="567"/>
        <w:rPr>
          <w:rFonts w:ascii="Times New Roman" w:hAnsi="Times New Roman"/>
          <w:bCs/>
          <w:sz w:val="24"/>
          <w:szCs w:val="24"/>
        </w:rPr>
      </w:pPr>
    </w:p>
    <w:p w14:paraId="4024217F" w14:textId="77777777" w:rsidR="00B01835" w:rsidRPr="009E771C" w:rsidRDefault="00B01835" w:rsidP="00B01835">
      <w:pPr>
        <w:spacing w:after="0" w:line="240" w:lineRule="auto"/>
        <w:jc w:val="both"/>
        <w:rPr>
          <w:rFonts w:ascii="Times New Roman" w:hAnsi="Times New Roman" w:cs="Times New Roman"/>
          <w:b/>
          <w:sz w:val="24"/>
          <w:szCs w:val="24"/>
          <w:lang w:eastAsia="hu-HU"/>
        </w:rPr>
      </w:pPr>
      <w:r w:rsidRPr="009E771C">
        <w:rPr>
          <w:rFonts w:ascii="Times New Roman" w:hAnsi="Times New Roman" w:cs="Times New Roman"/>
          <w:b/>
          <w:sz w:val="24"/>
          <w:szCs w:val="24"/>
          <w:lang w:eastAsia="hu-HU"/>
        </w:rPr>
        <w:t>Munkaviszonyt érintő jogszabályok:</w:t>
      </w:r>
    </w:p>
    <w:p w14:paraId="4525D78F" w14:textId="77777777" w:rsidR="00B01835" w:rsidRPr="009E771C" w:rsidRDefault="00B01835" w:rsidP="00B01835">
      <w:pPr>
        <w:pStyle w:val="Jegyzetszveg"/>
        <w:shd w:val="clear" w:color="auto" w:fill="FFFFFF"/>
        <w:spacing w:after="0"/>
        <w:ind w:left="720"/>
        <w:jc w:val="both"/>
        <w:rPr>
          <w:color w:val="222222"/>
        </w:rPr>
      </w:pPr>
      <w:r>
        <w:rPr>
          <w:color w:val="222222"/>
        </w:rPr>
        <w:t>Szakképzésről szóló 2019</w:t>
      </w:r>
      <w:r w:rsidRPr="009E771C">
        <w:rPr>
          <w:color w:val="222222"/>
        </w:rPr>
        <w:t xml:space="preserve">. évi </w:t>
      </w:r>
      <w:proofErr w:type="spellStart"/>
      <w:r w:rsidRPr="009E771C">
        <w:rPr>
          <w:color w:val="222222"/>
        </w:rPr>
        <w:t>Szkt</w:t>
      </w:r>
      <w:proofErr w:type="spellEnd"/>
      <w:r w:rsidRPr="009E771C">
        <w:rPr>
          <w:color w:val="222222"/>
        </w:rPr>
        <w:t>. 127. § (5) bekezdése,</w:t>
      </w:r>
    </w:p>
    <w:p w14:paraId="57CB5B4B" w14:textId="77777777" w:rsidR="00B01835" w:rsidRPr="009E771C" w:rsidRDefault="00B01835" w:rsidP="00B01835">
      <w:pPr>
        <w:pStyle w:val="Jegyzetszveg"/>
        <w:shd w:val="clear" w:color="auto" w:fill="FFFFFF"/>
        <w:spacing w:after="0"/>
        <w:ind w:left="720"/>
        <w:jc w:val="both"/>
        <w:rPr>
          <w:color w:val="222222"/>
        </w:rPr>
      </w:pPr>
      <w:r w:rsidRPr="009E771C">
        <w:rPr>
          <w:color w:val="222222"/>
        </w:rPr>
        <w:t>Munka Törvénykönyve</w:t>
      </w:r>
    </w:p>
    <w:p w14:paraId="2F7A3DFD" w14:textId="77777777" w:rsidR="00B01835" w:rsidRPr="009E771C" w:rsidRDefault="00B01835" w:rsidP="00B01835">
      <w:pPr>
        <w:pStyle w:val="Jegyzetszveg"/>
        <w:shd w:val="clear" w:color="auto" w:fill="FFFFFF"/>
        <w:spacing w:after="0"/>
        <w:ind w:left="708"/>
        <w:jc w:val="both"/>
        <w:rPr>
          <w:color w:val="222222"/>
        </w:rPr>
      </w:pPr>
      <w:r>
        <w:rPr>
          <w:color w:val="222222"/>
        </w:rPr>
        <w:t>A</w:t>
      </w:r>
      <w:r w:rsidRPr="009E771C">
        <w:rPr>
          <w:color w:val="222222"/>
        </w:rPr>
        <w:t xml:space="preserve"> társadalombiztosítás ellátásaira jogosultakról, valamint ezen ellátások fedezetéről szóló 2019. évi CXXII. törvény</w:t>
      </w:r>
    </w:p>
    <w:p w14:paraId="7FA8E268" w14:textId="77777777" w:rsidR="00B01835" w:rsidRDefault="00B01835" w:rsidP="00B01835">
      <w:pPr>
        <w:pStyle w:val="Jegyzetszveg"/>
        <w:shd w:val="clear" w:color="auto" w:fill="FFFFFF"/>
        <w:spacing w:after="0"/>
        <w:ind w:left="720"/>
        <w:jc w:val="both"/>
        <w:rPr>
          <w:color w:val="222222"/>
        </w:rPr>
      </w:pPr>
      <w:r>
        <w:rPr>
          <w:color w:val="222222"/>
        </w:rPr>
        <w:t>A</w:t>
      </w:r>
      <w:r w:rsidRPr="009E771C">
        <w:rPr>
          <w:color w:val="222222"/>
        </w:rPr>
        <w:t xml:space="preserve"> társadalombiztosítási nyugellátásról szóló 1997. évi LXXXI. törvény</w:t>
      </w:r>
    </w:p>
    <w:p w14:paraId="0D02A546" w14:textId="77777777" w:rsidR="00B01835" w:rsidRDefault="00B01835" w:rsidP="00B01835">
      <w:pPr>
        <w:spacing w:after="0" w:line="240" w:lineRule="auto"/>
        <w:ind w:left="567"/>
        <w:rPr>
          <w:rFonts w:ascii="Times New Roman" w:hAnsi="Times New Roman"/>
          <w:bCs/>
          <w:sz w:val="24"/>
          <w:szCs w:val="24"/>
        </w:rPr>
      </w:pPr>
    </w:p>
    <w:p w14:paraId="398B1AB7" w14:textId="77777777" w:rsidR="00B01835" w:rsidRPr="00B30B89" w:rsidRDefault="00B01835" w:rsidP="00B01835">
      <w:pPr>
        <w:spacing w:after="0" w:line="240" w:lineRule="auto"/>
        <w:rPr>
          <w:rFonts w:ascii="Times New Roman" w:hAnsi="Times New Roman"/>
          <w:b/>
          <w:sz w:val="24"/>
          <w:szCs w:val="24"/>
        </w:rPr>
      </w:pPr>
      <w:r w:rsidRPr="004760B0">
        <w:rPr>
          <w:rFonts w:ascii="Times New Roman" w:hAnsi="Times New Roman"/>
          <w:b/>
          <w:sz w:val="24"/>
          <w:szCs w:val="24"/>
        </w:rPr>
        <w:t>Helyettesítés rendje:</w:t>
      </w:r>
      <w:r>
        <w:rPr>
          <w:rFonts w:ascii="Times New Roman" w:hAnsi="Times New Roman"/>
          <w:b/>
          <w:sz w:val="24"/>
          <w:szCs w:val="24"/>
        </w:rPr>
        <w:t xml:space="preserve"> </w:t>
      </w:r>
      <w:r w:rsidRPr="004760B0">
        <w:rPr>
          <w:rFonts w:ascii="Times New Roman" w:hAnsi="Times New Roman"/>
          <w:sz w:val="24"/>
          <w:szCs w:val="24"/>
        </w:rPr>
        <w:t>Közvetlen felettese kijelölése alapján.</w:t>
      </w:r>
    </w:p>
    <w:p w14:paraId="288C9F5F" w14:textId="77777777" w:rsidR="00B01835" w:rsidRPr="00A232CF" w:rsidRDefault="00B01835" w:rsidP="00B01835">
      <w:pPr>
        <w:spacing w:after="0" w:line="240" w:lineRule="auto"/>
        <w:rPr>
          <w:rFonts w:ascii="Times New Roman" w:hAnsi="Times New Roman"/>
          <w:sz w:val="24"/>
          <w:szCs w:val="24"/>
        </w:rPr>
      </w:pPr>
    </w:p>
    <w:p w14:paraId="35CABE87" w14:textId="77777777" w:rsidR="00B01835" w:rsidRDefault="00B01835" w:rsidP="00B01835">
      <w:pPr>
        <w:spacing w:after="0" w:line="240" w:lineRule="auto"/>
        <w:ind w:left="567" w:hanging="567"/>
        <w:rPr>
          <w:rFonts w:ascii="Times New Roman" w:hAnsi="Times New Roman"/>
          <w:sz w:val="24"/>
          <w:szCs w:val="24"/>
        </w:rPr>
      </w:pPr>
      <w:r>
        <w:rPr>
          <w:rFonts w:ascii="Times New Roman" w:hAnsi="Times New Roman"/>
          <w:b/>
          <w:sz w:val="24"/>
          <w:szCs w:val="24"/>
        </w:rPr>
        <w:t>Munkavégzés helye:</w:t>
      </w:r>
      <w:r>
        <w:rPr>
          <w:rFonts w:ascii="Times New Roman" w:hAnsi="Times New Roman"/>
          <w:sz w:val="24"/>
          <w:szCs w:val="24"/>
        </w:rPr>
        <w:t xml:space="preserve"> </w:t>
      </w:r>
    </w:p>
    <w:p w14:paraId="3DFC11AB" w14:textId="77777777" w:rsidR="00B01835" w:rsidRPr="00435D8E" w:rsidRDefault="00B01835" w:rsidP="00B01835">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Szegedi SZC Gábor Dénes Technikum és Szakgimnázium</w:t>
      </w:r>
    </w:p>
    <w:p w14:paraId="0A3E91AF" w14:textId="77777777" w:rsidR="00B01835" w:rsidRDefault="00B01835" w:rsidP="00B01835">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6724 Szeged, Mars tér 14.</w:t>
      </w:r>
    </w:p>
    <w:p w14:paraId="1D67A1C5" w14:textId="77777777" w:rsidR="00B01835" w:rsidRDefault="00B01835" w:rsidP="00B01835">
      <w:pPr>
        <w:tabs>
          <w:tab w:val="left" w:pos="4605"/>
        </w:tabs>
        <w:autoSpaceDE w:val="0"/>
        <w:autoSpaceDN w:val="0"/>
        <w:spacing w:after="0" w:line="240" w:lineRule="auto"/>
        <w:jc w:val="both"/>
        <w:rPr>
          <w:rFonts w:ascii="Times New Roman" w:hAnsi="Times New Roman"/>
          <w:sz w:val="24"/>
          <w:szCs w:val="24"/>
        </w:rPr>
      </w:pPr>
    </w:p>
    <w:p w14:paraId="2BB5C913" w14:textId="77777777" w:rsidR="00B01835" w:rsidRDefault="00B01835" w:rsidP="00B01835">
      <w:pPr>
        <w:tabs>
          <w:tab w:val="left" w:pos="4605"/>
        </w:tabs>
        <w:autoSpaceDE w:val="0"/>
        <w:autoSpaceDN w:val="0"/>
        <w:spacing w:after="0" w:line="240" w:lineRule="auto"/>
        <w:jc w:val="both"/>
        <w:rPr>
          <w:rFonts w:ascii="Times New Roman" w:hAnsi="Times New Roman"/>
          <w:sz w:val="24"/>
          <w:szCs w:val="24"/>
          <w:lang w:eastAsia="hu-HU"/>
        </w:rPr>
      </w:pPr>
      <w:r>
        <w:rPr>
          <w:rFonts w:ascii="Times New Roman" w:hAnsi="Times New Roman"/>
          <w:b/>
          <w:bCs/>
          <w:sz w:val="24"/>
          <w:szCs w:val="24"/>
          <w:lang w:eastAsia="hu-HU"/>
        </w:rPr>
        <w:t>Munkaidő, munkarend: heti 40 óra</w:t>
      </w:r>
    </w:p>
    <w:p w14:paraId="77EFB4D1" w14:textId="77777777" w:rsidR="00B01835" w:rsidRDefault="00B01835" w:rsidP="00B01835">
      <w:pPr>
        <w:tabs>
          <w:tab w:val="left" w:pos="4605"/>
        </w:tabs>
        <w:autoSpaceDE w:val="0"/>
        <w:autoSpaceDN w:val="0"/>
        <w:spacing w:after="0" w:line="240" w:lineRule="auto"/>
        <w:ind w:left="708" w:hanging="141"/>
        <w:jc w:val="both"/>
        <w:rPr>
          <w:rFonts w:ascii="Times New Roman" w:hAnsi="Times New Roman"/>
          <w:sz w:val="24"/>
          <w:szCs w:val="24"/>
          <w:lang w:eastAsia="hu-HU"/>
        </w:rPr>
      </w:pPr>
      <w:r>
        <w:rPr>
          <w:rFonts w:ascii="Times New Roman" w:hAnsi="Times New Roman"/>
          <w:sz w:val="24"/>
          <w:szCs w:val="24"/>
          <w:lang w:eastAsia="hu-HU"/>
        </w:rPr>
        <w:t>hétfő – péntek: 8.00 – 16.00</w:t>
      </w:r>
    </w:p>
    <w:p w14:paraId="41F8AABD" w14:textId="77777777" w:rsidR="00B01835" w:rsidRDefault="00B01835" w:rsidP="00B01835">
      <w:pPr>
        <w:tabs>
          <w:tab w:val="left" w:pos="4605"/>
        </w:tabs>
        <w:autoSpaceDE w:val="0"/>
        <w:autoSpaceDN w:val="0"/>
        <w:spacing w:after="0" w:line="240" w:lineRule="auto"/>
        <w:ind w:left="708" w:hanging="141"/>
        <w:jc w:val="both"/>
        <w:rPr>
          <w:rFonts w:ascii="Times New Roman" w:hAnsi="Times New Roman"/>
          <w:sz w:val="24"/>
          <w:szCs w:val="24"/>
          <w:lang w:eastAsia="hu-HU"/>
        </w:rPr>
      </w:pPr>
      <w:r>
        <w:rPr>
          <w:rFonts w:ascii="Times New Roman" w:hAnsi="Times New Roman"/>
          <w:sz w:val="24"/>
          <w:szCs w:val="24"/>
          <w:lang w:eastAsia="hu-HU"/>
        </w:rPr>
        <w:t xml:space="preserve">jelenléti ív vezetésének kötelezettsége mellett. </w:t>
      </w:r>
    </w:p>
    <w:p w14:paraId="7BBAF564" w14:textId="77777777" w:rsidR="00B01835" w:rsidRDefault="00B01835" w:rsidP="00B01835">
      <w:pPr>
        <w:spacing w:after="0" w:line="240" w:lineRule="auto"/>
        <w:rPr>
          <w:rFonts w:ascii="Times New Roman" w:hAnsi="Times New Roman"/>
          <w:sz w:val="24"/>
          <w:szCs w:val="24"/>
        </w:rPr>
      </w:pPr>
    </w:p>
    <w:p w14:paraId="4E64EA46" w14:textId="77777777" w:rsidR="00B01835" w:rsidRPr="00007333" w:rsidRDefault="00B01835" w:rsidP="00B01835">
      <w:pPr>
        <w:tabs>
          <w:tab w:val="left" w:pos="993"/>
        </w:tabs>
        <w:spacing w:after="0" w:line="240" w:lineRule="auto"/>
        <w:rPr>
          <w:rFonts w:ascii="Times New Roman" w:hAnsi="Times New Roman"/>
          <w:b/>
          <w:sz w:val="24"/>
          <w:szCs w:val="24"/>
          <w:lang w:eastAsia="hu-HU"/>
        </w:rPr>
      </w:pPr>
      <w:r>
        <w:rPr>
          <w:rFonts w:ascii="Times New Roman" w:hAnsi="Times New Roman"/>
          <w:b/>
          <w:sz w:val="24"/>
          <w:szCs w:val="24"/>
          <w:lang w:eastAsia="hu-HU"/>
        </w:rPr>
        <w:t>Feladat-és hatásköre:</w:t>
      </w:r>
    </w:p>
    <w:p w14:paraId="107C5D78" w14:textId="77777777" w:rsidR="00B01835" w:rsidRPr="002E49FF" w:rsidRDefault="00B01835" w:rsidP="00B01835">
      <w:pPr>
        <w:spacing w:after="0" w:line="240" w:lineRule="auto"/>
        <w:rPr>
          <w:rFonts w:ascii="Times New Roman" w:hAnsi="Times New Roman"/>
          <w:b/>
          <w:sz w:val="24"/>
          <w:szCs w:val="24"/>
        </w:rPr>
      </w:pPr>
      <w:r w:rsidRPr="002E49FF">
        <w:rPr>
          <w:rFonts w:ascii="Times New Roman" w:hAnsi="Times New Roman"/>
          <w:b/>
          <w:sz w:val="24"/>
          <w:szCs w:val="24"/>
        </w:rPr>
        <w:t>A munkaköri feladatai:</w:t>
      </w:r>
    </w:p>
    <w:p w14:paraId="0E1A7680" w14:textId="77777777" w:rsidR="00B01835" w:rsidRPr="00A1400F" w:rsidRDefault="00B01835" w:rsidP="00FA3B6C">
      <w:pPr>
        <w:numPr>
          <w:ilvl w:val="0"/>
          <w:numId w:val="9"/>
        </w:numPr>
        <w:tabs>
          <w:tab w:val="clear" w:pos="720"/>
          <w:tab w:val="num" w:pos="1080"/>
        </w:tabs>
        <w:spacing w:after="0" w:line="300" w:lineRule="exact"/>
        <w:ind w:left="1080"/>
        <w:jc w:val="both"/>
        <w:rPr>
          <w:rFonts w:ascii="Times New Roman" w:hAnsi="Times New Roman" w:cs="Times New Roman"/>
        </w:rPr>
      </w:pPr>
      <w:r w:rsidRPr="00A1400F">
        <w:rPr>
          <w:rFonts w:ascii="Times New Roman" w:hAnsi="Times New Roman" w:cs="Times New Roman"/>
        </w:rPr>
        <w:t>összefogja az iskola gyermekvédelmi munkáját, elkészítik az iskolai munkaterv gyermekvédelmi fejezetét;</w:t>
      </w:r>
    </w:p>
    <w:p w14:paraId="2840BEEE" w14:textId="77777777" w:rsidR="00B01835" w:rsidRPr="00A1400F" w:rsidRDefault="00B01835" w:rsidP="00FA3B6C">
      <w:pPr>
        <w:numPr>
          <w:ilvl w:val="0"/>
          <w:numId w:val="9"/>
        </w:numPr>
        <w:tabs>
          <w:tab w:val="clear" w:pos="720"/>
          <w:tab w:val="num" w:pos="1080"/>
        </w:tabs>
        <w:spacing w:after="0" w:line="300" w:lineRule="exact"/>
        <w:ind w:left="1080"/>
        <w:jc w:val="both"/>
        <w:rPr>
          <w:rFonts w:ascii="Times New Roman" w:hAnsi="Times New Roman" w:cs="Times New Roman"/>
        </w:rPr>
      </w:pPr>
      <w:r>
        <w:rPr>
          <w:rFonts w:ascii="Times New Roman" w:hAnsi="Times New Roman" w:cs="Times New Roman"/>
        </w:rPr>
        <w:t>segíti az oktatókat</w:t>
      </w:r>
      <w:r w:rsidRPr="00A1400F">
        <w:rPr>
          <w:rFonts w:ascii="Times New Roman" w:hAnsi="Times New Roman" w:cs="Times New Roman"/>
        </w:rPr>
        <w:t xml:space="preserve"> a gyermekvédelmi munkájukban, tájékoztatj</w:t>
      </w:r>
      <w:r>
        <w:rPr>
          <w:rFonts w:ascii="Times New Roman" w:hAnsi="Times New Roman" w:cs="Times New Roman"/>
        </w:rPr>
        <w:t>a</w:t>
      </w:r>
      <w:r w:rsidRPr="00A1400F">
        <w:rPr>
          <w:rFonts w:ascii="Times New Roman" w:hAnsi="Times New Roman" w:cs="Times New Roman"/>
        </w:rPr>
        <w:t xml:space="preserve"> őket a gyermek- és ifjúságvédelemmel kapcsolatos rendelkezésekről;</w:t>
      </w:r>
    </w:p>
    <w:p w14:paraId="56E96D4D" w14:textId="77777777" w:rsidR="00B01835" w:rsidRPr="00A1400F" w:rsidRDefault="00B01835" w:rsidP="00FA3B6C">
      <w:pPr>
        <w:numPr>
          <w:ilvl w:val="0"/>
          <w:numId w:val="9"/>
        </w:numPr>
        <w:tabs>
          <w:tab w:val="clear" w:pos="720"/>
          <w:tab w:val="num" w:pos="1080"/>
        </w:tabs>
        <w:spacing w:after="0" w:line="300" w:lineRule="exact"/>
        <w:ind w:left="1080"/>
        <w:jc w:val="both"/>
        <w:rPr>
          <w:rFonts w:ascii="Times New Roman" w:hAnsi="Times New Roman" w:cs="Times New Roman"/>
        </w:rPr>
      </w:pPr>
      <w:r w:rsidRPr="00A1400F">
        <w:rPr>
          <w:rFonts w:ascii="Times New Roman" w:hAnsi="Times New Roman" w:cs="Times New Roman"/>
        </w:rPr>
        <w:t>nyilvántartj</w:t>
      </w:r>
      <w:r>
        <w:rPr>
          <w:rFonts w:ascii="Times New Roman" w:hAnsi="Times New Roman" w:cs="Times New Roman"/>
        </w:rPr>
        <w:t>a</w:t>
      </w:r>
      <w:r w:rsidRPr="00A1400F">
        <w:rPr>
          <w:rFonts w:ascii="Times New Roman" w:hAnsi="Times New Roman" w:cs="Times New Roman"/>
        </w:rPr>
        <w:t xml:space="preserve"> a veszélyeztetett és a hátrányos helyzetű, valamint a magatartászavaros gyermekeket, figyelemmel kíséri</w:t>
      </w:r>
      <w:r>
        <w:rPr>
          <w:rFonts w:ascii="Times New Roman" w:hAnsi="Times New Roman" w:cs="Times New Roman"/>
        </w:rPr>
        <w:t xml:space="preserve"> a</w:t>
      </w:r>
      <w:r w:rsidRPr="00A1400F">
        <w:rPr>
          <w:rFonts w:ascii="Times New Roman" w:hAnsi="Times New Roman" w:cs="Times New Roman"/>
        </w:rPr>
        <w:t xml:space="preserve"> fejlődésüket;</w:t>
      </w:r>
    </w:p>
    <w:p w14:paraId="54130FB1" w14:textId="77777777" w:rsidR="00B01835" w:rsidRPr="00A1400F" w:rsidRDefault="00B01835" w:rsidP="00FA3B6C">
      <w:pPr>
        <w:numPr>
          <w:ilvl w:val="0"/>
          <w:numId w:val="9"/>
        </w:numPr>
        <w:tabs>
          <w:tab w:val="clear" w:pos="720"/>
          <w:tab w:val="num" w:pos="1080"/>
        </w:tabs>
        <w:spacing w:after="0" w:line="300" w:lineRule="exact"/>
        <w:ind w:left="1080"/>
        <w:jc w:val="both"/>
        <w:rPr>
          <w:rFonts w:ascii="Times New Roman" w:hAnsi="Times New Roman" w:cs="Times New Roman"/>
        </w:rPr>
      </w:pPr>
      <w:r w:rsidRPr="00A1400F">
        <w:rPr>
          <w:rFonts w:ascii="Times New Roman" w:hAnsi="Times New Roman" w:cs="Times New Roman"/>
        </w:rPr>
        <w:lastRenderedPageBreak/>
        <w:t>a veszélyeztetett gyermekekről készült nyilvántartást évente legalább egyszer egyezteti a gyámhatósággal;</w:t>
      </w:r>
    </w:p>
    <w:p w14:paraId="7A4DE8A4" w14:textId="77777777" w:rsidR="00B01835" w:rsidRPr="00F608BE" w:rsidRDefault="00B01835" w:rsidP="00B01835">
      <w:pPr>
        <w:spacing w:line="300" w:lineRule="exact"/>
        <w:ind w:left="360"/>
        <w:rPr>
          <w:rFonts w:ascii="Times New Roman" w:hAnsi="Times New Roman" w:cs="Times New Roman"/>
        </w:rPr>
      </w:pPr>
    </w:p>
    <w:p w14:paraId="19E2D8A3" w14:textId="77777777" w:rsidR="00B01835" w:rsidRPr="00EF6EBE" w:rsidRDefault="00B01835" w:rsidP="00B01835">
      <w:pPr>
        <w:tabs>
          <w:tab w:val="left" w:pos="4605"/>
        </w:tabs>
        <w:autoSpaceDE w:val="0"/>
        <w:autoSpaceDN w:val="0"/>
        <w:spacing w:after="0" w:line="240" w:lineRule="auto"/>
        <w:ind w:left="708"/>
        <w:jc w:val="both"/>
        <w:rPr>
          <w:rFonts w:ascii="Times New Roman" w:hAnsi="Times New Roman"/>
          <w:b/>
          <w:bCs/>
          <w:sz w:val="24"/>
          <w:szCs w:val="24"/>
          <w:lang w:eastAsia="hu-HU"/>
        </w:rPr>
      </w:pPr>
      <w:r w:rsidRPr="00EF6EBE">
        <w:rPr>
          <w:rFonts w:ascii="Times New Roman" w:hAnsi="Times New Roman"/>
          <w:b/>
          <w:bCs/>
          <w:sz w:val="24"/>
          <w:szCs w:val="24"/>
          <w:lang w:eastAsia="hu-HU"/>
        </w:rPr>
        <w:t>Összehangolja az osztályfőnöki, a szakmai és a szülői munkaközösség gyermekvédelmi tevékenységét:</w:t>
      </w:r>
    </w:p>
    <w:p w14:paraId="2E9D9ED6" w14:textId="77777777" w:rsidR="00B01835" w:rsidRPr="00A1400F" w:rsidRDefault="00B01835" w:rsidP="00FA3B6C">
      <w:pPr>
        <w:numPr>
          <w:ilvl w:val="0"/>
          <w:numId w:val="10"/>
        </w:numPr>
        <w:tabs>
          <w:tab w:val="clear" w:pos="720"/>
          <w:tab w:val="num" w:pos="1080"/>
        </w:tabs>
        <w:spacing w:after="0" w:line="300" w:lineRule="exact"/>
        <w:ind w:left="1080"/>
        <w:jc w:val="both"/>
        <w:rPr>
          <w:rFonts w:ascii="Times New Roman" w:hAnsi="Times New Roman" w:cs="Times New Roman"/>
        </w:rPr>
      </w:pPr>
      <w:r w:rsidRPr="00A1400F">
        <w:rPr>
          <w:rFonts w:ascii="Times New Roman" w:hAnsi="Times New Roman" w:cs="Times New Roman"/>
        </w:rPr>
        <w:t xml:space="preserve">minden tanév elején az osztályfőnökökkel, a </w:t>
      </w:r>
      <w:r>
        <w:rPr>
          <w:rFonts w:ascii="Times New Roman" w:hAnsi="Times New Roman" w:cs="Times New Roman"/>
        </w:rPr>
        <w:t>kijelölt igazgatóhelyettessel</w:t>
      </w:r>
      <w:r w:rsidRPr="00A1400F">
        <w:rPr>
          <w:rFonts w:ascii="Times New Roman" w:hAnsi="Times New Roman" w:cs="Times New Roman"/>
        </w:rPr>
        <w:t xml:space="preserve"> együttműködve felmérést készít az iskola veszélyeztetett és hátrányos helyzetű tanulóiról, javaslatokat </w:t>
      </w:r>
      <w:proofErr w:type="spellStart"/>
      <w:r w:rsidRPr="00A1400F">
        <w:rPr>
          <w:rFonts w:ascii="Times New Roman" w:hAnsi="Times New Roman" w:cs="Times New Roman"/>
        </w:rPr>
        <w:t>dolgoz</w:t>
      </w:r>
      <w:proofErr w:type="spellEnd"/>
      <w:r w:rsidRPr="00A1400F">
        <w:rPr>
          <w:rFonts w:ascii="Times New Roman" w:hAnsi="Times New Roman" w:cs="Times New Roman"/>
        </w:rPr>
        <w:t xml:space="preserve"> ki szociális támogatásukra és pedagógiai gondozásukra, melyek végrehajtását folyamatosan figyelemmel kíséri;</w:t>
      </w:r>
    </w:p>
    <w:p w14:paraId="6FE3455E" w14:textId="77777777" w:rsidR="00B01835" w:rsidRPr="00A1400F" w:rsidRDefault="00B01835" w:rsidP="00FA3B6C">
      <w:pPr>
        <w:numPr>
          <w:ilvl w:val="0"/>
          <w:numId w:val="10"/>
        </w:numPr>
        <w:tabs>
          <w:tab w:val="clear" w:pos="720"/>
          <w:tab w:val="num" w:pos="1080"/>
        </w:tabs>
        <w:spacing w:after="0" w:line="300" w:lineRule="exact"/>
        <w:ind w:left="1080"/>
        <w:jc w:val="both"/>
        <w:rPr>
          <w:rFonts w:ascii="Times New Roman" w:hAnsi="Times New Roman" w:cs="Times New Roman"/>
        </w:rPr>
      </w:pPr>
      <w:r w:rsidRPr="00A1400F">
        <w:rPr>
          <w:rFonts w:ascii="Times New Roman" w:hAnsi="Times New Roman" w:cs="Times New Roman"/>
        </w:rPr>
        <w:t>tájékoztatja a</w:t>
      </w:r>
      <w:r>
        <w:rPr>
          <w:rFonts w:ascii="Times New Roman" w:hAnsi="Times New Roman" w:cs="Times New Roman"/>
        </w:rPr>
        <w:t>z oktatói</w:t>
      </w:r>
      <w:r w:rsidRPr="00A1400F">
        <w:rPr>
          <w:rFonts w:ascii="Times New Roman" w:hAnsi="Times New Roman" w:cs="Times New Roman"/>
        </w:rPr>
        <w:t xml:space="preserve"> munkaközösséget és az iskola</w:t>
      </w:r>
      <w:r>
        <w:rPr>
          <w:rFonts w:ascii="Times New Roman" w:hAnsi="Times New Roman" w:cs="Times New Roman"/>
        </w:rPr>
        <w:t xml:space="preserve"> vezetőséget</w:t>
      </w:r>
      <w:r w:rsidRPr="00A1400F">
        <w:rPr>
          <w:rFonts w:ascii="Times New Roman" w:hAnsi="Times New Roman" w:cs="Times New Roman"/>
        </w:rPr>
        <w:t xml:space="preserve"> az iskola gyermekvédelmi tevékenységéről, hogy milyen időpontban, milyen problémával fordulhatnak hozzá;</w:t>
      </w:r>
    </w:p>
    <w:p w14:paraId="7CE907E1" w14:textId="77777777" w:rsidR="00B01835" w:rsidRDefault="00B01835" w:rsidP="00FA3B6C">
      <w:pPr>
        <w:numPr>
          <w:ilvl w:val="0"/>
          <w:numId w:val="10"/>
        </w:numPr>
        <w:tabs>
          <w:tab w:val="clear" w:pos="720"/>
          <w:tab w:val="num" w:pos="1080"/>
        </w:tabs>
        <w:spacing w:after="0" w:line="300" w:lineRule="exact"/>
        <w:ind w:left="1080"/>
        <w:jc w:val="both"/>
        <w:rPr>
          <w:rFonts w:ascii="Times New Roman" w:hAnsi="Times New Roman" w:cs="Times New Roman"/>
        </w:rPr>
      </w:pPr>
      <w:r w:rsidRPr="00381E4F">
        <w:rPr>
          <w:rFonts w:ascii="Times New Roman" w:hAnsi="Times New Roman" w:cs="Times New Roman"/>
        </w:rPr>
        <w:t xml:space="preserve">tanácsaival segít a szülői közösségnek a gyermekvédelmi feladatok tervezésében </w:t>
      </w:r>
    </w:p>
    <w:p w14:paraId="12E02FC3" w14:textId="77777777" w:rsidR="00B01835" w:rsidRPr="00381E4F" w:rsidRDefault="00B01835" w:rsidP="00FA3B6C">
      <w:pPr>
        <w:numPr>
          <w:ilvl w:val="0"/>
          <w:numId w:val="10"/>
        </w:numPr>
        <w:tabs>
          <w:tab w:val="clear" w:pos="720"/>
          <w:tab w:val="num" w:pos="1080"/>
        </w:tabs>
        <w:spacing w:after="0" w:line="300" w:lineRule="exact"/>
        <w:ind w:left="1080"/>
        <w:jc w:val="both"/>
        <w:rPr>
          <w:rFonts w:ascii="Times New Roman" w:hAnsi="Times New Roman" w:cs="Times New Roman"/>
        </w:rPr>
      </w:pPr>
      <w:r w:rsidRPr="00381E4F">
        <w:rPr>
          <w:rFonts w:ascii="Times New Roman" w:hAnsi="Times New Roman" w:cs="Times New Roman"/>
        </w:rPr>
        <w:t>az osztályfőnökök bevonásával, figyelemmel kíséri a beiskolázást, az iskolába járás alól felmentett tanulók életét, o</w:t>
      </w:r>
      <w:r>
        <w:rPr>
          <w:rFonts w:ascii="Times New Roman" w:hAnsi="Times New Roman" w:cs="Times New Roman"/>
        </w:rPr>
        <w:t>sztályozó vizsgára való felkészülésüket</w:t>
      </w:r>
      <w:r w:rsidRPr="00381E4F">
        <w:rPr>
          <w:rFonts w:ascii="Times New Roman" w:hAnsi="Times New Roman" w:cs="Times New Roman"/>
        </w:rPr>
        <w:t>;</w:t>
      </w:r>
    </w:p>
    <w:p w14:paraId="3D950A68" w14:textId="77777777" w:rsidR="00B01835" w:rsidRPr="00A1400F" w:rsidRDefault="00B01835" w:rsidP="00FA3B6C">
      <w:pPr>
        <w:numPr>
          <w:ilvl w:val="0"/>
          <w:numId w:val="10"/>
        </w:numPr>
        <w:tabs>
          <w:tab w:val="clear" w:pos="720"/>
          <w:tab w:val="num" w:pos="1080"/>
        </w:tabs>
        <w:spacing w:after="0" w:line="300" w:lineRule="exact"/>
        <w:ind w:left="1080"/>
        <w:jc w:val="both"/>
        <w:rPr>
          <w:rFonts w:ascii="Times New Roman" w:hAnsi="Times New Roman" w:cs="Times New Roman"/>
        </w:rPr>
      </w:pPr>
      <w:r w:rsidRPr="00A1400F">
        <w:rPr>
          <w:rFonts w:ascii="Times New Roman" w:hAnsi="Times New Roman" w:cs="Times New Roman"/>
        </w:rPr>
        <w:t>az iskolaorvossal</w:t>
      </w:r>
      <w:r>
        <w:rPr>
          <w:rFonts w:ascii="Times New Roman" w:hAnsi="Times New Roman" w:cs="Times New Roman"/>
        </w:rPr>
        <w:t>,</w:t>
      </w:r>
      <w:r w:rsidRPr="00A1400F">
        <w:rPr>
          <w:rFonts w:ascii="Times New Roman" w:hAnsi="Times New Roman" w:cs="Times New Roman"/>
        </w:rPr>
        <w:t xml:space="preserve"> </w:t>
      </w:r>
      <w:r>
        <w:rPr>
          <w:rFonts w:ascii="Times New Roman" w:hAnsi="Times New Roman" w:cs="Times New Roman"/>
        </w:rPr>
        <w:t xml:space="preserve">a </w:t>
      </w:r>
      <w:r w:rsidRPr="00A1400F">
        <w:rPr>
          <w:rFonts w:ascii="Times New Roman" w:hAnsi="Times New Roman" w:cs="Times New Roman"/>
        </w:rPr>
        <w:t xml:space="preserve">védőnővel </w:t>
      </w:r>
      <w:r>
        <w:rPr>
          <w:rFonts w:ascii="Times New Roman" w:hAnsi="Times New Roman" w:cs="Times New Roman"/>
        </w:rPr>
        <w:t xml:space="preserve">és az iskolapszichológussal </w:t>
      </w:r>
      <w:r w:rsidRPr="00A1400F">
        <w:rPr>
          <w:rFonts w:ascii="Times New Roman" w:hAnsi="Times New Roman" w:cs="Times New Roman"/>
        </w:rPr>
        <w:t>együttműködve gondoskodik az egészségileg károsodott tanulók megfelelő foglalkoztatásáról;</w:t>
      </w:r>
    </w:p>
    <w:p w14:paraId="19BD04F6" w14:textId="77777777" w:rsidR="00B01835" w:rsidRPr="00A1400F" w:rsidRDefault="00B01835" w:rsidP="00FA3B6C">
      <w:pPr>
        <w:numPr>
          <w:ilvl w:val="0"/>
          <w:numId w:val="10"/>
        </w:numPr>
        <w:tabs>
          <w:tab w:val="clear" w:pos="720"/>
          <w:tab w:val="num" w:pos="1080"/>
        </w:tabs>
        <w:spacing w:after="0" w:line="300" w:lineRule="exact"/>
        <w:ind w:left="1080"/>
        <w:jc w:val="both"/>
        <w:rPr>
          <w:rFonts w:ascii="Times New Roman" w:hAnsi="Times New Roman" w:cs="Times New Roman"/>
        </w:rPr>
      </w:pPr>
      <w:r w:rsidRPr="00A1400F">
        <w:rPr>
          <w:rFonts w:ascii="Times New Roman" w:hAnsi="Times New Roman" w:cs="Times New Roman"/>
        </w:rPr>
        <w:t>javaslatot tesz a veszélyeztetett és hátrányos helyzetű tanulók iskolai eszközökkel való támogatására (tanulószoba, tankönyvtámogatás, étkeztetés stb.);</w:t>
      </w:r>
    </w:p>
    <w:p w14:paraId="0374084B" w14:textId="77777777" w:rsidR="00B01835" w:rsidRPr="00A1400F" w:rsidRDefault="00B01835" w:rsidP="00FA3B6C">
      <w:pPr>
        <w:numPr>
          <w:ilvl w:val="0"/>
          <w:numId w:val="10"/>
        </w:numPr>
        <w:tabs>
          <w:tab w:val="clear" w:pos="720"/>
          <w:tab w:val="num" w:pos="1080"/>
        </w:tabs>
        <w:spacing w:after="0" w:line="300" w:lineRule="exact"/>
        <w:ind w:left="1080"/>
        <w:jc w:val="both"/>
        <w:rPr>
          <w:rFonts w:ascii="Times New Roman" w:hAnsi="Times New Roman" w:cs="Times New Roman"/>
        </w:rPr>
      </w:pPr>
      <w:r w:rsidRPr="00A1400F">
        <w:rPr>
          <w:rFonts w:ascii="Times New Roman" w:hAnsi="Times New Roman" w:cs="Times New Roman"/>
        </w:rPr>
        <w:t>segítséget nyújt az osztályfőnököknek a hatósági intézkedésekhez szükséges környezettanulmány és pedagógiai jellemzés elkészítéséhez;</w:t>
      </w:r>
    </w:p>
    <w:p w14:paraId="156EDE32" w14:textId="77777777" w:rsidR="00B01835" w:rsidRPr="00A1400F" w:rsidRDefault="00B01835" w:rsidP="00FA3B6C">
      <w:pPr>
        <w:numPr>
          <w:ilvl w:val="0"/>
          <w:numId w:val="10"/>
        </w:numPr>
        <w:tabs>
          <w:tab w:val="clear" w:pos="720"/>
          <w:tab w:val="num" w:pos="1080"/>
        </w:tabs>
        <w:spacing w:after="0" w:line="300" w:lineRule="exact"/>
        <w:ind w:left="1080"/>
        <w:jc w:val="both"/>
        <w:rPr>
          <w:rFonts w:ascii="Times New Roman" w:hAnsi="Times New Roman" w:cs="Times New Roman"/>
        </w:rPr>
      </w:pPr>
      <w:r w:rsidRPr="00A1400F">
        <w:rPr>
          <w:rFonts w:ascii="Times New Roman" w:hAnsi="Times New Roman" w:cs="Times New Roman"/>
        </w:rPr>
        <w:t>rendszeresen figyelemmel kíséri a tanulók iskolai hiányzásait (havonta egy alkalommal átnézi az elektronikus naplót) valamint a felszólítások és feljelentések SZMSZ-ben rögzített módon történő elküldését;</w:t>
      </w:r>
    </w:p>
    <w:p w14:paraId="594ED970" w14:textId="77777777" w:rsidR="00B01835" w:rsidRPr="00A1400F" w:rsidRDefault="00B01835" w:rsidP="00FA3B6C">
      <w:pPr>
        <w:numPr>
          <w:ilvl w:val="0"/>
          <w:numId w:val="10"/>
        </w:numPr>
        <w:tabs>
          <w:tab w:val="clear" w:pos="720"/>
          <w:tab w:val="num" w:pos="1080"/>
        </w:tabs>
        <w:spacing w:after="0" w:line="300" w:lineRule="exact"/>
        <w:ind w:left="1080"/>
        <w:jc w:val="both"/>
        <w:rPr>
          <w:rFonts w:ascii="Times New Roman" w:hAnsi="Times New Roman" w:cs="Times New Roman"/>
        </w:rPr>
      </w:pPr>
      <w:r w:rsidRPr="00A1400F">
        <w:rPr>
          <w:rFonts w:ascii="Times New Roman" w:hAnsi="Times New Roman" w:cs="Times New Roman"/>
        </w:rPr>
        <w:t>állandó kapcsolatot tart fenn a gyámhatósággal, gyermekbántalmazás vélelme, vagy egyéb pedagógiai eszközökkel meg nem szüntethető, veszélyeztető tényező megléte esetén az intézmény vezetőjéhez fordul, aki erről értesíti a gyermekjóléti szolgálatot;</w:t>
      </w:r>
    </w:p>
    <w:p w14:paraId="40F87D25" w14:textId="77777777" w:rsidR="00B01835" w:rsidRPr="00A1400F" w:rsidRDefault="00B01835" w:rsidP="00FA3B6C">
      <w:pPr>
        <w:numPr>
          <w:ilvl w:val="0"/>
          <w:numId w:val="10"/>
        </w:numPr>
        <w:tabs>
          <w:tab w:val="clear" w:pos="720"/>
          <w:tab w:val="num" w:pos="1080"/>
        </w:tabs>
        <w:spacing w:after="0" w:line="300" w:lineRule="exact"/>
        <w:ind w:left="1080"/>
        <w:jc w:val="both"/>
        <w:rPr>
          <w:rFonts w:ascii="Times New Roman" w:hAnsi="Times New Roman" w:cs="Times New Roman"/>
        </w:rPr>
      </w:pPr>
      <w:r w:rsidRPr="00A1400F">
        <w:rPr>
          <w:rFonts w:ascii="Times New Roman" w:hAnsi="Times New Roman" w:cs="Times New Roman"/>
        </w:rPr>
        <w:t>feladata ellátásához használhatja a szociális adatokat tartalmazó számítógépes nyilvántartásokat, kimutatásokat, valamint igénybe veheti az iskolatitkár segítségét;</w:t>
      </w:r>
    </w:p>
    <w:p w14:paraId="17E5DE05" w14:textId="77777777" w:rsidR="00B01835" w:rsidRPr="00A1400F" w:rsidRDefault="00B01835" w:rsidP="00FA3B6C">
      <w:pPr>
        <w:numPr>
          <w:ilvl w:val="0"/>
          <w:numId w:val="10"/>
        </w:numPr>
        <w:tabs>
          <w:tab w:val="clear" w:pos="720"/>
          <w:tab w:val="num" w:pos="1080"/>
        </w:tabs>
        <w:spacing w:after="0" w:line="300" w:lineRule="exact"/>
        <w:ind w:left="1080"/>
        <w:jc w:val="both"/>
        <w:rPr>
          <w:rFonts w:ascii="Times New Roman" w:hAnsi="Times New Roman" w:cs="Times New Roman"/>
        </w:rPr>
      </w:pPr>
      <w:r w:rsidRPr="00A1400F">
        <w:rPr>
          <w:rFonts w:ascii="Times New Roman" w:hAnsi="Times New Roman" w:cs="Times New Roman"/>
        </w:rPr>
        <w:t>jól látható helyen közzéteszi a fontosabb gyermekvédelmi feladatot ellátó intézmények címét és telefonszámát (gyermekjóléti szolgálat, nevelési tanácsadó, drogambulancia, gyermekek átmeneti otthona stb.);</w:t>
      </w:r>
    </w:p>
    <w:p w14:paraId="688316AB" w14:textId="77777777" w:rsidR="00B01835" w:rsidRPr="00A1400F" w:rsidRDefault="00B01835" w:rsidP="00FA3B6C">
      <w:pPr>
        <w:numPr>
          <w:ilvl w:val="0"/>
          <w:numId w:val="10"/>
        </w:numPr>
        <w:tabs>
          <w:tab w:val="clear" w:pos="720"/>
          <w:tab w:val="num" w:pos="1080"/>
        </w:tabs>
        <w:spacing w:after="0" w:line="300" w:lineRule="exact"/>
        <w:ind w:left="1080"/>
        <w:jc w:val="both"/>
        <w:rPr>
          <w:rFonts w:ascii="Times New Roman" w:hAnsi="Times New Roman" w:cs="Times New Roman"/>
        </w:rPr>
      </w:pPr>
      <w:r w:rsidRPr="00A1400F">
        <w:rPr>
          <w:rFonts w:ascii="Times New Roman" w:hAnsi="Times New Roman" w:cs="Times New Roman"/>
        </w:rPr>
        <w:t xml:space="preserve">az iskola </w:t>
      </w:r>
      <w:r>
        <w:rPr>
          <w:rFonts w:ascii="Times New Roman" w:hAnsi="Times New Roman" w:cs="Times New Roman"/>
        </w:rPr>
        <w:t>pedagógiai-szakmai</w:t>
      </w:r>
      <w:r w:rsidRPr="00A1400F">
        <w:rPr>
          <w:rFonts w:ascii="Times New Roman" w:hAnsi="Times New Roman" w:cs="Times New Roman"/>
        </w:rPr>
        <w:t xml:space="preserve"> programja, valamint a gyermek- és ifjúságvédelmi feladataival összhangban részt vesz a kábítószer ellenes program kidolgozásában, végrehajtásában, valamint szükség esetén az intézkedés megtételének kezdeményezésében;</w:t>
      </w:r>
    </w:p>
    <w:p w14:paraId="08098873" w14:textId="77777777" w:rsidR="00B01835" w:rsidRDefault="00B01835" w:rsidP="00FA3B6C">
      <w:pPr>
        <w:numPr>
          <w:ilvl w:val="0"/>
          <w:numId w:val="10"/>
        </w:numPr>
        <w:tabs>
          <w:tab w:val="clear" w:pos="720"/>
          <w:tab w:val="num" w:pos="1080"/>
        </w:tabs>
        <w:spacing w:after="0" w:line="300" w:lineRule="exact"/>
        <w:ind w:left="1080"/>
        <w:jc w:val="both"/>
        <w:rPr>
          <w:rFonts w:ascii="Times New Roman" w:hAnsi="Times New Roman" w:cs="Times New Roman"/>
        </w:rPr>
      </w:pPr>
      <w:r w:rsidRPr="00A1400F">
        <w:rPr>
          <w:rFonts w:ascii="Times New Roman" w:hAnsi="Times New Roman" w:cs="Times New Roman"/>
        </w:rPr>
        <w:t xml:space="preserve">munkájáról </w:t>
      </w:r>
      <w:proofErr w:type="spellStart"/>
      <w:r w:rsidRPr="00A1400F">
        <w:rPr>
          <w:rFonts w:ascii="Times New Roman" w:hAnsi="Times New Roman" w:cs="Times New Roman"/>
        </w:rPr>
        <w:t>félévente</w:t>
      </w:r>
      <w:proofErr w:type="spellEnd"/>
      <w:r w:rsidRPr="00A1400F">
        <w:rPr>
          <w:rFonts w:ascii="Times New Roman" w:hAnsi="Times New Roman" w:cs="Times New Roman"/>
        </w:rPr>
        <w:t xml:space="preserve"> tájékoztatja az oktatói testületet, minden gyámügyi intézkedés alkalmával az igazgató</w:t>
      </w:r>
      <w:r>
        <w:rPr>
          <w:rFonts w:ascii="Times New Roman" w:hAnsi="Times New Roman" w:cs="Times New Roman"/>
        </w:rPr>
        <w:t>t vagy a kijelölt igazgatóhelyettest;</w:t>
      </w:r>
    </w:p>
    <w:p w14:paraId="70C44D96" w14:textId="77777777" w:rsidR="00B01835" w:rsidRPr="00F608BE" w:rsidRDefault="00B01835" w:rsidP="00FA3B6C">
      <w:pPr>
        <w:numPr>
          <w:ilvl w:val="0"/>
          <w:numId w:val="10"/>
        </w:numPr>
        <w:tabs>
          <w:tab w:val="clear" w:pos="720"/>
          <w:tab w:val="num" w:pos="1080"/>
        </w:tabs>
        <w:spacing w:after="0" w:line="300" w:lineRule="exact"/>
        <w:ind w:left="1080"/>
        <w:jc w:val="both"/>
        <w:rPr>
          <w:rFonts w:ascii="Times New Roman" w:hAnsi="Times New Roman" w:cs="Times New Roman"/>
        </w:rPr>
      </w:pPr>
      <w:r w:rsidRPr="00F608BE">
        <w:rPr>
          <w:rFonts w:ascii="Times New Roman" w:hAnsi="Times New Roman" w:cs="Times New Roman"/>
        </w:rPr>
        <w:t>a fenntartó kérésére beszámol az iskola gyermek- és ifjúságvédelmi tevékenységéről;</w:t>
      </w:r>
    </w:p>
    <w:p w14:paraId="35E15AF8" w14:textId="77777777" w:rsidR="00B01835" w:rsidRPr="00A1400F" w:rsidRDefault="00B01835" w:rsidP="00B01835">
      <w:pPr>
        <w:pStyle w:val="NormlWeb"/>
        <w:spacing w:line="300" w:lineRule="exact"/>
        <w:rPr>
          <w:b/>
          <w:bCs/>
        </w:rPr>
      </w:pPr>
    </w:p>
    <w:p w14:paraId="216BB017" w14:textId="77777777" w:rsidR="00B01835" w:rsidRPr="00EF6EBE" w:rsidRDefault="00B01835" w:rsidP="00B01835">
      <w:pPr>
        <w:tabs>
          <w:tab w:val="left" w:pos="4605"/>
        </w:tabs>
        <w:autoSpaceDE w:val="0"/>
        <w:autoSpaceDN w:val="0"/>
        <w:spacing w:after="0" w:line="240" w:lineRule="auto"/>
        <w:ind w:left="708"/>
        <w:jc w:val="both"/>
        <w:rPr>
          <w:rFonts w:ascii="Times New Roman" w:hAnsi="Times New Roman"/>
          <w:b/>
          <w:bCs/>
          <w:sz w:val="24"/>
          <w:szCs w:val="24"/>
          <w:lang w:eastAsia="hu-HU"/>
        </w:rPr>
      </w:pPr>
      <w:r w:rsidRPr="00EF6EBE">
        <w:rPr>
          <w:rFonts w:ascii="Times New Roman" w:hAnsi="Times New Roman"/>
          <w:b/>
          <w:bCs/>
          <w:sz w:val="24"/>
          <w:szCs w:val="24"/>
          <w:lang w:eastAsia="hu-HU"/>
        </w:rPr>
        <w:t>A munkakör betöltőjének specifikus feladatai:</w:t>
      </w:r>
    </w:p>
    <w:p w14:paraId="3B4F2D96" w14:textId="77777777" w:rsidR="00B01835" w:rsidRPr="00A1400F" w:rsidRDefault="00B01835" w:rsidP="00FA3B6C">
      <w:pPr>
        <w:numPr>
          <w:ilvl w:val="0"/>
          <w:numId w:val="11"/>
        </w:numPr>
        <w:tabs>
          <w:tab w:val="clear" w:pos="720"/>
          <w:tab w:val="num" w:pos="1080"/>
        </w:tabs>
        <w:spacing w:after="0" w:line="300" w:lineRule="exact"/>
        <w:ind w:left="1080"/>
        <w:jc w:val="both"/>
        <w:rPr>
          <w:rFonts w:ascii="Times New Roman" w:hAnsi="Times New Roman" w:cs="Times New Roman"/>
        </w:rPr>
      </w:pPr>
      <w:r w:rsidRPr="00A1400F">
        <w:rPr>
          <w:rFonts w:ascii="Times New Roman" w:hAnsi="Times New Roman" w:cs="Times New Roman"/>
        </w:rPr>
        <w:t>a kedvezőtlen helyzeteket létrehozó okok feltárása, mindazon eszköz mozgósítása, amelyek az okokat megelőzhetővé teszik, illetőleg kedvezőtlen hatásaikat tompítják;</w:t>
      </w:r>
    </w:p>
    <w:p w14:paraId="6794950D" w14:textId="77777777" w:rsidR="00B01835" w:rsidRPr="00A1400F" w:rsidRDefault="00B01835" w:rsidP="00FA3B6C">
      <w:pPr>
        <w:numPr>
          <w:ilvl w:val="0"/>
          <w:numId w:val="11"/>
        </w:numPr>
        <w:tabs>
          <w:tab w:val="clear" w:pos="720"/>
          <w:tab w:val="num" w:pos="1080"/>
        </w:tabs>
        <w:spacing w:after="0" w:line="300" w:lineRule="exact"/>
        <w:ind w:left="1080"/>
        <w:jc w:val="both"/>
        <w:rPr>
          <w:rFonts w:ascii="Times New Roman" w:hAnsi="Times New Roman" w:cs="Times New Roman"/>
        </w:rPr>
      </w:pPr>
      <w:r w:rsidRPr="00A1400F">
        <w:rPr>
          <w:rFonts w:ascii="Times New Roman" w:hAnsi="Times New Roman" w:cs="Times New Roman"/>
        </w:rPr>
        <w:t>a különböző élethelyzetekben kialakuló szociális problémák felismerése;</w:t>
      </w:r>
    </w:p>
    <w:p w14:paraId="4A271174" w14:textId="77777777" w:rsidR="00B01835" w:rsidRPr="00A1400F" w:rsidRDefault="00B01835" w:rsidP="00FA3B6C">
      <w:pPr>
        <w:numPr>
          <w:ilvl w:val="0"/>
          <w:numId w:val="11"/>
        </w:numPr>
        <w:tabs>
          <w:tab w:val="clear" w:pos="720"/>
          <w:tab w:val="num" w:pos="1080"/>
        </w:tabs>
        <w:spacing w:after="0" w:line="300" w:lineRule="exact"/>
        <w:ind w:left="1080"/>
        <w:jc w:val="both"/>
        <w:rPr>
          <w:rFonts w:ascii="Times New Roman" w:hAnsi="Times New Roman" w:cs="Times New Roman"/>
        </w:rPr>
      </w:pPr>
      <w:r w:rsidRPr="00A1400F">
        <w:rPr>
          <w:rFonts w:ascii="Times New Roman" w:hAnsi="Times New Roman" w:cs="Times New Roman"/>
        </w:rPr>
        <w:t>az egyének családok és közösségek problémamegoldó képességének javítása a meglévő szociális problémák felismerése és megoldása érdekében;</w:t>
      </w:r>
    </w:p>
    <w:p w14:paraId="57D56109" w14:textId="77777777" w:rsidR="00B01835" w:rsidRPr="00A1400F" w:rsidRDefault="00B01835" w:rsidP="00FA3B6C">
      <w:pPr>
        <w:numPr>
          <w:ilvl w:val="0"/>
          <w:numId w:val="11"/>
        </w:numPr>
        <w:tabs>
          <w:tab w:val="clear" w:pos="720"/>
          <w:tab w:val="num" w:pos="1080"/>
        </w:tabs>
        <w:spacing w:after="0" w:line="300" w:lineRule="exact"/>
        <w:ind w:left="1080"/>
        <w:jc w:val="both"/>
        <w:rPr>
          <w:rFonts w:ascii="Times New Roman" w:hAnsi="Times New Roman" w:cs="Times New Roman"/>
        </w:rPr>
      </w:pPr>
      <w:r w:rsidRPr="00A1400F">
        <w:rPr>
          <w:rFonts w:ascii="Times New Roman" w:hAnsi="Times New Roman" w:cs="Times New Roman"/>
        </w:rPr>
        <w:lastRenderedPageBreak/>
        <w:t>kapcsolatteremtés az egyének és közösségeik, valamint a nehéz élethelyzet javítását szolgáló szociális intézmények között;</w:t>
      </w:r>
    </w:p>
    <w:p w14:paraId="2FF88491" w14:textId="77777777" w:rsidR="00B01835" w:rsidRPr="00A1400F" w:rsidRDefault="00B01835" w:rsidP="00FA3B6C">
      <w:pPr>
        <w:numPr>
          <w:ilvl w:val="0"/>
          <w:numId w:val="11"/>
        </w:numPr>
        <w:tabs>
          <w:tab w:val="clear" w:pos="720"/>
          <w:tab w:val="num" w:pos="1080"/>
        </w:tabs>
        <w:spacing w:after="0" w:line="300" w:lineRule="exact"/>
        <w:ind w:left="1080"/>
        <w:jc w:val="both"/>
        <w:rPr>
          <w:rFonts w:ascii="Times New Roman" w:hAnsi="Times New Roman" w:cs="Times New Roman"/>
        </w:rPr>
      </w:pPr>
      <w:r w:rsidRPr="00A1400F">
        <w:rPr>
          <w:rFonts w:ascii="Times New Roman" w:hAnsi="Times New Roman" w:cs="Times New Roman"/>
        </w:rPr>
        <w:t xml:space="preserve">az osztályfőnökökkel, a szülői közösség tagjaival együttműködve felmérést készít az iskola hátrányos helyzetű tanulóiról, javaslatokat </w:t>
      </w:r>
      <w:proofErr w:type="spellStart"/>
      <w:r w:rsidRPr="00A1400F">
        <w:rPr>
          <w:rFonts w:ascii="Times New Roman" w:hAnsi="Times New Roman" w:cs="Times New Roman"/>
        </w:rPr>
        <w:t>dolgoz</w:t>
      </w:r>
      <w:proofErr w:type="spellEnd"/>
      <w:r w:rsidRPr="00A1400F">
        <w:rPr>
          <w:rFonts w:ascii="Times New Roman" w:hAnsi="Times New Roman" w:cs="Times New Roman"/>
        </w:rPr>
        <w:t xml:space="preserve"> ki szociális támogatásukra, melyek végrehajtását folyamatosan figyelemmel kíséri;</w:t>
      </w:r>
    </w:p>
    <w:p w14:paraId="6C027089" w14:textId="77777777" w:rsidR="00B01835" w:rsidRPr="00A1400F" w:rsidRDefault="00B01835" w:rsidP="00FA3B6C">
      <w:pPr>
        <w:numPr>
          <w:ilvl w:val="0"/>
          <w:numId w:val="11"/>
        </w:numPr>
        <w:tabs>
          <w:tab w:val="clear" w:pos="720"/>
          <w:tab w:val="num" w:pos="1080"/>
        </w:tabs>
        <w:spacing w:after="0" w:line="300" w:lineRule="exact"/>
        <w:ind w:left="1080"/>
        <w:jc w:val="both"/>
        <w:rPr>
          <w:rFonts w:ascii="Times New Roman" w:hAnsi="Times New Roman" w:cs="Times New Roman"/>
        </w:rPr>
      </w:pPr>
      <w:r w:rsidRPr="00A1400F">
        <w:rPr>
          <w:rFonts w:ascii="Times New Roman" w:hAnsi="Times New Roman" w:cs="Times New Roman"/>
        </w:rPr>
        <w:t>folyamatos kapcsolatot tart fenn az önkormányzatok szociális irodáival;</w:t>
      </w:r>
    </w:p>
    <w:p w14:paraId="34A42B03" w14:textId="77777777" w:rsidR="00B01835" w:rsidRPr="00A1400F" w:rsidRDefault="00B01835" w:rsidP="00FA3B6C">
      <w:pPr>
        <w:numPr>
          <w:ilvl w:val="0"/>
          <w:numId w:val="11"/>
        </w:numPr>
        <w:tabs>
          <w:tab w:val="clear" w:pos="720"/>
          <w:tab w:val="num" w:pos="1080"/>
        </w:tabs>
        <w:spacing w:after="0" w:line="300" w:lineRule="exact"/>
        <w:ind w:left="1080"/>
        <w:jc w:val="both"/>
        <w:rPr>
          <w:rFonts w:ascii="Times New Roman" w:hAnsi="Times New Roman" w:cs="Times New Roman"/>
        </w:rPr>
      </w:pPr>
      <w:r w:rsidRPr="00A1400F">
        <w:rPr>
          <w:rFonts w:ascii="Times New Roman" w:hAnsi="Times New Roman" w:cs="Times New Roman"/>
        </w:rPr>
        <w:t>figyelemmel kíséri a szociális ellátásokkal kapcsolatos jogforrások változásait, tájékoztatást nyújt a szülőknek a különböző szociális ellátási formákról;</w:t>
      </w:r>
    </w:p>
    <w:p w14:paraId="1912D3A8" w14:textId="77777777" w:rsidR="00B01835" w:rsidRDefault="00B01835" w:rsidP="00B01835">
      <w:pPr>
        <w:spacing w:after="0" w:line="240" w:lineRule="auto"/>
        <w:rPr>
          <w:rFonts w:ascii="Times New Roman" w:hAnsi="Times New Roman"/>
          <w:sz w:val="24"/>
          <w:szCs w:val="24"/>
        </w:rPr>
      </w:pPr>
    </w:p>
    <w:p w14:paraId="024E850A" w14:textId="77777777" w:rsidR="00B01835" w:rsidRDefault="00B01835" w:rsidP="00B01835">
      <w:pPr>
        <w:autoSpaceDE w:val="0"/>
        <w:autoSpaceDN w:val="0"/>
        <w:spacing w:after="0" w:line="240" w:lineRule="auto"/>
        <w:jc w:val="both"/>
        <w:rPr>
          <w:rFonts w:ascii="Times New Roman" w:hAnsi="Times New Roman"/>
          <w:b/>
          <w:sz w:val="24"/>
          <w:szCs w:val="24"/>
          <w:lang w:eastAsia="hu-HU"/>
        </w:rPr>
      </w:pPr>
      <w:r>
        <w:rPr>
          <w:rFonts w:ascii="Times New Roman" w:hAnsi="Times New Roman"/>
          <w:b/>
          <w:sz w:val="24"/>
          <w:szCs w:val="24"/>
          <w:lang w:eastAsia="hu-HU"/>
        </w:rPr>
        <w:t>Titoktartási kötelezettség:</w:t>
      </w:r>
    </w:p>
    <w:p w14:paraId="19527C2B" w14:textId="77777777" w:rsidR="00B01835" w:rsidRDefault="00B01835" w:rsidP="00B01835">
      <w:pPr>
        <w:autoSpaceDE w:val="0"/>
        <w:autoSpaceDN w:val="0"/>
        <w:spacing w:after="0" w:line="240" w:lineRule="auto"/>
        <w:ind w:left="708"/>
        <w:jc w:val="both"/>
        <w:rPr>
          <w:rFonts w:ascii="Times New Roman" w:hAnsi="Times New Roman"/>
          <w:sz w:val="24"/>
          <w:szCs w:val="24"/>
          <w:lang w:eastAsia="hu-HU"/>
        </w:rPr>
      </w:pPr>
      <w:r>
        <w:rPr>
          <w:rFonts w:ascii="Times New Roman" w:hAnsi="Times New Roman"/>
          <w:sz w:val="24"/>
          <w:szCs w:val="24"/>
          <w:lang w:eastAsia="hu-HU"/>
        </w:rPr>
        <w:t>A munkavállaló titoktartásra köteles, ennek értelmében köteles a munkája során tudomására jutott üzleti titkot megőrizni. Ezen túlmenően sem közölhet illetéktelen személlyel olyan adatot, amely munkaköre betöltésével összefüggésben jutott a tudomására, és amelynek közlése a munkáltatóra vagy más személyre hátrányos következménnyel járhat. A titoktartás nem terjed ki a közérdekű adatok nyilvánosságára és a közérdekből nyilvános adatra vonatkozó, törvényben meghatározott adatszolgáltatási és tájékoztatási kötelezettségre.</w:t>
      </w:r>
    </w:p>
    <w:p w14:paraId="0C72458F" w14:textId="77777777" w:rsidR="00B01835" w:rsidRDefault="00B01835" w:rsidP="00B01835">
      <w:pPr>
        <w:spacing w:after="0" w:line="240" w:lineRule="auto"/>
        <w:rPr>
          <w:rFonts w:ascii="Times New Roman" w:hAnsi="Times New Roman"/>
          <w:sz w:val="24"/>
          <w:szCs w:val="24"/>
        </w:rPr>
      </w:pPr>
    </w:p>
    <w:p w14:paraId="16E33174" w14:textId="77777777" w:rsidR="00B01835" w:rsidRDefault="00B01835" w:rsidP="00B01835">
      <w:pPr>
        <w:autoSpaceDE w:val="0"/>
        <w:autoSpaceDN w:val="0"/>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t xml:space="preserve">Érvényességi időtartam, felülvizsgálati határidő: </w:t>
      </w:r>
    </w:p>
    <w:p w14:paraId="24ECF2F4" w14:textId="77777777" w:rsidR="00B01835" w:rsidRDefault="00B01835" w:rsidP="00B01835">
      <w:pPr>
        <w:autoSpaceDE w:val="0"/>
        <w:autoSpaceDN w:val="0"/>
        <w:spacing w:after="0" w:line="240" w:lineRule="auto"/>
        <w:ind w:left="708"/>
        <w:jc w:val="both"/>
        <w:rPr>
          <w:rFonts w:ascii="Times New Roman" w:hAnsi="Times New Roman"/>
          <w:b/>
          <w:bCs/>
          <w:sz w:val="24"/>
          <w:szCs w:val="24"/>
          <w:lang w:eastAsia="hu-HU"/>
        </w:rPr>
      </w:pPr>
      <w:r>
        <w:rPr>
          <w:rFonts w:ascii="Times New Roman" w:hAnsi="Times New Roman"/>
          <w:sz w:val="24"/>
          <w:szCs w:val="24"/>
          <w:lang w:eastAsia="hu-HU"/>
        </w:rPr>
        <w:t>A munkaköri leírás az aláírás napján lép hatályba és visszavonásig érvényes.</w:t>
      </w:r>
    </w:p>
    <w:p w14:paraId="31313CE1" w14:textId="77777777" w:rsidR="00B01835" w:rsidRDefault="00B01835" w:rsidP="00B01835">
      <w:pPr>
        <w:autoSpaceDE w:val="0"/>
        <w:autoSpaceDN w:val="0"/>
        <w:spacing w:after="0" w:line="240" w:lineRule="auto"/>
        <w:jc w:val="both"/>
        <w:rPr>
          <w:rFonts w:ascii="Times New Roman" w:hAnsi="Times New Roman"/>
          <w:sz w:val="24"/>
          <w:szCs w:val="24"/>
          <w:lang w:eastAsia="hu-HU"/>
        </w:rPr>
      </w:pPr>
    </w:p>
    <w:p w14:paraId="48F94D18" w14:textId="77777777" w:rsidR="00B01835" w:rsidRDefault="00B01835" w:rsidP="00B01835">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1F0F64E4" w14:textId="77777777" w:rsidR="00B01835" w:rsidRDefault="00B01835" w:rsidP="00B01835">
      <w:pPr>
        <w:autoSpaceDE w:val="0"/>
        <w:autoSpaceDN w:val="0"/>
        <w:spacing w:after="0" w:line="240" w:lineRule="auto"/>
        <w:jc w:val="both"/>
        <w:rPr>
          <w:rFonts w:ascii="Times New Roman" w:hAnsi="Times New Roman"/>
          <w:sz w:val="24"/>
          <w:szCs w:val="24"/>
          <w:lang w:eastAsia="hu-HU"/>
        </w:rPr>
      </w:pPr>
    </w:p>
    <w:p w14:paraId="2C9E4A22" w14:textId="77777777" w:rsidR="00B01835" w:rsidRDefault="00B01835" w:rsidP="00B01835">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4F8EC2E2" w14:textId="77777777" w:rsidR="00B01835" w:rsidRDefault="00B01835" w:rsidP="00B01835">
      <w:pPr>
        <w:tabs>
          <w:tab w:val="left" w:pos="5103"/>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                                                                                                            igazgató</w:t>
      </w:r>
    </w:p>
    <w:p w14:paraId="32D72B59" w14:textId="77777777" w:rsidR="00B01835" w:rsidRDefault="00B01835" w:rsidP="00B01835">
      <w:pPr>
        <w:autoSpaceDE w:val="0"/>
        <w:autoSpaceDN w:val="0"/>
        <w:spacing w:after="0" w:line="240" w:lineRule="auto"/>
        <w:jc w:val="both"/>
        <w:rPr>
          <w:rFonts w:ascii="Times New Roman" w:hAnsi="Times New Roman"/>
          <w:sz w:val="24"/>
          <w:szCs w:val="24"/>
          <w:lang w:eastAsia="hu-HU"/>
        </w:rPr>
      </w:pPr>
    </w:p>
    <w:p w14:paraId="03A6C79B" w14:textId="77777777" w:rsidR="00B01835" w:rsidRDefault="00B01835" w:rsidP="00B01835">
      <w:pPr>
        <w:widowControl w:val="0"/>
        <w:suppressAutoHyphens/>
        <w:spacing w:after="0" w:line="240" w:lineRule="auto"/>
        <w:jc w:val="both"/>
        <w:rPr>
          <w:rFonts w:ascii="Times New Roman" w:eastAsia="Lucida Sans Unicode" w:hAnsi="Times New Roman" w:cs="Times New Roman"/>
          <w:kern w:val="1"/>
          <w:sz w:val="24"/>
          <w:szCs w:val="24"/>
          <w:lang w:eastAsia="zh-CN" w:bidi="hi-IN"/>
        </w:rPr>
      </w:pPr>
      <w:r w:rsidRPr="0090631D">
        <w:rPr>
          <w:rFonts w:ascii="Times New Roman" w:eastAsia="Lucida Sans Unicode" w:hAnsi="Times New Roman" w:cs="Times New Roman"/>
          <w:kern w:val="1"/>
          <w:sz w:val="24"/>
          <w:szCs w:val="24"/>
          <w:lang w:eastAsia="zh-CN" w:bidi="hi-IN"/>
        </w:rPr>
        <w:t>A munkaköri leírást elolvastam, megértettem az abban foglaltakat elfogadtam</w:t>
      </w:r>
      <w:r>
        <w:rPr>
          <w:rFonts w:ascii="Times New Roman" w:eastAsia="Lucida Sans Unicode" w:hAnsi="Times New Roman" w:cs="Times New Roman"/>
          <w:kern w:val="1"/>
          <w:sz w:val="24"/>
          <w:szCs w:val="24"/>
          <w:lang w:eastAsia="zh-CN" w:bidi="hi-IN"/>
        </w:rPr>
        <w:t>,</w:t>
      </w:r>
      <w:r w:rsidRPr="0090631D">
        <w:rPr>
          <w:rFonts w:ascii="Times New Roman" w:eastAsia="Lucida Sans Unicode" w:hAnsi="Times New Roman" w:cs="Times New Roman"/>
          <w:kern w:val="1"/>
          <w:sz w:val="24"/>
          <w:szCs w:val="24"/>
          <w:lang w:eastAsia="zh-CN" w:bidi="hi-IN"/>
        </w:rPr>
        <w:t xml:space="preserve"> magamra nézve kötelezően betartandónak ismerem el. </w:t>
      </w:r>
    </w:p>
    <w:p w14:paraId="304449B8" w14:textId="77777777" w:rsidR="00B01835" w:rsidRPr="0090631D" w:rsidRDefault="00B01835" w:rsidP="00B01835">
      <w:pPr>
        <w:widowControl w:val="0"/>
        <w:tabs>
          <w:tab w:val="center" w:pos="6180"/>
        </w:tabs>
        <w:suppressAutoHyphens/>
        <w:spacing w:after="0" w:line="240" w:lineRule="auto"/>
        <w:jc w:val="both"/>
        <w:rPr>
          <w:rFonts w:ascii="Times New Roman" w:eastAsia="Lucida Sans Unicode" w:hAnsi="Times New Roman" w:cs="Times New Roman"/>
          <w:kern w:val="1"/>
          <w:sz w:val="24"/>
          <w:szCs w:val="24"/>
          <w:lang w:eastAsia="zh-CN" w:bidi="hi-IN"/>
        </w:rPr>
      </w:pPr>
      <w:r>
        <w:rPr>
          <w:rFonts w:ascii="Times New Roman" w:eastAsia="Lucida Sans Unicode" w:hAnsi="Times New Roman" w:cs="Times New Roman"/>
          <w:kern w:val="1"/>
          <w:sz w:val="24"/>
          <w:szCs w:val="24"/>
          <w:lang w:eastAsia="zh-CN" w:bidi="hi-IN"/>
        </w:rPr>
        <w:t>A munkaköri leírás 1 példányát átvettem.</w:t>
      </w:r>
    </w:p>
    <w:p w14:paraId="46CCEB77" w14:textId="77777777" w:rsidR="00B01835" w:rsidRDefault="00B01835" w:rsidP="00B01835">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3E7202FB" w14:textId="77777777" w:rsidR="00B01835" w:rsidRDefault="00B01835" w:rsidP="00B01835">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36E92D5A" w14:textId="77777777" w:rsidR="00B01835" w:rsidRDefault="00B01835" w:rsidP="00B01835">
      <w:pPr>
        <w:tabs>
          <w:tab w:val="left" w:pos="5954"/>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ab/>
        <w:t>alkalmazott aláírása</w:t>
      </w:r>
    </w:p>
    <w:p w14:paraId="2A7DAB31" w14:textId="77777777" w:rsidR="00B01835" w:rsidRPr="006D4ECC" w:rsidRDefault="00B01835" w:rsidP="00B01835">
      <w:pPr>
        <w:rPr>
          <w:rFonts w:ascii="Times New Roman" w:hAnsi="Times New Roman" w:cs="Times New Roman"/>
          <w:sz w:val="24"/>
          <w:szCs w:val="24"/>
        </w:rPr>
      </w:pPr>
      <w:r w:rsidRPr="00B344A4">
        <w:rPr>
          <w:rFonts w:ascii="Times New Roman" w:hAnsi="Times New Roman" w:cs="Times New Roman"/>
          <w:sz w:val="24"/>
          <w:szCs w:val="24"/>
          <w:u w:val="single"/>
        </w:rPr>
        <w:t>Kapják</w:t>
      </w:r>
      <w:r w:rsidRPr="00B344A4">
        <w:rPr>
          <w:rFonts w:ascii="Times New Roman" w:hAnsi="Times New Roman" w:cs="Times New Roman"/>
          <w:sz w:val="24"/>
          <w:szCs w:val="24"/>
        </w:rPr>
        <w:t>: munkavállaló, személyügy</w:t>
      </w:r>
    </w:p>
    <w:p w14:paraId="36840369" w14:textId="0537A4D1" w:rsidR="00B01835" w:rsidRDefault="00B01835">
      <w:pPr>
        <w:rPr>
          <w:rFonts w:ascii="Times New Roman" w:hAnsi="Times New Roman" w:cs="Times New Roman"/>
          <w:sz w:val="24"/>
          <w:szCs w:val="24"/>
        </w:rPr>
      </w:pPr>
      <w:r>
        <w:rPr>
          <w:rFonts w:ascii="Times New Roman" w:hAnsi="Times New Roman" w:cs="Times New Roman"/>
          <w:sz w:val="24"/>
          <w:szCs w:val="24"/>
        </w:rPr>
        <w:br w:type="page"/>
      </w:r>
    </w:p>
    <w:p w14:paraId="2F92184E" w14:textId="77777777" w:rsidR="00B01835" w:rsidRPr="00007333" w:rsidRDefault="00B01835" w:rsidP="00B01835">
      <w:pPr>
        <w:spacing w:after="0" w:line="240" w:lineRule="auto"/>
        <w:jc w:val="center"/>
        <w:rPr>
          <w:rFonts w:ascii="Times New Roman" w:hAnsi="Times New Roman"/>
          <w:b/>
          <w:sz w:val="32"/>
          <w:szCs w:val="32"/>
        </w:rPr>
      </w:pPr>
      <w:r w:rsidRPr="00007333">
        <w:rPr>
          <w:rFonts w:ascii="Times New Roman" w:hAnsi="Times New Roman"/>
          <w:b/>
          <w:sz w:val="32"/>
          <w:szCs w:val="32"/>
        </w:rPr>
        <w:lastRenderedPageBreak/>
        <w:t>Munkaköri leírás</w:t>
      </w:r>
    </w:p>
    <w:p w14:paraId="12BB373D" w14:textId="77777777" w:rsidR="00B01835" w:rsidRPr="0090631D" w:rsidRDefault="00B01835" w:rsidP="00B01835">
      <w:pPr>
        <w:spacing w:after="0" w:line="240" w:lineRule="auto"/>
        <w:jc w:val="center"/>
        <w:rPr>
          <w:rFonts w:ascii="Times New Roman" w:hAnsi="Times New Roman"/>
          <w:b/>
          <w:sz w:val="28"/>
          <w:szCs w:val="28"/>
        </w:rPr>
      </w:pPr>
    </w:p>
    <w:p w14:paraId="3342DCE7" w14:textId="77777777" w:rsidR="00B01835" w:rsidRDefault="00B01835" w:rsidP="00B01835">
      <w:pPr>
        <w:spacing w:after="0" w:line="240" w:lineRule="auto"/>
        <w:jc w:val="center"/>
        <w:rPr>
          <w:rFonts w:ascii="Times New Roman" w:hAnsi="Times New Roman"/>
          <w:b/>
          <w:sz w:val="24"/>
          <w:szCs w:val="24"/>
        </w:rPr>
      </w:pPr>
    </w:p>
    <w:p w14:paraId="2721572C" w14:textId="77777777" w:rsidR="00B01835" w:rsidRPr="005908A1" w:rsidRDefault="00B01835" w:rsidP="00B01835">
      <w:pPr>
        <w:spacing w:after="0" w:line="240" w:lineRule="auto"/>
        <w:ind w:left="4956"/>
        <w:jc w:val="right"/>
        <w:rPr>
          <w:rFonts w:ascii="Times New Roman" w:hAnsi="Times New Roman" w:cs="Times New Roman"/>
          <w:b/>
          <w:bCs/>
          <w:sz w:val="24"/>
          <w:szCs w:val="24"/>
        </w:rPr>
      </w:pPr>
      <w:r w:rsidRPr="005908A1">
        <w:rPr>
          <w:rFonts w:ascii="Times New Roman" w:hAnsi="Times New Roman" w:cs="Times New Roman"/>
          <w:sz w:val="24"/>
          <w:szCs w:val="24"/>
        </w:rPr>
        <w:t>Iktatószám: …….</w:t>
      </w:r>
    </w:p>
    <w:p w14:paraId="4519F0E0" w14:textId="77777777" w:rsidR="00B01835" w:rsidRDefault="00B01835" w:rsidP="00B01835">
      <w:pPr>
        <w:spacing w:after="0" w:line="240" w:lineRule="auto"/>
        <w:rPr>
          <w:rFonts w:ascii="Times New Roman" w:hAnsi="Times New Roman"/>
          <w:b/>
          <w:bCs/>
          <w:sz w:val="24"/>
          <w:szCs w:val="24"/>
        </w:rPr>
      </w:pPr>
    </w:p>
    <w:p w14:paraId="0F3A9C91" w14:textId="77777777" w:rsidR="00B01835" w:rsidRDefault="00B01835" w:rsidP="00B01835">
      <w:pPr>
        <w:spacing w:after="0" w:line="240" w:lineRule="auto"/>
        <w:rPr>
          <w:rFonts w:ascii="Times New Roman" w:hAnsi="Times New Roman"/>
          <w:b/>
          <w:bCs/>
          <w:sz w:val="24"/>
          <w:szCs w:val="24"/>
        </w:rPr>
      </w:pPr>
      <w:r w:rsidRPr="002C399F">
        <w:rPr>
          <w:rFonts w:ascii="Times New Roman" w:hAnsi="Times New Roman"/>
          <w:b/>
          <w:bCs/>
          <w:sz w:val="24"/>
          <w:szCs w:val="24"/>
        </w:rPr>
        <w:t>Személyi adatok:</w:t>
      </w:r>
    </w:p>
    <w:p w14:paraId="56951C53" w14:textId="77777777" w:rsidR="00B01835" w:rsidRPr="002C399F" w:rsidRDefault="00B01835" w:rsidP="00B01835">
      <w:pPr>
        <w:spacing w:after="0" w:line="240" w:lineRule="auto"/>
        <w:rPr>
          <w:rFonts w:ascii="Times New Roman" w:hAnsi="Times New Roman"/>
          <w:b/>
          <w:bCs/>
          <w:sz w:val="24"/>
          <w:szCs w:val="24"/>
        </w:rPr>
      </w:pPr>
    </w:p>
    <w:p w14:paraId="316C7817" w14:textId="77777777" w:rsidR="00B01835" w:rsidRPr="00D83D63" w:rsidRDefault="00B01835" w:rsidP="00B01835">
      <w:pPr>
        <w:spacing w:after="0" w:line="240" w:lineRule="auto"/>
        <w:rPr>
          <w:rFonts w:ascii="Times New Roman" w:hAnsi="Times New Roman"/>
          <w:sz w:val="24"/>
          <w:szCs w:val="24"/>
        </w:rPr>
      </w:pPr>
      <w:r>
        <w:rPr>
          <w:rFonts w:ascii="Times New Roman" w:hAnsi="Times New Roman"/>
          <w:b/>
          <w:sz w:val="24"/>
          <w:szCs w:val="24"/>
        </w:rPr>
        <w:t xml:space="preserve">Név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2947DF53" w14:textId="77777777" w:rsidR="00B01835" w:rsidRDefault="00B01835" w:rsidP="00B01835">
      <w:pPr>
        <w:spacing w:after="0" w:line="240" w:lineRule="auto"/>
        <w:rPr>
          <w:rFonts w:ascii="Times New Roman" w:hAnsi="Times New Roman"/>
          <w:b/>
          <w:bCs/>
          <w:sz w:val="24"/>
          <w:szCs w:val="24"/>
        </w:rPr>
      </w:pPr>
    </w:p>
    <w:p w14:paraId="454F4C3E" w14:textId="77777777" w:rsidR="00B01835" w:rsidRPr="00765B20" w:rsidRDefault="00B01835" w:rsidP="00B01835">
      <w:pPr>
        <w:spacing w:after="0" w:line="240" w:lineRule="auto"/>
        <w:rPr>
          <w:rFonts w:ascii="Times New Roman" w:hAnsi="Times New Roman"/>
          <w:sz w:val="24"/>
          <w:szCs w:val="24"/>
        </w:rPr>
      </w:pPr>
      <w:r>
        <w:rPr>
          <w:rFonts w:ascii="Times New Roman" w:hAnsi="Times New Roman"/>
          <w:b/>
          <w:bCs/>
          <w:sz w:val="24"/>
          <w:szCs w:val="24"/>
        </w:rPr>
        <w:t>Munkakör megnevezése</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FA7677">
        <w:rPr>
          <w:rFonts w:ascii="Times New Roman" w:hAnsi="Times New Roman"/>
          <w:sz w:val="24"/>
          <w:szCs w:val="24"/>
        </w:rPr>
        <w:t>Intézményi takarító és kisegítő</w:t>
      </w:r>
    </w:p>
    <w:p w14:paraId="0E2CBF3E" w14:textId="77777777" w:rsidR="00B01835" w:rsidRDefault="00B01835" w:rsidP="00B01835">
      <w:pPr>
        <w:spacing w:after="0" w:line="240" w:lineRule="auto"/>
        <w:rPr>
          <w:rFonts w:ascii="Times New Roman" w:hAnsi="Times New Roman"/>
          <w:b/>
          <w:bCs/>
          <w:sz w:val="24"/>
          <w:szCs w:val="24"/>
        </w:rPr>
      </w:pPr>
    </w:p>
    <w:p w14:paraId="65B16365" w14:textId="77777777" w:rsidR="00B01835" w:rsidRDefault="00B01835" w:rsidP="00B01835">
      <w:pPr>
        <w:spacing w:after="0" w:line="240" w:lineRule="auto"/>
        <w:rPr>
          <w:rFonts w:ascii="Times New Roman" w:hAnsi="Times New Roman"/>
          <w:b/>
          <w:bCs/>
          <w:sz w:val="24"/>
          <w:szCs w:val="24"/>
        </w:rPr>
      </w:pPr>
      <w:r>
        <w:rPr>
          <w:rFonts w:ascii="Times New Roman" w:hAnsi="Times New Roman"/>
          <w:b/>
          <w:bCs/>
          <w:sz w:val="24"/>
          <w:szCs w:val="24"/>
        </w:rPr>
        <w:t>FEOR szám</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FA7677">
        <w:rPr>
          <w:rFonts w:ascii="Times New Roman" w:hAnsi="Times New Roman"/>
          <w:b/>
          <w:bCs/>
          <w:sz w:val="24"/>
          <w:szCs w:val="24"/>
        </w:rPr>
        <w:t>9112</w:t>
      </w:r>
    </w:p>
    <w:p w14:paraId="613F0A88" w14:textId="77777777" w:rsidR="00B01835" w:rsidRDefault="00B01835" w:rsidP="00B01835">
      <w:pPr>
        <w:spacing w:after="0" w:line="240" w:lineRule="auto"/>
        <w:rPr>
          <w:rFonts w:ascii="Times New Roman" w:hAnsi="Times New Roman"/>
          <w:b/>
          <w:bCs/>
          <w:sz w:val="24"/>
          <w:szCs w:val="24"/>
        </w:rPr>
      </w:pPr>
    </w:p>
    <w:p w14:paraId="4A83F260" w14:textId="77777777" w:rsidR="00B01835" w:rsidRPr="006B0EE8" w:rsidRDefault="00B01835" w:rsidP="00B01835">
      <w:pPr>
        <w:spacing w:after="120" w:line="240" w:lineRule="auto"/>
        <w:jc w:val="both"/>
        <w:rPr>
          <w:rFonts w:ascii="Times New Roman" w:hAnsi="Times New Roman" w:cs="Times New Roman"/>
          <w:b/>
        </w:rPr>
      </w:pPr>
      <w:r w:rsidRPr="002C399F">
        <w:rPr>
          <w:rFonts w:ascii="Times New Roman" w:hAnsi="Times New Roman" w:cs="Times New Roman"/>
          <w:b/>
        </w:rPr>
        <w:t xml:space="preserve">A munkakör betöltéséhez </w:t>
      </w:r>
      <w:r w:rsidRPr="006B0EE8">
        <w:rPr>
          <w:rFonts w:ascii="Times New Roman" w:hAnsi="Times New Roman" w:cs="Times New Roman"/>
          <w:b/>
        </w:rPr>
        <w:t>szükséges végzettség:</w:t>
      </w:r>
    </w:p>
    <w:p w14:paraId="42F62717" w14:textId="77777777" w:rsidR="00B01835" w:rsidRDefault="00B01835" w:rsidP="00B01835">
      <w:pPr>
        <w:spacing w:after="12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végzettséget nem igényel</w:t>
      </w:r>
    </w:p>
    <w:p w14:paraId="78466B81" w14:textId="77777777" w:rsidR="00B01835" w:rsidRDefault="00B01835" w:rsidP="00B01835">
      <w:pPr>
        <w:spacing w:after="0" w:line="240" w:lineRule="auto"/>
        <w:ind w:left="567" w:hanging="567"/>
        <w:rPr>
          <w:rFonts w:ascii="Times New Roman" w:hAnsi="Times New Roman"/>
          <w:b/>
          <w:bCs/>
          <w:sz w:val="24"/>
          <w:szCs w:val="24"/>
        </w:rPr>
      </w:pPr>
    </w:p>
    <w:p w14:paraId="40971F03" w14:textId="77777777" w:rsidR="00B01835" w:rsidRDefault="00B01835" w:rsidP="00B01835">
      <w:pPr>
        <w:spacing w:after="0" w:line="240" w:lineRule="auto"/>
        <w:ind w:left="567" w:hanging="567"/>
        <w:rPr>
          <w:rFonts w:ascii="Times New Roman" w:hAnsi="Times New Roman"/>
          <w:bCs/>
          <w:sz w:val="24"/>
          <w:szCs w:val="24"/>
        </w:rPr>
      </w:pPr>
      <w:r>
        <w:rPr>
          <w:rFonts w:ascii="Times New Roman" w:hAnsi="Times New Roman"/>
          <w:b/>
          <w:bCs/>
          <w:sz w:val="24"/>
          <w:szCs w:val="24"/>
        </w:rPr>
        <w:t>Munkáltatói jogkör gyakorlója:</w:t>
      </w:r>
      <w:r>
        <w:rPr>
          <w:rFonts w:ascii="Times New Roman" w:hAnsi="Times New Roman"/>
          <w:bCs/>
          <w:sz w:val="24"/>
          <w:szCs w:val="24"/>
        </w:rPr>
        <w:t xml:space="preserve"> </w:t>
      </w:r>
      <w:r>
        <w:rPr>
          <w:rFonts w:ascii="Times New Roman" w:hAnsi="Times New Roman"/>
          <w:bCs/>
          <w:sz w:val="24"/>
          <w:szCs w:val="24"/>
        </w:rPr>
        <w:tab/>
      </w:r>
    </w:p>
    <w:p w14:paraId="008D8658" w14:textId="77777777" w:rsidR="00B01835" w:rsidRPr="004760B0" w:rsidRDefault="00B01835" w:rsidP="00B01835">
      <w:pPr>
        <w:spacing w:after="0" w:line="240" w:lineRule="auto"/>
        <w:ind w:left="567"/>
        <w:rPr>
          <w:rFonts w:ascii="Times New Roman" w:hAnsi="Times New Roman"/>
          <w:bCs/>
          <w:sz w:val="24"/>
          <w:szCs w:val="24"/>
        </w:rPr>
      </w:pPr>
      <w:r w:rsidRPr="004760B0">
        <w:rPr>
          <w:rFonts w:ascii="Times New Roman" w:hAnsi="Times New Roman"/>
          <w:bCs/>
          <w:sz w:val="24"/>
          <w:szCs w:val="24"/>
        </w:rPr>
        <w:t>munkáltatói jogkör gyakorlója a Szegedi Szakképzési Centrum Kancellárja szervezeti- és működési szabályzat alapján.</w:t>
      </w:r>
    </w:p>
    <w:p w14:paraId="50677FB0" w14:textId="77777777" w:rsidR="00B01835" w:rsidRPr="004760B0" w:rsidRDefault="00B01835" w:rsidP="00B01835">
      <w:pPr>
        <w:spacing w:after="0" w:line="240" w:lineRule="auto"/>
        <w:ind w:left="567" w:hanging="567"/>
        <w:rPr>
          <w:rFonts w:ascii="Times New Roman" w:hAnsi="Times New Roman"/>
          <w:bCs/>
          <w:sz w:val="24"/>
          <w:szCs w:val="24"/>
        </w:rPr>
      </w:pPr>
    </w:p>
    <w:p w14:paraId="2D9A52BD" w14:textId="77777777" w:rsidR="00B01835" w:rsidRPr="004760B0" w:rsidRDefault="00B01835" w:rsidP="00B01835">
      <w:pPr>
        <w:spacing w:after="0" w:line="240" w:lineRule="auto"/>
        <w:ind w:left="567" w:hanging="567"/>
        <w:rPr>
          <w:rFonts w:ascii="Times New Roman" w:hAnsi="Times New Roman"/>
          <w:b/>
          <w:bCs/>
          <w:sz w:val="24"/>
          <w:szCs w:val="24"/>
        </w:rPr>
      </w:pPr>
      <w:r w:rsidRPr="004760B0">
        <w:rPr>
          <w:rFonts w:ascii="Times New Roman" w:hAnsi="Times New Roman"/>
          <w:b/>
          <w:bCs/>
          <w:sz w:val="24"/>
          <w:szCs w:val="24"/>
        </w:rPr>
        <w:t>Közvetlen felettesei:</w:t>
      </w:r>
    </w:p>
    <w:p w14:paraId="1464ECC3" w14:textId="77777777" w:rsidR="00B01835" w:rsidRPr="002739CB" w:rsidRDefault="00B01835" w:rsidP="00B01835">
      <w:pPr>
        <w:spacing w:after="0" w:line="240" w:lineRule="auto"/>
        <w:ind w:left="567"/>
        <w:rPr>
          <w:rFonts w:ascii="Times New Roman" w:hAnsi="Times New Roman"/>
          <w:bCs/>
          <w:sz w:val="24"/>
          <w:szCs w:val="24"/>
        </w:rPr>
      </w:pPr>
      <w:r w:rsidRPr="002739CB">
        <w:rPr>
          <w:rFonts w:ascii="Times New Roman" w:hAnsi="Times New Roman"/>
          <w:bCs/>
          <w:sz w:val="24"/>
          <w:szCs w:val="24"/>
        </w:rPr>
        <w:t>igazgató</w:t>
      </w:r>
      <w:r>
        <w:rPr>
          <w:rFonts w:ascii="Times New Roman" w:hAnsi="Times New Roman"/>
          <w:bCs/>
          <w:sz w:val="24"/>
          <w:szCs w:val="24"/>
        </w:rPr>
        <w:t xml:space="preserve">, </w:t>
      </w:r>
      <w:r w:rsidRPr="002739CB">
        <w:rPr>
          <w:rFonts w:ascii="Times New Roman" w:hAnsi="Times New Roman"/>
          <w:bCs/>
          <w:sz w:val="24"/>
          <w:szCs w:val="24"/>
        </w:rPr>
        <w:t>gazdasági csoportvezető</w:t>
      </w:r>
    </w:p>
    <w:p w14:paraId="7EDBAEFB" w14:textId="77777777" w:rsidR="00B01835" w:rsidRDefault="00B01835" w:rsidP="00B01835">
      <w:pPr>
        <w:spacing w:after="0" w:line="240" w:lineRule="auto"/>
        <w:ind w:left="567"/>
        <w:rPr>
          <w:rFonts w:ascii="Times New Roman" w:hAnsi="Times New Roman"/>
          <w:bCs/>
          <w:sz w:val="24"/>
          <w:szCs w:val="24"/>
        </w:rPr>
      </w:pPr>
      <w:r>
        <w:rPr>
          <w:rFonts w:ascii="Times New Roman" w:hAnsi="Times New Roman"/>
          <w:bCs/>
          <w:sz w:val="24"/>
          <w:szCs w:val="24"/>
        </w:rPr>
        <w:t>m</w:t>
      </w:r>
      <w:r w:rsidRPr="002739CB">
        <w:rPr>
          <w:rFonts w:ascii="Times New Roman" w:hAnsi="Times New Roman"/>
          <w:bCs/>
          <w:sz w:val="24"/>
          <w:szCs w:val="24"/>
        </w:rPr>
        <w:t>unkáját közvetlenü</w:t>
      </w:r>
      <w:r>
        <w:rPr>
          <w:rFonts w:ascii="Times New Roman" w:hAnsi="Times New Roman"/>
          <w:bCs/>
          <w:sz w:val="24"/>
          <w:szCs w:val="24"/>
        </w:rPr>
        <w:t>l a gondnok irányításával végzi</w:t>
      </w:r>
    </w:p>
    <w:p w14:paraId="4CD4D196" w14:textId="77777777" w:rsidR="00B01835" w:rsidRDefault="00B01835" w:rsidP="00B01835">
      <w:pPr>
        <w:spacing w:after="0" w:line="240" w:lineRule="auto"/>
        <w:ind w:left="567"/>
        <w:rPr>
          <w:rFonts w:ascii="Times New Roman" w:hAnsi="Times New Roman"/>
          <w:bCs/>
          <w:sz w:val="24"/>
          <w:szCs w:val="24"/>
        </w:rPr>
      </w:pPr>
    </w:p>
    <w:p w14:paraId="1B7951D1" w14:textId="77777777" w:rsidR="00B01835" w:rsidRPr="009E771C" w:rsidRDefault="00B01835" w:rsidP="00B01835">
      <w:pPr>
        <w:spacing w:after="0" w:line="240" w:lineRule="auto"/>
        <w:jc w:val="both"/>
        <w:rPr>
          <w:rFonts w:ascii="Times New Roman" w:hAnsi="Times New Roman" w:cs="Times New Roman"/>
          <w:b/>
          <w:sz w:val="24"/>
          <w:szCs w:val="24"/>
          <w:lang w:eastAsia="hu-HU"/>
        </w:rPr>
      </w:pPr>
      <w:r w:rsidRPr="009E771C">
        <w:rPr>
          <w:rFonts w:ascii="Times New Roman" w:hAnsi="Times New Roman" w:cs="Times New Roman"/>
          <w:b/>
          <w:sz w:val="24"/>
          <w:szCs w:val="24"/>
          <w:lang w:eastAsia="hu-HU"/>
        </w:rPr>
        <w:t>Munkaviszonyt érintő jogszabályok:</w:t>
      </w:r>
    </w:p>
    <w:p w14:paraId="18448F1A" w14:textId="77777777" w:rsidR="00B01835" w:rsidRPr="009E771C" w:rsidRDefault="00B01835" w:rsidP="00B01835">
      <w:pPr>
        <w:pStyle w:val="Jegyzetszveg"/>
        <w:shd w:val="clear" w:color="auto" w:fill="FFFFFF"/>
        <w:spacing w:after="0"/>
        <w:ind w:left="720"/>
        <w:jc w:val="both"/>
        <w:rPr>
          <w:color w:val="222222"/>
        </w:rPr>
      </w:pPr>
      <w:r w:rsidRPr="009E771C">
        <w:rPr>
          <w:color w:val="222222"/>
        </w:rPr>
        <w:t>Szakképzésről szóló 201</w:t>
      </w:r>
      <w:r>
        <w:rPr>
          <w:color w:val="222222"/>
        </w:rPr>
        <w:t>9</w:t>
      </w:r>
      <w:r w:rsidRPr="009E771C">
        <w:rPr>
          <w:color w:val="222222"/>
        </w:rPr>
        <w:t xml:space="preserve">. évi </w:t>
      </w:r>
      <w:proofErr w:type="spellStart"/>
      <w:r w:rsidRPr="009E771C">
        <w:rPr>
          <w:color w:val="222222"/>
        </w:rPr>
        <w:t>Szkt</w:t>
      </w:r>
      <w:proofErr w:type="spellEnd"/>
      <w:r w:rsidRPr="009E771C">
        <w:rPr>
          <w:color w:val="222222"/>
        </w:rPr>
        <w:t>. 127. § (5) bekezdése,</w:t>
      </w:r>
    </w:p>
    <w:p w14:paraId="19329990" w14:textId="77777777" w:rsidR="00B01835" w:rsidRPr="009E771C" w:rsidRDefault="00B01835" w:rsidP="00B01835">
      <w:pPr>
        <w:pStyle w:val="Jegyzetszveg"/>
        <w:shd w:val="clear" w:color="auto" w:fill="FFFFFF"/>
        <w:spacing w:after="0"/>
        <w:ind w:left="720"/>
        <w:jc w:val="both"/>
        <w:rPr>
          <w:color w:val="222222"/>
        </w:rPr>
      </w:pPr>
      <w:r w:rsidRPr="009E771C">
        <w:rPr>
          <w:color w:val="222222"/>
        </w:rPr>
        <w:t>Munka Törvénykönyve</w:t>
      </w:r>
      <w:r>
        <w:rPr>
          <w:color w:val="222222"/>
        </w:rPr>
        <w:t>,</w:t>
      </w:r>
    </w:p>
    <w:p w14:paraId="4539D6DE" w14:textId="77777777" w:rsidR="00B01835" w:rsidRPr="009E771C" w:rsidRDefault="00B01835" w:rsidP="00B01835">
      <w:pPr>
        <w:pStyle w:val="Jegyzetszveg"/>
        <w:shd w:val="clear" w:color="auto" w:fill="FFFFFF"/>
        <w:spacing w:after="0"/>
        <w:ind w:left="708"/>
        <w:jc w:val="both"/>
        <w:rPr>
          <w:color w:val="222222"/>
        </w:rPr>
      </w:pPr>
      <w:r>
        <w:rPr>
          <w:color w:val="222222"/>
        </w:rPr>
        <w:t>A</w:t>
      </w:r>
      <w:r w:rsidRPr="009E771C">
        <w:rPr>
          <w:color w:val="222222"/>
        </w:rPr>
        <w:t xml:space="preserve"> társadalombiztosítás ellátásaira jogosultakról, valamint ezen ellátások fedezetéről szóló 2019. évi CXXII. törvény</w:t>
      </w:r>
      <w:r>
        <w:rPr>
          <w:color w:val="222222"/>
        </w:rPr>
        <w:t>,</w:t>
      </w:r>
    </w:p>
    <w:p w14:paraId="56F4ED45" w14:textId="77777777" w:rsidR="00B01835" w:rsidRDefault="00B01835" w:rsidP="00B01835">
      <w:pPr>
        <w:pStyle w:val="Jegyzetszveg"/>
        <w:shd w:val="clear" w:color="auto" w:fill="FFFFFF"/>
        <w:spacing w:after="0"/>
        <w:ind w:left="720"/>
        <w:jc w:val="both"/>
        <w:rPr>
          <w:color w:val="222222"/>
        </w:rPr>
      </w:pPr>
      <w:r>
        <w:rPr>
          <w:color w:val="222222"/>
        </w:rPr>
        <w:t>A</w:t>
      </w:r>
      <w:r w:rsidRPr="009E771C">
        <w:rPr>
          <w:color w:val="222222"/>
        </w:rPr>
        <w:t xml:space="preserve"> társadalombiztosítási nyugellátásról szóló 1997. évi LXXXI. törvény</w:t>
      </w:r>
    </w:p>
    <w:p w14:paraId="0D3F5C1E" w14:textId="77777777" w:rsidR="00B01835" w:rsidRDefault="00B01835" w:rsidP="00B01835">
      <w:pPr>
        <w:spacing w:after="0" w:line="240" w:lineRule="auto"/>
        <w:ind w:left="567"/>
        <w:rPr>
          <w:rFonts w:ascii="Times New Roman" w:hAnsi="Times New Roman"/>
          <w:bCs/>
          <w:sz w:val="24"/>
          <w:szCs w:val="24"/>
        </w:rPr>
      </w:pPr>
    </w:p>
    <w:p w14:paraId="52BD9B87" w14:textId="77777777" w:rsidR="00B01835" w:rsidRPr="00B30B89" w:rsidRDefault="00B01835" w:rsidP="00B01835">
      <w:pPr>
        <w:spacing w:after="0" w:line="240" w:lineRule="auto"/>
        <w:rPr>
          <w:rFonts w:ascii="Times New Roman" w:hAnsi="Times New Roman"/>
          <w:b/>
          <w:sz w:val="24"/>
          <w:szCs w:val="24"/>
        </w:rPr>
      </w:pPr>
      <w:r w:rsidRPr="004760B0">
        <w:rPr>
          <w:rFonts w:ascii="Times New Roman" w:hAnsi="Times New Roman"/>
          <w:b/>
          <w:sz w:val="24"/>
          <w:szCs w:val="24"/>
        </w:rPr>
        <w:t>Helyettesítés rendje:</w:t>
      </w:r>
      <w:r>
        <w:rPr>
          <w:rFonts w:ascii="Times New Roman" w:hAnsi="Times New Roman"/>
          <w:b/>
          <w:sz w:val="24"/>
          <w:szCs w:val="24"/>
        </w:rPr>
        <w:t xml:space="preserve"> </w:t>
      </w:r>
    </w:p>
    <w:p w14:paraId="4F045F76" w14:textId="77777777" w:rsidR="00B01835" w:rsidRPr="007243A9" w:rsidRDefault="00B01835" w:rsidP="00B01835">
      <w:pPr>
        <w:spacing w:after="0" w:line="240" w:lineRule="auto"/>
        <w:ind w:left="567"/>
        <w:rPr>
          <w:rFonts w:ascii="Times New Roman" w:hAnsi="Times New Roman"/>
          <w:bCs/>
          <w:sz w:val="24"/>
          <w:szCs w:val="24"/>
        </w:rPr>
      </w:pPr>
      <w:r w:rsidRPr="007243A9">
        <w:rPr>
          <w:rFonts w:ascii="Times New Roman" w:hAnsi="Times New Roman"/>
          <w:bCs/>
          <w:sz w:val="24"/>
          <w:szCs w:val="24"/>
        </w:rPr>
        <w:t>Helyettesíti:</w:t>
      </w:r>
      <w:r w:rsidRPr="007243A9">
        <w:t xml:space="preserve"> </w:t>
      </w:r>
      <w:r w:rsidRPr="007243A9">
        <w:rPr>
          <w:rFonts w:ascii="Times New Roman" w:hAnsi="Times New Roman"/>
          <w:bCs/>
          <w:sz w:val="24"/>
          <w:szCs w:val="24"/>
        </w:rPr>
        <w:t>Intézményi takarító és kisegítő</w:t>
      </w:r>
    </w:p>
    <w:p w14:paraId="75CF0E67" w14:textId="77777777" w:rsidR="00B01835" w:rsidRPr="007243A9" w:rsidRDefault="00B01835" w:rsidP="00B01835">
      <w:pPr>
        <w:spacing w:after="0" w:line="240" w:lineRule="auto"/>
        <w:ind w:left="567"/>
        <w:rPr>
          <w:rFonts w:ascii="Times New Roman" w:hAnsi="Times New Roman"/>
          <w:bCs/>
          <w:sz w:val="24"/>
          <w:szCs w:val="24"/>
        </w:rPr>
      </w:pPr>
      <w:r w:rsidRPr="007243A9">
        <w:rPr>
          <w:rFonts w:ascii="Times New Roman" w:hAnsi="Times New Roman"/>
          <w:bCs/>
          <w:sz w:val="24"/>
          <w:szCs w:val="24"/>
        </w:rPr>
        <w:t>Távolléte esetén: Intézményi takarító és kisegítő</w:t>
      </w:r>
    </w:p>
    <w:p w14:paraId="23686BC6" w14:textId="77777777" w:rsidR="00B01835" w:rsidRPr="00A232CF" w:rsidRDefault="00B01835" w:rsidP="00B01835">
      <w:pPr>
        <w:spacing w:after="0" w:line="240" w:lineRule="auto"/>
        <w:rPr>
          <w:rFonts w:ascii="Times New Roman" w:hAnsi="Times New Roman"/>
          <w:sz w:val="24"/>
          <w:szCs w:val="24"/>
        </w:rPr>
      </w:pPr>
    </w:p>
    <w:p w14:paraId="77FB4333" w14:textId="77777777" w:rsidR="00B01835" w:rsidRDefault="00B01835" w:rsidP="00B01835">
      <w:pPr>
        <w:spacing w:after="0" w:line="240" w:lineRule="auto"/>
        <w:ind w:left="567" w:hanging="567"/>
        <w:rPr>
          <w:rFonts w:ascii="Times New Roman" w:hAnsi="Times New Roman"/>
          <w:sz w:val="24"/>
          <w:szCs w:val="24"/>
        </w:rPr>
      </w:pPr>
      <w:r>
        <w:rPr>
          <w:rFonts w:ascii="Times New Roman" w:hAnsi="Times New Roman"/>
          <w:b/>
          <w:sz w:val="24"/>
          <w:szCs w:val="24"/>
        </w:rPr>
        <w:t>Munkavégzés helye:</w:t>
      </w:r>
      <w:r>
        <w:rPr>
          <w:rFonts w:ascii="Times New Roman" w:hAnsi="Times New Roman"/>
          <w:sz w:val="24"/>
          <w:szCs w:val="24"/>
        </w:rPr>
        <w:t xml:space="preserve"> </w:t>
      </w:r>
    </w:p>
    <w:p w14:paraId="7D4DE52C" w14:textId="77777777" w:rsidR="00B01835" w:rsidRPr="00435D8E" w:rsidRDefault="00B01835" w:rsidP="00B01835">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Szegedi SZC Gábor Dénes Technikum és Szakgimnázium</w:t>
      </w:r>
    </w:p>
    <w:p w14:paraId="305DCDAF" w14:textId="77777777" w:rsidR="00B01835" w:rsidRDefault="00B01835" w:rsidP="00B01835">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6724 Szeged, Mars tér 14.</w:t>
      </w:r>
    </w:p>
    <w:p w14:paraId="19A8806D" w14:textId="77777777" w:rsidR="00B01835" w:rsidRDefault="00B01835" w:rsidP="00B01835">
      <w:pPr>
        <w:tabs>
          <w:tab w:val="left" w:pos="4605"/>
        </w:tabs>
        <w:autoSpaceDE w:val="0"/>
        <w:autoSpaceDN w:val="0"/>
        <w:spacing w:after="0" w:line="240" w:lineRule="auto"/>
        <w:jc w:val="both"/>
        <w:rPr>
          <w:rFonts w:ascii="Times New Roman" w:hAnsi="Times New Roman"/>
          <w:sz w:val="24"/>
          <w:szCs w:val="24"/>
        </w:rPr>
      </w:pPr>
    </w:p>
    <w:p w14:paraId="7053A4DF" w14:textId="77777777" w:rsidR="00B01835" w:rsidRDefault="00B01835" w:rsidP="00B01835">
      <w:pPr>
        <w:tabs>
          <w:tab w:val="left" w:pos="4605"/>
        </w:tabs>
        <w:autoSpaceDE w:val="0"/>
        <w:autoSpaceDN w:val="0"/>
        <w:spacing w:after="0" w:line="240" w:lineRule="auto"/>
        <w:jc w:val="both"/>
        <w:rPr>
          <w:rFonts w:ascii="Times New Roman" w:hAnsi="Times New Roman"/>
          <w:sz w:val="24"/>
          <w:szCs w:val="24"/>
          <w:lang w:eastAsia="hu-HU"/>
        </w:rPr>
      </w:pPr>
      <w:r>
        <w:rPr>
          <w:rFonts w:ascii="Times New Roman" w:hAnsi="Times New Roman"/>
          <w:b/>
          <w:bCs/>
          <w:sz w:val="24"/>
          <w:szCs w:val="24"/>
          <w:lang w:eastAsia="hu-HU"/>
        </w:rPr>
        <w:t>Munkaidő, munkarend: heti 40 óra</w:t>
      </w:r>
    </w:p>
    <w:p w14:paraId="53E8DF98" w14:textId="77777777" w:rsidR="00B01835" w:rsidRDefault="00B01835" w:rsidP="00B01835">
      <w:pPr>
        <w:tabs>
          <w:tab w:val="left" w:pos="4605"/>
        </w:tabs>
        <w:autoSpaceDE w:val="0"/>
        <w:autoSpaceDN w:val="0"/>
        <w:spacing w:after="0" w:line="240" w:lineRule="auto"/>
        <w:ind w:left="708" w:hanging="141"/>
        <w:jc w:val="both"/>
        <w:rPr>
          <w:rFonts w:ascii="Times New Roman" w:hAnsi="Times New Roman"/>
          <w:sz w:val="24"/>
          <w:szCs w:val="24"/>
          <w:lang w:eastAsia="hu-HU"/>
        </w:rPr>
      </w:pPr>
      <w:r>
        <w:rPr>
          <w:rFonts w:ascii="Times New Roman" w:hAnsi="Times New Roman"/>
          <w:sz w:val="24"/>
          <w:szCs w:val="24"/>
          <w:lang w:eastAsia="hu-HU"/>
        </w:rPr>
        <w:t>n</w:t>
      </w:r>
      <w:r w:rsidRPr="00144D9D">
        <w:rPr>
          <w:rFonts w:ascii="Times New Roman" w:hAnsi="Times New Roman"/>
          <w:sz w:val="24"/>
          <w:szCs w:val="24"/>
          <w:lang w:eastAsia="hu-HU"/>
        </w:rPr>
        <w:t xml:space="preserve">api 8 óra </w:t>
      </w:r>
      <w:r>
        <w:rPr>
          <w:rFonts w:ascii="Times New Roman" w:hAnsi="Times New Roman"/>
          <w:sz w:val="24"/>
          <w:szCs w:val="24"/>
          <w:lang w:eastAsia="hu-HU"/>
        </w:rPr>
        <w:t>(</w:t>
      </w:r>
      <w:r w:rsidRPr="00144D9D">
        <w:rPr>
          <w:rFonts w:ascii="Times New Roman" w:hAnsi="Times New Roman"/>
          <w:sz w:val="24"/>
          <w:szCs w:val="24"/>
          <w:lang w:eastAsia="hu-HU"/>
        </w:rPr>
        <w:t>a gondnok</w:t>
      </w:r>
      <w:r>
        <w:rPr>
          <w:rFonts w:ascii="Times New Roman" w:hAnsi="Times New Roman"/>
          <w:sz w:val="24"/>
          <w:szCs w:val="24"/>
          <w:lang w:eastAsia="hu-HU"/>
        </w:rPr>
        <w:t xml:space="preserve"> irányítása, vezénylése szerint)</w:t>
      </w:r>
    </w:p>
    <w:p w14:paraId="27D6A94E" w14:textId="77777777" w:rsidR="00B01835" w:rsidRDefault="00B01835" w:rsidP="00B01835">
      <w:pPr>
        <w:tabs>
          <w:tab w:val="left" w:pos="4605"/>
        </w:tabs>
        <w:autoSpaceDE w:val="0"/>
        <w:autoSpaceDN w:val="0"/>
        <w:spacing w:after="0" w:line="240" w:lineRule="auto"/>
        <w:ind w:left="708" w:hanging="141"/>
        <w:jc w:val="both"/>
        <w:rPr>
          <w:rFonts w:ascii="Times New Roman" w:hAnsi="Times New Roman"/>
          <w:sz w:val="24"/>
          <w:szCs w:val="24"/>
          <w:lang w:eastAsia="hu-HU"/>
        </w:rPr>
      </w:pPr>
      <w:r>
        <w:rPr>
          <w:rFonts w:ascii="Times New Roman" w:hAnsi="Times New Roman"/>
          <w:sz w:val="24"/>
          <w:szCs w:val="24"/>
          <w:lang w:eastAsia="hu-HU"/>
        </w:rPr>
        <w:t>jelenléti ív vezetésének kötelezettsége mellett</w:t>
      </w:r>
    </w:p>
    <w:p w14:paraId="7129DC11" w14:textId="77777777" w:rsidR="00B01835" w:rsidRDefault="00B01835" w:rsidP="00B01835">
      <w:pPr>
        <w:spacing w:after="0" w:line="240" w:lineRule="auto"/>
        <w:rPr>
          <w:rFonts w:ascii="Times New Roman" w:hAnsi="Times New Roman"/>
          <w:sz w:val="24"/>
          <w:szCs w:val="24"/>
        </w:rPr>
      </w:pPr>
    </w:p>
    <w:p w14:paraId="20C5162A" w14:textId="77777777" w:rsidR="00B01835" w:rsidRPr="00007333" w:rsidRDefault="00B01835" w:rsidP="00B01835">
      <w:pPr>
        <w:tabs>
          <w:tab w:val="left" w:pos="993"/>
        </w:tabs>
        <w:spacing w:after="0" w:line="240" w:lineRule="auto"/>
        <w:rPr>
          <w:rFonts w:ascii="Times New Roman" w:hAnsi="Times New Roman"/>
          <w:b/>
          <w:sz w:val="24"/>
          <w:szCs w:val="24"/>
          <w:lang w:eastAsia="hu-HU"/>
        </w:rPr>
      </w:pPr>
      <w:r>
        <w:rPr>
          <w:rFonts w:ascii="Times New Roman" w:hAnsi="Times New Roman"/>
          <w:b/>
          <w:sz w:val="24"/>
          <w:szCs w:val="24"/>
          <w:lang w:eastAsia="hu-HU"/>
        </w:rPr>
        <w:t>Feladat-és hatásköre:</w:t>
      </w:r>
    </w:p>
    <w:p w14:paraId="43F00BB8" w14:textId="77777777" w:rsidR="00B01835" w:rsidRPr="00113A65" w:rsidRDefault="00B01835" w:rsidP="00B01835">
      <w:pPr>
        <w:spacing w:after="0" w:line="240" w:lineRule="auto"/>
        <w:ind w:left="426"/>
        <w:jc w:val="both"/>
        <w:rPr>
          <w:rFonts w:ascii="Times New Roman" w:hAnsi="Times New Roman" w:cs="Times New Roman"/>
          <w:b/>
          <w:sz w:val="24"/>
          <w:szCs w:val="24"/>
          <w:lang w:eastAsia="hu-HU"/>
        </w:rPr>
      </w:pPr>
      <w:r w:rsidRPr="00113A65">
        <w:rPr>
          <w:rFonts w:ascii="Times New Roman" w:hAnsi="Times New Roman" w:cs="Times New Roman"/>
          <w:b/>
          <w:sz w:val="24"/>
          <w:szCs w:val="24"/>
          <w:lang w:eastAsia="hu-HU"/>
        </w:rPr>
        <w:t xml:space="preserve">Általános követelmények: </w:t>
      </w:r>
    </w:p>
    <w:p w14:paraId="6AFE701A" w14:textId="77777777" w:rsidR="00B01835" w:rsidRPr="00AC72A5"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113A65">
        <w:rPr>
          <w:rFonts w:ascii="Times New Roman" w:hAnsi="Times New Roman"/>
          <w:sz w:val="24"/>
          <w:szCs w:val="24"/>
          <w:lang w:eastAsia="hu-HU"/>
        </w:rPr>
        <w:t>Munkahelyén munkavégzésre alkalmas állapotban köteles megjelenni.</w:t>
      </w:r>
    </w:p>
    <w:p w14:paraId="3E1F829E" w14:textId="77777777" w:rsidR="00B01835"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936B23">
        <w:rPr>
          <w:rFonts w:ascii="Times New Roman" w:hAnsi="Times New Roman"/>
          <w:sz w:val="24"/>
          <w:szCs w:val="24"/>
          <w:lang w:eastAsia="hu-HU"/>
        </w:rPr>
        <w:t xml:space="preserve">Ha bármilyen ok miatt nem tudja felvenni a munkáját (betegség vagy egyéb ok miatt) az előírt helyen és időben, akkor köteles </w:t>
      </w:r>
      <w:r>
        <w:rPr>
          <w:rFonts w:ascii="Times New Roman" w:hAnsi="Times New Roman"/>
          <w:sz w:val="24"/>
          <w:szCs w:val="24"/>
          <w:lang w:eastAsia="hu-HU"/>
        </w:rPr>
        <w:t xml:space="preserve">ezt haladéktalanul </w:t>
      </w:r>
      <w:r w:rsidRPr="00936B23">
        <w:rPr>
          <w:rFonts w:ascii="Times New Roman" w:hAnsi="Times New Roman"/>
          <w:sz w:val="24"/>
          <w:szCs w:val="24"/>
          <w:lang w:eastAsia="hu-HU"/>
        </w:rPr>
        <w:t xml:space="preserve">jelezni a gazdasági csoportvezető részére. </w:t>
      </w:r>
    </w:p>
    <w:p w14:paraId="59E2B3E6" w14:textId="77777777" w:rsidR="00B01835" w:rsidRDefault="00B01835" w:rsidP="00B01835">
      <w:pPr>
        <w:spacing w:after="0" w:line="240" w:lineRule="auto"/>
        <w:ind w:left="426"/>
        <w:jc w:val="both"/>
        <w:rPr>
          <w:rFonts w:ascii="Times New Roman" w:hAnsi="Times New Roman" w:cs="Times New Roman"/>
          <w:b/>
          <w:sz w:val="24"/>
          <w:szCs w:val="24"/>
          <w:lang w:eastAsia="hu-HU"/>
        </w:rPr>
      </w:pPr>
    </w:p>
    <w:p w14:paraId="691C69DA" w14:textId="77777777" w:rsidR="00B01835" w:rsidRPr="00E11E8D" w:rsidRDefault="00B01835" w:rsidP="00B01835">
      <w:pPr>
        <w:spacing w:after="0" w:line="240" w:lineRule="auto"/>
        <w:ind w:left="426"/>
        <w:jc w:val="both"/>
        <w:rPr>
          <w:rFonts w:ascii="Times New Roman" w:hAnsi="Times New Roman"/>
          <w:sz w:val="24"/>
          <w:szCs w:val="24"/>
          <w:lang w:eastAsia="hu-HU"/>
        </w:rPr>
      </w:pPr>
      <w:r w:rsidRPr="00E11E8D">
        <w:rPr>
          <w:rFonts w:ascii="Times New Roman" w:hAnsi="Times New Roman" w:cs="Times New Roman"/>
          <w:b/>
          <w:sz w:val="24"/>
          <w:szCs w:val="24"/>
          <w:lang w:eastAsia="hu-HU"/>
        </w:rPr>
        <w:t>Hatáskör:</w:t>
      </w:r>
    </w:p>
    <w:p w14:paraId="0215AE3C" w14:textId="77777777" w:rsidR="00B01835" w:rsidRDefault="00B01835" w:rsidP="00FA3B6C">
      <w:pPr>
        <w:numPr>
          <w:ilvl w:val="0"/>
          <w:numId w:val="3"/>
        </w:numPr>
        <w:spacing w:after="0" w:line="240" w:lineRule="auto"/>
        <w:ind w:left="852" w:hanging="426"/>
        <w:jc w:val="both"/>
        <w:rPr>
          <w:rFonts w:ascii="Times New Roman" w:hAnsi="Times New Roman"/>
          <w:sz w:val="24"/>
          <w:szCs w:val="24"/>
          <w:lang w:eastAsia="hu-HU"/>
        </w:rPr>
      </w:pPr>
      <w:r>
        <w:t xml:space="preserve">A </w:t>
      </w:r>
      <w:r w:rsidRPr="00E11E8D">
        <w:rPr>
          <w:rFonts w:ascii="Times New Roman" w:hAnsi="Times New Roman"/>
          <w:sz w:val="24"/>
          <w:szCs w:val="24"/>
          <w:lang w:eastAsia="hu-HU"/>
        </w:rPr>
        <w:t>foglalkozás gyakorlása során előforduló feladatokat részben önálló munkával látja el,</w:t>
      </w:r>
      <w:r>
        <w:rPr>
          <w:rFonts w:ascii="Times New Roman" w:hAnsi="Times New Roman"/>
          <w:sz w:val="24"/>
          <w:szCs w:val="24"/>
          <w:lang w:eastAsia="hu-HU"/>
        </w:rPr>
        <w:t xml:space="preserve"> </w:t>
      </w:r>
      <w:r w:rsidRPr="00E11E8D">
        <w:rPr>
          <w:rFonts w:ascii="Times New Roman" w:hAnsi="Times New Roman"/>
          <w:sz w:val="24"/>
          <w:szCs w:val="24"/>
          <w:lang w:eastAsia="hu-HU"/>
        </w:rPr>
        <w:t>részben vezetői, vezető-helyettesi iránymutatás alapján végzi.</w:t>
      </w:r>
    </w:p>
    <w:p w14:paraId="14C9E5B4" w14:textId="77777777" w:rsidR="00B01835"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E11E8D">
        <w:rPr>
          <w:rFonts w:ascii="Times New Roman" w:hAnsi="Times New Roman"/>
          <w:sz w:val="24"/>
          <w:szCs w:val="24"/>
          <w:lang w:eastAsia="hu-HU"/>
        </w:rPr>
        <w:t>Ellátja a takarítási feladatokat.</w:t>
      </w:r>
    </w:p>
    <w:p w14:paraId="207DDCD2" w14:textId="77777777" w:rsidR="00B01835"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E11E8D">
        <w:rPr>
          <w:rFonts w:ascii="Times New Roman" w:hAnsi="Times New Roman"/>
          <w:sz w:val="24"/>
          <w:szCs w:val="24"/>
          <w:lang w:eastAsia="hu-HU"/>
        </w:rPr>
        <w:t xml:space="preserve">Tevékenységét jó munkaszervezéssel, </w:t>
      </w:r>
      <w:proofErr w:type="spellStart"/>
      <w:r w:rsidRPr="00E11E8D">
        <w:rPr>
          <w:rFonts w:ascii="Times New Roman" w:hAnsi="Times New Roman"/>
          <w:sz w:val="24"/>
          <w:szCs w:val="24"/>
          <w:lang w:eastAsia="hu-HU"/>
        </w:rPr>
        <w:t>ésszerűen</w:t>
      </w:r>
      <w:proofErr w:type="spellEnd"/>
      <w:r w:rsidRPr="00E11E8D">
        <w:rPr>
          <w:rFonts w:ascii="Times New Roman" w:hAnsi="Times New Roman"/>
          <w:sz w:val="24"/>
          <w:szCs w:val="24"/>
          <w:lang w:eastAsia="hu-HU"/>
        </w:rPr>
        <w:t xml:space="preserve"> végzi.</w:t>
      </w:r>
    </w:p>
    <w:p w14:paraId="178D3823" w14:textId="77777777" w:rsidR="00B01835"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E11E8D">
        <w:rPr>
          <w:rFonts w:ascii="Times New Roman" w:hAnsi="Times New Roman"/>
          <w:sz w:val="24"/>
          <w:szCs w:val="24"/>
          <w:lang w:eastAsia="hu-HU"/>
        </w:rPr>
        <w:t>Feladatellátása során figyelembe veszi az intézmény oktatási-nevelési jellegét, ennek megfelelően teremt kapcsolatot a gyermekekkel, a tanulókkal és a dolgozókkal.</w:t>
      </w:r>
    </w:p>
    <w:p w14:paraId="1FAF5402" w14:textId="77777777" w:rsidR="00B01835" w:rsidRDefault="00B01835" w:rsidP="00B01835">
      <w:pPr>
        <w:spacing w:after="0" w:line="240" w:lineRule="auto"/>
        <w:ind w:left="426"/>
        <w:jc w:val="both"/>
        <w:rPr>
          <w:rFonts w:ascii="Times New Roman" w:hAnsi="Times New Roman" w:cs="Times New Roman"/>
          <w:b/>
          <w:sz w:val="24"/>
          <w:szCs w:val="24"/>
          <w:lang w:eastAsia="hu-HU"/>
        </w:rPr>
      </w:pPr>
    </w:p>
    <w:p w14:paraId="24369A88" w14:textId="77777777" w:rsidR="00B01835" w:rsidRPr="00E11E8D" w:rsidRDefault="00B01835" w:rsidP="00B01835">
      <w:pPr>
        <w:spacing w:after="0" w:line="240" w:lineRule="auto"/>
        <w:ind w:left="426"/>
        <w:jc w:val="both"/>
        <w:rPr>
          <w:rFonts w:ascii="Times New Roman" w:hAnsi="Times New Roman"/>
          <w:sz w:val="24"/>
          <w:szCs w:val="24"/>
          <w:lang w:eastAsia="hu-HU"/>
        </w:rPr>
      </w:pPr>
      <w:r w:rsidRPr="00E11E8D">
        <w:rPr>
          <w:rFonts w:ascii="Times New Roman" w:hAnsi="Times New Roman" w:cs="Times New Roman"/>
          <w:b/>
          <w:sz w:val="24"/>
          <w:szCs w:val="24"/>
          <w:lang w:eastAsia="hu-HU"/>
        </w:rPr>
        <w:t>Napi takarítási feladatok:</w:t>
      </w:r>
    </w:p>
    <w:p w14:paraId="5DD32A06" w14:textId="77777777" w:rsidR="00B01835" w:rsidRPr="00E11E8D"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E11E8D">
        <w:rPr>
          <w:rFonts w:ascii="Times New Roman" w:hAnsi="Times New Roman"/>
          <w:sz w:val="24"/>
          <w:szCs w:val="24"/>
          <w:lang w:eastAsia="hu-HU"/>
        </w:rPr>
        <w:t>Feladata a munkaterületének felseprése, felmosása, majd szárazra törlése. (A felmosás tisztítószeres vízzel történik.)</w:t>
      </w:r>
    </w:p>
    <w:p w14:paraId="09000120" w14:textId="77777777" w:rsidR="00B01835" w:rsidRPr="00E11E8D"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E11E8D">
        <w:rPr>
          <w:rFonts w:ascii="Times New Roman" w:hAnsi="Times New Roman"/>
          <w:sz w:val="24"/>
          <w:szCs w:val="24"/>
          <w:lang w:eastAsia="hu-HU"/>
        </w:rPr>
        <w:t>A folyosók tisztántartásáról folyamatosan gondoskodni kell, a takarítási feladatokat többször is el kell végezni, ha a terület szennyezettsége indokolja.</w:t>
      </w:r>
    </w:p>
    <w:p w14:paraId="6037CD0A" w14:textId="77777777" w:rsidR="00B01835" w:rsidRPr="00E11E8D"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E11E8D">
        <w:rPr>
          <w:rFonts w:ascii="Times New Roman" w:hAnsi="Times New Roman"/>
          <w:sz w:val="24"/>
          <w:szCs w:val="24"/>
          <w:lang w:eastAsia="hu-HU"/>
        </w:rPr>
        <w:t>Feladata a munkaterületén található bútorok, berendezések tisztántartása. A tisztítás a bútor, berendezés, valamint a szennyeződés jellegének megfelelően jelent száraz, vagy nedves (csak vizes, vagy vegyszeres) takarítást.</w:t>
      </w:r>
    </w:p>
    <w:p w14:paraId="57C1DD1C" w14:textId="77777777" w:rsidR="00B01835" w:rsidRPr="00E11E8D"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E11E8D">
        <w:rPr>
          <w:rFonts w:ascii="Times New Roman" w:hAnsi="Times New Roman"/>
          <w:sz w:val="24"/>
          <w:szCs w:val="24"/>
          <w:lang w:eastAsia="hu-HU"/>
        </w:rPr>
        <w:t>Az oktatási-nevelési feladatok, illetve egyes szabadidős tevékenységek ellátáshoz használt eszközök tisztántartása.</w:t>
      </w:r>
    </w:p>
    <w:p w14:paraId="434C6B44" w14:textId="77777777" w:rsidR="00B01835" w:rsidRPr="00E11E8D"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E11E8D">
        <w:rPr>
          <w:rFonts w:ascii="Times New Roman" w:hAnsi="Times New Roman"/>
          <w:sz w:val="24"/>
          <w:szCs w:val="24"/>
          <w:lang w:eastAsia="hu-HU"/>
        </w:rPr>
        <w:t>A munkaterületén található szemetes-edények, illetve szeméttárolók kiürítése, valamint ezeknek az eszközöknek a tisztítása.</w:t>
      </w:r>
    </w:p>
    <w:p w14:paraId="65BBDF5A" w14:textId="77777777" w:rsidR="00B01835" w:rsidRPr="00E11E8D"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E11E8D">
        <w:rPr>
          <w:rFonts w:ascii="Times New Roman" w:hAnsi="Times New Roman"/>
          <w:sz w:val="24"/>
          <w:szCs w:val="24"/>
          <w:lang w:eastAsia="hu-HU"/>
        </w:rPr>
        <w:t>A munkaterületén található növények ápolása, gondozása, locsolása, szükség szerint átültetése.</w:t>
      </w:r>
    </w:p>
    <w:p w14:paraId="73745CC1" w14:textId="77777777" w:rsidR="00B01835" w:rsidRPr="00E11E8D"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E11E8D">
        <w:rPr>
          <w:rFonts w:ascii="Times New Roman" w:hAnsi="Times New Roman"/>
          <w:sz w:val="24"/>
          <w:szCs w:val="24"/>
          <w:lang w:eastAsia="hu-HU"/>
        </w:rPr>
        <w:t>A lábtörlők, egyéb szőnyegek portalanítása.</w:t>
      </w:r>
    </w:p>
    <w:p w14:paraId="521748E1" w14:textId="77777777" w:rsidR="00B01835" w:rsidRPr="00E11E8D" w:rsidRDefault="00B01835" w:rsidP="00B01835">
      <w:pPr>
        <w:spacing w:after="0" w:line="240" w:lineRule="auto"/>
        <w:ind w:left="426"/>
        <w:jc w:val="both"/>
        <w:rPr>
          <w:rFonts w:ascii="Times New Roman" w:hAnsi="Times New Roman" w:cs="Times New Roman"/>
          <w:b/>
          <w:sz w:val="24"/>
          <w:szCs w:val="24"/>
          <w:lang w:eastAsia="hu-HU"/>
        </w:rPr>
      </w:pPr>
    </w:p>
    <w:p w14:paraId="6253C7D0" w14:textId="77777777" w:rsidR="00B01835" w:rsidRPr="00E11E8D" w:rsidRDefault="00B01835" w:rsidP="00B01835">
      <w:pPr>
        <w:spacing w:after="0" w:line="240" w:lineRule="auto"/>
        <w:ind w:left="426"/>
        <w:jc w:val="both"/>
        <w:rPr>
          <w:rFonts w:ascii="Times New Roman" w:hAnsi="Times New Roman" w:cs="Times New Roman"/>
          <w:b/>
          <w:sz w:val="24"/>
          <w:szCs w:val="24"/>
          <w:lang w:eastAsia="hu-HU"/>
        </w:rPr>
      </w:pPr>
      <w:r w:rsidRPr="00E11E8D">
        <w:rPr>
          <w:rFonts w:ascii="Times New Roman" w:hAnsi="Times New Roman" w:cs="Times New Roman"/>
          <w:b/>
          <w:sz w:val="24"/>
          <w:szCs w:val="24"/>
          <w:lang w:eastAsia="hu-HU"/>
        </w:rPr>
        <w:t>Időszakonként jelentkező takarítási feladatok:</w:t>
      </w:r>
    </w:p>
    <w:p w14:paraId="43255BDE" w14:textId="77777777" w:rsidR="00B01835" w:rsidRPr="00E11E8D"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E11E8D">
        <w:rPr>
          <w:rFonts w:ascii="Times New Roman" w:hAnsi="Times New Roman"/>
          <w:sz w:val="24"/>
          <w:szCs w:val="24"/>
          <w:lang w:eastAsia="hu-HU"/>
        </w:rPr>
        <w:t xml:space="preserve">Az ablakok szennyezettségétől függően, de legalább havonta egy alkalommal elvégzi az ablaktisztítási feladatokat. Az ablaktisztítás során az ablakkeretek tisztántartási </w:t>
      </w:r>
      <w:proofErr w:type="spellStart"/>
      <w:r w:rsidRPr="00E11E8D">
        <w:rPr>
          <w:rFonts w:ascii="Times New Roman" w:hAnsi="Times New Roman"/>
          <w:sz w:val="24"/>
          <w:szCs w:val="24"/>
          <w:lang w:eastAsia="hu-HU"/>
        </w:rPr>
        <w:t>feladatit</w:t>
      </w:r>
      <w:proofErr w:type="spellEnd"/>
      <w:r w:rsidRPr="00E11E8D">
        <w:rPr>
          <w:rFonts w:ascii="Times New Roman" w:hAnsi="Times New Roman"/>
          <w:sz w:val="24"/>
          <w:szCs w:val="24"/>
          <w:lang w:eastAsia="hu-HU"/>
        </w:rPr>
        <w:t xml:space="preserve"> is ellátja.</w:t>
      </w:r>
    </w:p>
    <w:p w14:paraId="0B421D4E" w14:textId="77777777" w:rsidR="00B01835" w:rsidRPr="00E11E8D"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E11E8D">
        <w:rPr>
          <w:rFonts w:ascii="Times New Roman" w:hAnsi="Times New Roman"/>
          <w:sz w:val="24"/>
          <w:szCs w:val="24"/>
          <w:lang w:eastAsia="hu-HU"/>
        </w:rPr>
        <w:t>Kéthavonta takarítja a villanykapcsolók és más dugaljak felületét.</w:t>
      </w:r>
    </w:p>
    <w:p w14:paraId="026B0205" w14:textId="77777777" w:rsidR="00B01835" w:rsidRPr="00E11E8D"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E11E8D">
        <w:rPr>
          <w:rFonts w:ascii="Times New Roman" w:hAnsi="Times New Roman"/>
          <w:sz w:val="24"/>
          <w:szCs w:val="24"/>
          <w:lang w:eastAsia="hu-HU"/>
        </w:rPr>
        <w:t xml:space="preserve">- Nyári szünetben kimossa a függönyöket, terítőket, egyéb textíliákat. </w:t>
      </w:r>
    </w:p>
    <w:p w14:paraId="5E3934A2" w14:textId="77777777" w:rsidR="00B01835" w:rsidRPr="00E11E8D"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E11E8D">
        <w:rPr>
          <w:rFonts w:ascii="Times New Roman" w:hAnsi="Times New Roman"/>
          <w:sz w:val="24"/>
          <w:szCs w:val="24"/>
          <w:lang w:eastAsia="hu-HU"/>
        </w:rPr>
        <w:t>Nyári szünetben, de a fűtési szezon megkezdése előtt, valamint a téli szünet után mindenképpen gondoskodik a fűtőtestek tisztításáról. A radiátorokat tisztítószerrel mossa le. A radiátorok mögötti szennyeződést eltávolítja.</w:t>
      </w:r>
    </w:p>
    <w:p w14:paraId="53A51B3F" w14:textId="77777777" w:rsidR="00B01835" w:rsidRDefault="00B01835" w:rsidP="00B01835">
      <w:pPr>
        <w:autoSpaceDE w:val="0"/>
        <w:autoSpaceDN w:val="0"/>
        <w:spacing w:after="0" w:line="240" w:lineRule="auto"/>
        <w:ind w:left="426"/>
        <w:jc w:val="both"/>
        <w:rPr>
          <w:rFonts w:ascii="Times New Roman" w:hAnsi="Times New Roman"/>
          <w:b/>
          <w:sz w:val="24"/>
          <w:szCs w:val="24"/>
          <w:lang w:eastAsia="hu-HU"/>
        </w:rPr>
      </w:pPr>
    </w:p>
    <w:p w14:paraId="1531D04F" w14:textId="77777777" w:rsidR="00B01835" w:rsidRPr="00E11E8D" w:rsidRDefault="00B01835" w:rsidP="00B01835">
      <w:pPr>
        <w:autoSpaceDE w:val="0"/>
        <w:autoSpaceDN w:val="0"/>
        <w:spacing w:after="0" w:line="240" w:lineRule="auto"/>
        <w:ind w:left="426"/>
        <w:jc w:val="both"/>
        <w:rPr>
          <w:rFonts w:ascii="Times New Roman" w:hAnsi="Times New Roman"/>
          <w:b/>
          <w:sz w:val="24"/>
          <w:szCs w:val="24"/>
          <w:lang w:eastAsia="hu-HU"/>
        </w:rPr>
      </w:pPr>
      <w:r w:rsidRPr="00E11E8D">
        <w:rPr>
          <w:rFonts w:ascii="Times New Roman" w:hAnsi="Times New Roman"/>
          <w:b/>
          <w:sz w:val="24"/>
          <w:szCs w:val="24"/>
          <w:lang w:eastAsia="hu-HU"/>
        </w:rPr>
        <w:t>Egyes helyiségekhez kapcsolódó takarítási feladatok:</w:t>
      </w:r>
    </w:p>
    <w:p w14:paraId="33112232" w14:textId="77777777" w:rsidR="00B01835" w:rsidRPr="00E11E8D"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E11E8D">
        <w:rPr>
          <w:rFonts w:ascii="Times New Roman" w:hAnsi="Times New Roman"/>
          <w:sz w:val="24"/>
          <w:szCs w:val="24"/>
          <w:lang w:eastAsia="hu-HU"/>
        </w:rPr>
        <w:t>A mellékhelyiségek (gyermek és nevelői WC-k) és a hozzájuk tartozó folyosók tisztántartása kiemelt napi feladat, melyek fertőtlenítését naponta többször is el kell végezni.</w:t>
      </w:r>
    </w:p>
    <w:p w14:paraId="3359942F" w14:textId="77777777" w:rsidR="00B01835" w:rsidRPr="00E11E8D"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E11E8D">
        <w:rPr>
          <w:rFonts w:ascii="Times New Roman" w:hAnsi="Times New Roman"/>
          <w:sz w:val="24"/>
          <w:szCs w:val="24"/>
          <w:lang w:eastAsia="hu-HU"/>
        </w:rPr>
        <w:t>Gondoskodik a WC higiéniájának folyamatos biztosításáról, a WC papír pótlásáról.</w:t>
      </w:r>
    </w:p>
    <w:p w14:paraId="0E969583" w14:textId="77777777" w:rsidR="00B01835" w:rsidRPr="00E11E8D"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E11E8D">
        <w:rPr>
          <w:rFonts w:ascii="Times New Roman" w:hAnsi="Times New Roman"/>
          <w:sz w:val="24"/>
          <w:szCs w:val="24"/>
          <w:lang w:eastAsia="hu-HU"/>
        </w:rPr>
        <w:t>A helyiségeket naponta többször is tisztítószeres vízzel mossa fel.</w:t>
      </w:r>
    </w:p>
    <w:p w14:paraId="41F26C2D" w14:textId="77777777" w:rsidR="00B01835" w:rsidRPr="00E11E8D"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E11E8D">
        <w:rPr>
          <w:rFonts w:ascii="Times New Roman" w:hAnsi="Times New Roman"/>
          <w:sz w:val="24"/>
          <w:szCs w:val="24"/>
          <w:lang w:eastAsia="hu-HU"/>
        </w:rPr>
        <w:t>Az ajtók takarításáról a szennyezettség mértékéhez igazodva, naponta gondoskodik.</w:t>
      </w:r>
    </w:p>
    <w:p w14:paraId="0C2CCCEC" w14:textId="77777777" w:rsidR="00B01835" w:rsidRPr="00E11E8D"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E11E8D">
        <w:rPr>
          <w:rFonts w:ascii="Times New Roman" w:hAnsi="Times New Roman"/>
          <w:sz w:val="24"/>
          <w:szCs w:val="24"/>
          <w:lang w:eastAsia="hu-HU"/>
        </w:rPr>
        <w:t>A mosdók tisztaságát figyelemmel kíséri, naponta legalább egy alkalommal vegyszeresen tisztítja.</w:t>
      </w:r>
    </w:p>
    <w:p w14:paraId="2DBE33A8" w14:textId="77777777" w:rsidR="00B01835" w:rsidRPr="00E11E8D" w:rsidRDefault="00B01835" w:rsidP="00B01835">
      <w:pPr>
        <w:autoSpaceDE w:val="0"/>
        <w:autoSpaceDN w:val="0"/>
        <w:spacing w:after="0" w:line="240" w:lineRule="auto"/>
        <w:ind w:left="426"/>
        <w:jc w:val="both"/>
        <w:rPr>
          <w:rFonts w:ascii="Times New Roman" w:hAnsi="Times New Roman"/>
          <w:b/>
          <w:sz w:val="24"/>
          <w:szCs w:val="24"/>
          <w:lang w:eastAsia="hu-HU"/>
        </w:rPr>
      </w:pPr>
    </w:p>
    <w:p w14:paraId="74D0772A" w14:textId="77777777" w:rsidR="00B01835" w:rsidRPr="00E11E8D" w:rsidRDefault="00B01835" w:rsidP="00B01835">
      <w:pPr>
        <w:autoSpaceDE w:val="0"/>
        <w:autoSpaceDN w:val="0"/>
        <w:spacing w:after="0" w:line="240" w:lineRule="auto"/>
        <w:ind w:left="426"/>
        <w:jc w:val="both"/>
        <w:rPr>
          <w:rFonts w:ascii="Times New Roman" w:hAnsi="Times New Roman"/>
          <w:b/>
          <w:sz w:val="24"/>
          <w:szCs w:val="24"/>
          <w:lang w:eastAsia="hu-HU"/>
        </w:rPr>
      </w:pPr>
      <w:r w:rsidRPr="00E11E8D">
        <w:rPr>
          <w:rFonts w:ascii="Times New Roman" w:hAnsi="Times New Roman"/>
          <w:b/>
          <w:sz w:val="24"/>
          <w:szCs w:val="24"/>
          <w:lang w:eastAsia="hu-HU"/>
        </w:rPr>
        <w:t>Alkalmanként jelentkező takarítási feladatok:</w:t>
      </w:r>
    </w:p>
    <w:p w14:paraId="7C787CDE" w14:textId="77777777" w:rsidR="00B01835" w:rsidRPr="00E11E8D"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E11E8D">
        <w:rPr>
          <w:rFonts w:ascii="Times New Roman" w:hAnsi="Times New Roman"/>
          <w:sz w:val="24"/>
          <w:szCs w:val="24"/>
          <w:lang w:eastAsia="hu-HU"/>
        </w:rPr>
        <w:t>Az intézmény rendezvényeihez kapcsolódóan elvégezi a rendezvény során érintett munkaterület soron kívüli takarítását. Ezen feladatokat, az intézményvezető külön utasítása nélkül, ellátja.</w:t>
      </w:r>
    </w:p>
    <w:p w14:paraId="355B3F2B" w14:textId="77777777" w:rsidR="00B01835" w:rsidRPr="00E11E8D"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E11E8D">
        <w:rPr>
          <w:rFonts w:ascii="Times New Roman" w:hAnsi="Times New Roman"/>
          <w:sz w:val="24"/>
          <w:szCs w:val="24"/>
          <w:lang w:eastAsia="hu-HU"/>
        </w:rPr>
        <w:lastRenderedPageBreak/>
        <w:t>A rendezvényeket követően segédkezik a rendezvény helyszínei rendjének eredeti visszaállításában.</w:t>
      </w:r>
    </w:p>
    <w:p w14:paraId="08932B77" w14:textId="77777777" w:rsidR="00B01835" w:rsidRDefault="00B01835" w:rsidP="00B01835">
      <w:pPr>
        <w:autoSpaceDE w:val="0"/>
        <w:autoSpaceDN w:val="0"/>
        <w:spacing w:after="0" w:line="240" w:lineRule="auto"/>
        <w:ind w:left="426"/>
        <w:jc w:val="both"/>
        <w:rPr>
          <w:rFonts w:ascii="Times New Roman" w:hAnsi="Times New Roman"/>
          <w:b/>
          <w:sz w:val="24"/>
          <w:szCs w:val="24"/>
          <w:lang w:eastAsia="hu-HU"/>
        </w:rPr>
      </w:pPr>
    </w:p>
    <w:p w14:paraId="10F73BB7" w14:textId="77777777" w:rsidR="00B01835" w:rsidRPr="00E11E8D" w:rsidRDefault="00B01835" w:rsidP="00B01835">
      <w:pPr>
        <w:autoSpaceDE w:val="0"/>
        <w:autoSpaceDN w:val="0"/>
        <w:spacing w:after="0" w:line="240" w:lineRule="auto"/>
        <w:ind w:left="426"/>
        <w:jc w:val="both"/>
        <w:rPr>
          <w:rFonts w:ascii="Times New Roman" w:hAnsi="Times New Roman"/>
          <w:b/>
          <w:sz w:val="24"/>
          <w:szCs w:val="24"/>
          <w:lang w:eastAsia="hu-HU"/>
        </w:rPr>
      </w:pPr>
      <w:r w:rsidRPr="00E11E8D">
        <w:rPr>
          <w:rFonts w:ascii="Times New Roman" w:hAnsi="Times New Roman"/>
          <w:b/>
          <w:sz w:val="24"/>
          <w:szCs w:val="24"/>
          <w:lang w:eastAsia="hu-HU"/>
        </w:rPr>
        <w:t>Egyéb feladatok</w:t>
      </w:r>
    </w:p>
    <w:p w14:paraId="77BA99E5" w14:textId="77777777" w:rsidR="00B01835" w:rsidRPr="00E11E8D"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E11E8D">
        <w:rPr>
          <w:rFonts w:ascii="Times New Roman" w:hAnsi="Times New Roman"/>
          <w:sz w:val="24"/>
          <w:szCs w:val="24"/>
          <w:lang w:eastAsia="hu-HU"/>
        </w:rPr>
        <w:t>Köteles előre jelezni a takarítási feladataihoz szükséges eszközök, vegyszerek, tisztítószerek mennyiségi szükségletét.</w:t>
      </w:r>
    </w:p>
    <w:p w14:paraId="4CAECBCB" w14:textId="77777777" w:rsidR="00B01835" w:rsidRPr="00E11E8D"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E11E8D">
        <w:rPr>
          <w:rFonts w:ascii="Times New Roman" w:hAnsi="Times New Roman"/>
          <w:sz w:val="24"/>
          <w:szCs w:val="24"/>
          <w:lang w:eastAsia="hu-HU"/>
        </w:rPr>
        <w:t>Felelős a számára kiadott eszközökért, valamint a vegyszerek, tisztítószerek biztonságos tárolásáért, különös figyelemmel arra, hogy a gyermekekre, tanulókra veszélyes szerek illetéktelenek számára ne legyenek hozzáférhetőek.</w:t>
      </w:r>
    </w:p>
    <w:p w14:paraId="68CD1046" w14:textId="77777777" w:rsidR="00B01835" w:rsidRPr="00E11E8D"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E11E8D">
        <w:rPr>
          <w:rFonts w:ascii="Times New Roman" w:hAnsi="Times New Roman"/>
          <w:sz w:val="24"/>
          <w:szCs w:val="24"/>
          <w:lang w:eastAsia="hu-HU"/>
        </w:rPr>
        <w:t xml:space="preserve">Köteles tájékoztatni a gondnokot arról, ha munkaterületén karbantartást igénylő állapotot észlel, illetve a portán elhelyezett füzetbe beírja. </w:t>
      </w:r>
    </w:p>
    <w:p w14:paraId="1DF62BFE" w14:textId="77777777" w:rsidR="00B01835" w:rsidRPr="00E11E8D"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E11E8D">
        <w:rPr>
          <w:rFonts w:ascii="Times New Roman" w:hAnsi="Times New Roman"/>
          <w:sz w:val="24"/>
          <w:szCs w:val="24"/>
          <w:lang w:eastAsia="hu-HU"/>
        </w:rPr>
        <w:t xml:space="preserve">Ezen felül elvégzi mindazon feladatokat, melyekkel munkaidő keretein belül a felettesei megbízzák az iskola érdekében. </w:t>
      </w:r>
    </w:p>
    <w:p w14:paraId="08026B98" w14:textId="77777777" w:rsidR="00B01835" w:rsidRPr="00E11E8D"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E11E8D">
        <w:rPr>
          <w:rFonts w:ascii="Times New Roman" w:hAnsi="Times New Roman"/>
          <w:sz w:val="24"/>
          <w:szCs w:val="24"/>
          <w:lang w:eastAsia="hu-HU"/>
        </w:rPr>
        <w:t xml:space="preserve">Feladata, hogy a munkaterületén az intézményi vagyon biztonságára ügyeljen, tartsa be a vagyonvédelmi előírásokat, valamint gondoskodjon a munkaterületéhez tartozó helyiség zárásáról az előírások szerint. </w:t>
      </w:r>
    </w:p>
    <w:p w14:paraId="5FE66229" w14:textId="77777777" w:rsidR="00B01835" w:rsidRPr="00E11E8D" w:rsidRDefault="00B01835" w:rsidP="00FA3B6C">
      <w:pPr>
        <w:numPr>
          <w:ilvl w:val="0"/>
          <w:numId w:val="3"/>
        </w:numPr>
        <w:spacing w:after="0" w:line="240" w:lineRule="auto"/>
        <w:ind w:left="852" w:hanging="426"/>
        <w:jc w:val="both"/>
        <w:rPr>
          <w:rFonts w:ascii="Times New Roman" w:hAnsi="Times New Roman"/>
          <w:sz w:val="24"/>
          <w:szCs w:val="24"/>
          <w:lang w:eastAsia="hu-HU"/>
        </w:rPr>
      </w:pPr>
      <w:r w:rsidRPr="00DE20D9">
        <w:rPr>
          <w:rFonts w:ascii="Times New Roman" w:hAnsi="Times New Roman"/>
          <w:sz w:val="24"/>
          <w:szCs w:val="24"/>
          <w:lang w:eastAsia="hu-HU"/>
        </w:rPr>
        <w:t>Az</w:t>
      </w:r>
      <w:r w:rsidRPr="00E11E8D">
        <w:rPr>
          <w:rFonts w:ascii="Times New Roman" w:hAnsi="Times New Roman"/>
          <w:sz w:val="24"/>
          <w:szCs w:val="24"/>
          <w:lang w:eastAsia="hu-HU"/>
        </w:rPr>
        <w:t xml:space="preserve"> iskola leltározásában tevékenyen részt vesz.</w:t>
      </w:r>
    </w:p>
    <w:p w14:paraId="2450A4B9" w14:textId="77777777" w:rsidR="00B01835" w:rsidRPr="007D14AA" w:rsidRDefault="00B01835" w:rsidP="00B01835">
      <w:pPr>
        <w:spacing w:after="0" w:line="240" w:lineRule="auto"/>
        <w:rPr>
          <w:rFonts w:ascii="Times New Roman" w:hAnsi="Times New Roman"/>
          <w:sz w:val="24"/>
          <w:szCs w:val="24"/>
        </w:rPr>
      </w:pPr>
    </w:p>
    <w:p w14:paraId="44CC2147" w14:textId="77777777" w:rsidR="00B01835" w:rsidRDefault="00B01835" w:rsidP="00B01835">
      <w:pPr>
        <w:autoSpaceDE w:val="0"/>
        <w:autoSpaceDN w:val="0"/>
        <w:spacing w:after="0" w:line="240" w:lineRule="auto"/>
        <w:jc w:val="both"/>
        <w:rPr>
          <w:rFonts w:ascii="Times New Roman" w:hAnsi="Times New Roman"/>
          <w:b/>
          <w:sz w:val="24"/>
          <w:szCs w:val="24"/>
          <w:lang w:eastAsia="hu-HU"/>
        </w:rPr>
      </w:pPr>
      <w:r>
        <w:rPr>
          <w:rFonts w:ascii="Times New Roman" w:hAnsi="Times New Roman"/>
          <w:b/>
          <w:sz w:val="24"/>
          <w:szCs w:val="24"/>
          <w:lang w:eastAsia="hu-HU"/>
        </w:rPr>
        <w:t>Titoktartási kötelezettség:</w:t>
      </w:r>
    </w:p>
    <w:p w14:paraId="662572FD" w14:textId="77777777" w:rsidR="00B01835" w:rsidRDefault="00B01835" w:rsidP="00B01835">
      <w:pPr>
        <w:autoSpaceDE w:val="0"/>
        <w:autoSpaceDN w:val="0"/>
        <w:spacing w:after="0" w:line="240" w:lineRule="auto"/>
        <w:ind w:left="708"/>
        <w:jc w:val="both"/>
        <w:rPr>
          <w:rFonts w:ascii="Times New Roman" w:hAnsi="Times New Roman"/>
          <w:sz w:val="24"/>
          <w:szCs w:val="24"/>
          <w:lang w:eastAsia="hu-HU"/>
        </w:rPr>
      </w:pPr>
      <w:r>
        <w:rPr>
          <w:rFonts w:ascii="Times New Roman" w:hAnsi="Times New Roman"/>
          <w:sz w:val="24"/>
          <w:szCs w:val="24"/>
          <w:lang w:eastAsia="hu-HU"/>
        </w:rPr>
        <w:t>A munkavállaló titoktartásra köteles, ennek értelmében köteles a munkája során tudomására jutott üzleti titkot megőrizni. Ezen túlmenően sem közölhet illetéktelen személlyel olyan adatot, amely munkaköre betöltésével összefüggésben jutott a tudomására, és amelynek közlése a munkáltatóra vagy más személyre hátrányos következménnyel járhat. A titoktartás nem terjed ki a közérdekű adatok nyilvánosságára és a közérdekből nyilvános adatra vonatkozó, törvényben meghatározott adatszolgáltatási és tájékoztatási kötelezettségre.</w:t>
      </w:r>
    </w:p>
    <w:p w14:paraId="45B937B7" w14:textId="77777777" w:rsidR="00B01835" w:rsidRDefault="00B01835" w:rsidP="00B01835">
      <w:pPr>
        <w:spacing w:after="0" w:line="240" w:lineRule="auto"/>
        <w:rPr>
          <w:rFonts w:ascii="Times New Roman" w:hAnsi="Times New Roman"/>
          <w:sz w:val="24"/>
          <w:szCs w:val="24"/>
        </w:rPr>
      </w:pPr>
    </w:p>
    <w:p w14:paraId="3994C5F7" w14:textId="77777777" w:rsidR="00B01835" w:rsidRDefault="00B01835" w:rsidP="00B01835">
      <w:pPr>
        <w:autoSpaceDE w:val="0"/>
        <w:autoSpaceDN w:val="0"/>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t xml:space="preserve">Érvényességi időtartam, felülvizsgálati határidő: </w:t>
      </w:r>
    </w:p>
    <w:p w14:paraId="1B7B5ED6" w14:textId="77777777" w:rsidR="00B01835" w:rsidRDefault="00B01835" w:rsidP="00B01835">
      <w:pPr>
        <w:autoSpaceDE w:val="0"/>
        <w:autoSpaceDN w:val="0"/>
        <w:spacing w:after="0" w:line="240" w:lineRule="auto"/>
        <w:ind w:left="708"/>
        <w:jc w:val="both"/>
        <w:rPr>
          <w:rFonts w:ascii="Times New Roman" w:hAnsi="Times New Roman"/>
          <w:b/>
          <w:bCs/>
          <w:sz w:val="24"/>
          <w:szCs w:val="24"/>
          <w:lang w:eastAsia="hu-HU"/>
        </w:rPr>
      </w:pPr>
      <w:r>
        <w:rPr>
          <w:rFonts w:ascii="Times New Roman" w:hAnsi="Times New Roman"/>
          <w:sz w:val="24"/>
          <w:szCs w:val="24"/>
          <w:lang w:eastAsia="hu-HU"/>
        </w:rPr>
        <w:t>A munkaköri leírás az aláírás napján lép hatályba és visszavonásig érvényes.</w:t>
      </w:r>
    </w:p>
    <w:p w14:paraId="66F203DE" w14:textId="77777777" w:rsidR="00B01835" w:rsidRDefault="00B01835" w:rsidP="00B01835">
      <w:pPr>
        <w:autoSpaceDE w:val="0"/>
        <w:autoSpaceDN w:val="0"/>
        <w:spacing w:after="0" w:line="240" w:lineRule="auto"/>
        <w:jc w:val="both"/>
        <w:rPr>
          <w:rFonts w:ascii="Times New Roman" w:hAnsi="Times New Roman"/>
          <w:sz w:val="24"/>
          <w:szCs w:val="24"/>
          <w:lang w:eastAsia="hu-HU"/>
        </w:rPr>
      </w:pPr>
    </w:p>
    <w:p w14:paraId="6D8B4A77" w14:textId="77777777" w:rsidR="00B01835" w:rsidRDefault="00B01835" w:rsidP="00B01835">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13B4A9E0" w14:textId="77777777" w:rsidR="00B01835" w:rsidRDefault="00B01835" w:rsidP="00B01835">
      <w:pPr>
        <w:autoSpaceDE w:val="0"/>
        <w:autoSpaceDN w:val="0"/>
        <w:spacing w:after="0" w:line="240" w:lineRule="auto"/>
        <w:jc w:val="both"/>
        <w:rPr>
          <w:rFonts w:ascii="Times New Roman" w:hAnsi="Times New Roman"/>
          <w:sz w:val="24"/>
          <w:szCs w:val="24"/>
          <w:lang w:eastAsia="hu-HU"/>
        </w:rPr>
      </w:pPr>
    </w:p>
    <w:p w14:paraId="14E5A68F" w14:textId="77777777" w:rsidR="00B01835" w:rsidRDefault="00B01835" w:rsidP="00B01835">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4933678F" w14:textId="77777777" w:rsidR="00B01835" w:rsidRDefault="00B01835" w:rsidP="00B01835">
      <w:pPr>
        <w:tabs>
          <w:tab w:val="left" w:pos="5103"/>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                                                                                                            igazgató</w:t>
      </w:r>
    </w:p>
    <w:p w14:paraId="5418A7D9" w14:textId="77777777" w:rsidR="00B01835" w:rsidRDefault="00B01835" w:rsidP="00B01835">
      <w:pPr>
        <w:autoSpaceDE w:val="0"/>
        <w:autoSpaceDN w:val="0"/>
        <w:spacing w:after="0" w:line="240" w:lineRule="auto"/>
        <w:jc w:val="both"/>
        <w:rPr>
          <w:rFonts w:ascii="Times New Roman" w:hAnsi="Times New Roman"/>
          <w:sz w:val="24"/>
          <w:szCs w:val="24"/>
          <w:lang w:eastAsia="hu-HU"/>
        </w:rPr>
      </w:pPr>
    </w:p>
    <w:p w14:paraId="50EC13EF" w14:textId="77777777" w:rsidR="00B01835" w:rsidRDefault="00B01835" w:rsidP="00B01835">
      <w:pPr>
        <w:autoSpaceDE w:val="0"/>
        <w:autoSpaceDN w:val="0"/>
        <w:spacing w:after="0" w:line="240" w:lineRule="auto"/>
        <w:jc w:val="both"/>
        <w:rPr>
          <w:rFonts w:ascii="Times New Roman" w:hAnsi="Times New Roman"/>
          <w:sz w:val="24"/>
          <w:szCs w:val="24"/>
          <w:lang w:eastAsia="hu-HU"/>
        </w:rPr>
      </w:pPr>
    </w:p>
    <w:p w14:paraId="0BC5AB71" w14:textId="77777777" w:rsidR="00B01835" w:rsidRDefault="00B01835" w:rsidP="00B01835">
      <w:pPr>
        <w:widowControl w:val="0"/>
        <w:suppressAutoHyphens/>
        <w:spacing w:after="0" w:line="240" w:lineRule="auto"/>
        <w:jc w:val="both"/>
        <w:rPr>
          <w:rFonts w:ascii="Times New Roman" w:eastAsia="Lucida Sans Unicode" w:hAnsi="Times New Roman" w:cs="Times New Roman"/>
          <w:kern w:val="1"/>
          <w:sz w:val="24"/>
          <w:szCs w:val="24"/>
          <w:lang w:eastAsia="zh-CN" w:bidi="hi-IN"/>
        </w:rPr>
      </w:pPr>
      <w:r w:rsidRPr="0090631D">
        <w:rPr>
          <w:rFonts w:ascii="Times New Roman" w:eastAsia="Lucida Sans Unicode" w:hAnsi="Times New Roman" w:cs="Times New Roman"/>
          <w:kern w:val="1"/>
          <w:sz w:val="24"/>
          <w:szCs w:val="24"/>
          <w:lang w:eastAsia="zh-CN" w:bidi="hi-IN"/>
        </w:rPr>
        <w:t>A munkaköri leírást elolvastam, megértettem az abban foglaltakat elfogadtam</w:t>
      </w:r>
      <w:r>
        <w:rPr>
          <w:rFonts w:ascii="Times New Roman" w:eastAsia="Lucida Sans Unicode" w:hAnsi="Times New Roman" w:cs="Times New Roman"/>
          <w:kern w:val="1"/>
          <w:sz w:val="24"/>
          <w:szCs w:val="24"/>
          <w:lang w:eastAsia="zh-CN" w:bidi="hi-IN"/>
        </w:rPr>
        <w:t>,</w:t>
      </w:r>
      <w:r w:rsidRPr="0090631D">
        <w:rPr>
          <w:rFonts w:ascii="Times New Roman" w:eastAsia="Lucida Sans Unicode" w:hAnsi="Times New Roman" w:cs="Times New Roman"/>
          <w:kern w:val="1"/>
          <w:sz w:val="24"/>
          <w:szCs w:val="24"/>
          <w:lang w:eastAsia="zh-CN" w:bidi="hi-IN"/>
        </w:rPr>
        <w:t xml:space="preserve"> magamra nézve kötelezően betartandónak ismerem el. </w:t>
      </w:r>
    </w:p>
    <w:p w14:paraId="394ECBF1" w14:textId="77777777" w:rsidR="00B01835" w:rsidRPr="0090631D" w:rsidRDefault="00B01835" w:rsidP="00B01835">
      <w:pPr>
        <w:widowControl w:val="0"/>
        <w:tabs>
          <w:tab w:val="center" w:pos="6180"/>
        </w:tabs>
        <w:suppressAutoHyphens/>
        <w:spacing w:after="0" w:line="240" w:lineRule="auto"/>
        <w:jc w:val="both"/>
        <w:rPr>
          <w:rFonts w:ascii="Times New Roman" w:eastAsia="Lucida Sans Unicode" w:hAnsi="Times New Roman" w:cs="Times New Roman"/>
          <w:kern w:val="1"/>
          <w:sz w:val="24"/>
          <w:szCs w:val="24"/>
          <w:lang w:eastAsia="zh-CN" w:bidi="hi-IN"/>
        </w:rPr>
      </w:pPr>
      <w:r>
        <w:rPr>
          <w:rFonts w:ascii="Times New Roman" w:eastAsia="Lucida Sans Unicode" w:hAnsi="Times New Roman" w:cs="Times New Roman"/>
          <w:kern w:val="1"/>
          <w:sz w:val="24"/>
          <w:szCs w:val="24"/>
          <w:lang w:eastAsia="zh-CN" w:bidi="hi-IN"/>
        </w:rPr>
        <w:t>A munkaköri leírás 1 példányát átvettem.</w:t>
      </w:r>
    </w:p>
    <w:p w14:paraId="1EF2B7BE" w14:textId="77777777" w:rsidR="00B01835" w:rsidRDefault="00B01835" w:rsidP="00B01835">
      <w:pPr>
        <w:autoSpaceDE w:val="0"/>
        <w:autoSpaceDN w:val="0"/>
        <w:spacing w:after="0" w:line="240" w:lineRule="auto"/>
        <w:jc w:val="both"/>
        <w:rPr>
          <w:rFonts w:ascii="Times New Roman" w:hAnsi="Times New Roman"/>
          <w:sz w:val="24"/>
          <w:szCs w:val="24"/>
          <w:lang w:eastAsia="hu-HU"/>
        </w:rPr>
      </w:pPr>
    </w:p>
    <w:p w14:paraId="607FA9AC" w14:textId="77777777" w:rsidR="00B01835" w:rsidRDefault="00B01835" w:rsidP="00B01835">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1C9D076D" w14:textId="77777777" w:rsidR="00B01835" w:rsidRDefault="00B01835" w:rsidP="00B01835">
      <w:pPr>
        <w:autoSpaceDE w:val="0"/>
        <w:autoSpaceDN w:val="0"/>
        <w:spacing w:after="0" w:line="240" w:lineRule="auto"/>
        <w:jc w:val="both"/>
        <w:rPr>
          <w:rFonts w:ascii="Times New Roman" w:hAnsi="Times New Roman"/>
          <w:sz w:val="24"/>
          <w:szCs w:val="24"/>
          <w:lang w:eastAsia="hu-HU"/>
        </w:rPr>
      </w:pPr>
    </w:p>
    <w:p w14:paraId="4F328F34" w14:textId="77777777" w:rsidR="00B01835" w:rsidRDefault="00B01835" w:rsidP="00B01835">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61AC96FB" w14:textId="77777777" w:rsidR="00B01835" w:rsidRDefault="00B01835" w:rsidP="00B01835">
      <w:pPr>
        <w:tabs>
          <w:tab w:val="left" w:pos="5954"/>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ab/>
        <w:t>alkalmazott aláírása</w:t>
      </w:r>
    </w:p>
    <w:p w14:paraId="3528F3E6" w14:textId="77777777" w:rsidR="00B01835" w:rsidRDefault="00B01835" w:rsidP="00B01835">
      <w:pPr>
        <w:autoSpaceDE w:val="0"/>
        <w:autoSpaceDN w:val="0"/>
        <w:spacing w:after="0" w:line="240" w:lineRule="auto"/>
        <w:jc w:val="both"/>
        <w:rPr>
          <w:rFonts w:ascii="Times New Roman" w:hAnsi="Times New Roman"/>
          <w:sz w:val="24"/>
          <w:szCs w:val="24"/>
          <w:lang w:eastAsia="hu-HU"/>
        </w:rPr>
      </w:pPr>
    </w:p>
    <w:p w14:paraId="42BAAB29" w14:textId="781239CE" w:rsidR="00B01835" w:rsidRDefault="00B01835">
      <w:pPr>
        <w:rPr>
          <w:rFonts w:ascii="Times New Roman" w:hAnsi="Times New Roman" w:cs="Times New Roman"/>
          <w:sz w:val="24"/>
          <w:szCs w:val="24"/>
        </w:rPr>
      </w:pPr>
      <w:r w:rsidRPr="00DB1D71">
        <w:rPr>
          <w:rFonts w:ascii="Times New Roman" w:hAnsi="Times New Roman" w:cs="Times New Roman"/>
          <w:sz w:val="24"/>
          <w:szCs w:val="24"/>
          <w:u w:val="single"/>
        </w:rPr>
        <w:t>Kapják</w:t>
      </w:r>
      <w:r w:rsidRPr="00DB1D71">
        <w:rPr>
          <w:rFonts w:ascii="Times New Roman" w:hAnsi="Times New Roman" w:cs="Times New Roman"/>
          <w:sz w:val="24"/>
          <w:szCs w:val="24"/>
        </w:rPr>
        <w:t>: munkavállaló, személyügy</w:t>
      </w:r>
      <w:r>
        <w:rPr>
          <w:rFonts w:ascii="Times New Roman" w:hAnsi="Times New Roman" w:cs="Times New Roman"/>
          <w:sz w:val="24"/>
          <w:szCs w:val="24"/>
        </w:rPr>
        <w:br w:type="page"/>
      </w:r>
    </w:p>
    <w:p w14:paraId="03D728DE" w14:textId="77777777" w:rsidR="00C7123D" w:rsidRPr="00A7702E" w:rsidRDefault="00C7123D" w:rsidP="00C7123D">
      <w:pPr>
        <w:spacing w:after="0" w:line="240" w:lineRule="auto"/>
        <w:jc w:val="center"/>
        <w:rPr>
          <w:rFonts w:ascii="Times New Roman" w:hAnsi="Times New Roman" w:cs="Times New Roman"/>
          <w:b/>
          <w:sz w:val="32"/>
          <w:szCs w:val="32"/>
        </w:rPr>
      </w:pPr>
      <w:r w:rsidRPr="00A7702E">
        <w:rPr>
          <w:rFonts w:ascii="Times New Roman" w:hAnsi="Times New Roman" w:cs="Times New Roman"/>
          <w:b/>
          <w:sz w:val="32"/>
          <w:szCs w:val="32"/>
        </w:rPr>
        <w:lastRenderedPageBreak/>
        <w:t>Munkaköri leírás</w:t>
      </w:r>
    </w:p>
    <w:p w14:paraId="70478212" w14:textId="77777777" w:rsidR="00C7123D" w:rsidRPr="00A7702E" w:rsidRDefault="00C7123D" w:rsidP="00C7123D">
      <w:pPr>
        <w:spacing w:after="0" w:line="240" w:lineRule="auto"/>
        <w:jc w:val="center"/>
        <w:rPr>
          <w:rFonts w:ascii="Times New Roman" w:hAnsi="Times New Roman" w:cs="Times New Roman"/>
          <w:b/>
          <w:sz w:val="24"/>
          <w:szCs w:val="24"/>
        </w:rPr>
      </w:pPr>
    </w:p>
    <w:p w14:paraId="0255D9F0" w14:textId="77777777" w:rsidR="00C7123D" w:rsidRPr="00A7702E" w:rsidRDefault="00C7123D" w:rsidP="00C7123D">
      <w:pPr>
        <w:spacing w:after="0" w:line="240" w:lineRule="auto"/>
        <w:ind w:left="4956"/>
        <w:jc w:val="right"/>
        <w:rPr>
          <w:rFonts w:ascii="Times New Roman" w:hAnsi="Times New Roman" w:cs="Times New Roman"/>
          <w:b/>
          <w:bCs/>
          <w:sz w:val="24"/>
          <w:szCs w:val="24"/>
        </w:rPr>
      </w:pPr>
      <w:r w:rsidRPr="00A7702E">
        <w:rPr>
          <w:rFonts w:ascii="Times New Roman" w:hAnsi="Times New Roman" w:cs="Times New Roman"/>
          <w:sz w:val="24"/>
          <w:szCs w:val="24"/>
        </w:rPr>
        <w:t>Iktatószám: …….</w:t>
      </w:r>
    </w:p>
    <w:p w14:paraId="32968728" w14:textId="77777777" w:rsidR="00C7123D" w:rsidRPr="00A7702E" w:rsidRDefault="00C7123D" w:rsidP="00C7123D">
      <w:pPr>
        <w:spacing w:after="0" w:line="240" w:lineRule="auto"/>
        <w:rPr>
          <w:rFonts w:ascii="Times New Roman" w:hAnsi="Times New Roman" w:cs="Times New Roman"/>
          <w:b/>
          <w:bCs/>
          <w:sz w:val="24"/>
          <w:szCs w:val="24"/>
        </w:rPr>
      </w:pPr>
      <w:r w:rsidRPr="00A7702E">
        <w:rPr>
          <w:rFonts w:ascii="Times New Roman" w:hAnsi="Times New Roman" w:cs="Times New Roman"/>
          <w:b/>
          <w:bCs/>
          <w:sz w:val="24"/>
          <w:szCs w:val="24"/>
        </w:rPr>
        <w:t>Személyi adatok:</w:t>
      </w:r>
    </w:p>
    <w:p w14:paraId="53CBE180" w14:textId="77777777" w:rsidR="00C7123D" w:rsidRPr="00A7702E" w:rsidRDefault="00C7123D" w:rsidP="00C7123D">
      <w:pPr>
        <w:spacing w:after="0" w:line="240" w:lineRule="auto"/>
        <w:rPr>
          <w:rFonts w:ascii="Times New Roman" w:hAnsi="Times New Roman" w:cs="Times New Roman"/>
          <w:b/>
          <w:bCs/>
          <w:sz w:val="24"/>
          <w:szCs w:val="24"/>
        </w:rPr>
      </w:pPr>
    </w:p>
    <w:p w14:paraId="4F96BF6B" w14:textId="77777777" w:rsidR="00C7123D" w:rsidRPr="00A7702E" w:rsidRDefault="00C7123D" w:rsidP="00C7123D">
      <w:pPr>
        <w:spacing w:after="0" w:line="240" w:lineRule="auto"/>
        <w:rPr>
          <w:rFonts w:ascii="Times New Roman" w:hAnsi="Times New Roman" w:cs="Times New Roman"/>
          <w:sz w:val="24"/>
          <w:szCs w:val="24"/>
        </w:rPr>
      </w:pPr>
      <w:r w:rsidRPr="00A7702E">
        <w:rPr>
          <w:rFonts w:ascii="Times New Roman" w:hAnsi="Times New Roman" w:cs="Times New Roman"/>
          <w:b/>
          <w:sz w:val="24"/>
          <w:szCs w:val="24"/>
        </w:rPr>
        <w:t xml:space="preserve">Név </w:t>
      </w:r>
      <w:r w:rsidRPr="00A7702E">
        <w:rPr>
          <w:rFonts w:ascii="Times New Roman" w:hAnsi="Times New Roman" w:cs="Times New Roman"/>
          <w:b/>
          <w:sz w:val="24"/>
          <w:szCs w:val="24"/>
        </w:rPr>
        <w:tab/>
      </w:r>
      <w:r w:rsidRPr="00A7702E">
        <w:rPr>
          <w:rFonts w:ascii="Times New Roman" w:hAnsi="Times New Roman" w:cs="Times New Roman"/>
          <w:b/>
          <w:sz w:val="24"/>
          <w:szCs w:val="24"/>
        </w:rPr>
        <w:tab/>
      </w:r>
      <w:r w:rsidRPr="00A7702E">
        <w:rPr>
          <w:rFonts w:ascii="Times New Roman" w:hAnsi="Times New Roman" w:cs="Times New Roman"/>
          <w:b/>
          <w:sz w:val="24"/>
          <w:szCs w:val="24"/>
        </w:rPr>
        <w:tab/>
      </w:r>
      <w:r w:rsidRPr="00A7702E">
        <w:rPr>
          <w:rFonts w:ascii="Times New Roman" w:hAnsi="Times New Roman" w:cs="Times New Roman"/>
          <w:b/>
          <w:sz w:val="24"/>
          <w:szCs w:val="24"/>
        </w:rPr>
        <w:tab/>
      </w:r>
      <w:r w:rsidRPr="00A7702E">
        <w:rPr>
          <w:rFonts w:ascii="Times New Roman" w:hAnsi="Times New Roman" w:cs="Times New Roman"/>
          <w:b/>
          <w:sz w:val="24"/>
          <w:szCs w:val="24"/>
        </w:rPr>
        <w:tab/>
        <w:t>………..</w:t>
      </w:r>
    </w:p>
    <w:p w14:paraId="653A567E" w14:textId="77777777" w:rsidR="00C7123D" w:rsidRPr="00A7702E" w:rsidRDefault="00C7123D" w:rsidP="00C7123D">
      <w:pPr>
        <w:spacing w:after="0" w:line="240" w:lineRule="auto"/>
        <w:rPr>
          <w:rFonts w:ascii="Times New Roman" w:hAnsi="Times New Roman" w:cs="Times New Roman"/>
          <w:b/>
          <w:bCs/>
          <w:sz w:val="24"/>
          <w:szCs w:val="24"/>
        </w:rPr>
      </w:pPr>
    </w:p>
    <w:p w14:paraId="0A150BD3" w14:textId="77777777" w:rsidR="00C7123D" w:rsidRPr="00A7702E" w:rsidRDefault="00C7123D" w:rsidP="00C7123D">
      <w:pPr>
        <w:spacing w:after="0" w:line="240" w:lineRule="auto"/>
        <w:rPr>
          <w:rFonts w:ascii="Times New Roman" w:hAnsi="Times New Roman" w:cs="Times New Roman"/>
          <w:sz w:val="24"/>
          <w:szCs w:val="24"/>
        </w:rPr>
      </w:pPr>
      <w:r w:rsidRPr="00A7702E">
        <w:rPr>
          <w:rFonts w:ascii="Times New Roman" w:hAnsi="Times New Roman" w:cs="Times New Roman"/>
          <w:b/>
          <w:bCs/>
          <w:sz w:val="24"/>
          <w:szCs w:val="24"/>
        </w:rPr>
        <w:t>Munkakör megnevezése</w:t>
      </w:r>
      <w:r w:rsidRPr="00A7702E">
        <w:rPr>
          <w:rFonts w:ascii="Times New Roman" w:hAnsi="Times New Roman" w:cs="Times New Roman"/>
          <w:b/>
          <w:sz w:val="24"/>
          <w:szCs w:val="24"/>
        </w:rPr>
        <w:t xml:space="preserve"> </w:t>
      </w:r>
      <w:r w:rsidRPr="00A7702E">
        <w:rPr>
          <w:rFonts w:ascii="Times New Roman" w:hAnsi="Times New Roman" w:cs="Times New Roman"/>
          <w:b/>
          <w:sz w:val="24"/>
          <w:szCs w:val="24"/>
        </w:rPr>
        <w:tab/>
      </w:r>
      <w:r w:rsidRPr="00A7702E">
        <w:rPr>
          <w:rFonts w:ascii="Times New Roman" w:hAnsi="Times New Roman" w:cs="Times New Roman"/>
          <w:b/>
          <w:sz w:val="24"/>
          <w:szCs w:val="24"/>
        </w:rPr>
        <w:tab/>
      </w:r>
      <w:r w:rsidRPr="00A7702E">
        <w:rPr>
          <w:rFonts w:ascii="Times New Roman" w:hAnsi="Times New Roman" w:cs="Times New Roman"/>
          <w:sz w:val="24"/>
          <w:szCs w:val="24"/>
        </w:rPr>
        <w:t>Iskolatitkár</w:t>
      </w:r>
    </w:p>
    <w:p w14:paraId="64734E47" w14:textId="77777777" w:rsidR="00C7123D" w:rsidRPr="00A7702E" w:rsidRDefault="00C7123D" w:rsidP="00C7123D">
      <w:pPr>
        <w:spacing w:after="0" w:line="240" w:lineRule="auto"/>
        <w:rPr>
          <w:rFonts w:ascii="Times New Roman" w:hAnsi="Times New Roman" w:cs="Times New Roman"/>
          <w:b/>
          <w:bCs/>
          <w:sz w:val="24"/>
          <w:szCs w:val="24"/>
        </w:rPr>
      </w:pPr>
    </w:p>
    <w:p w14:paraId="368EF593" w14:textId="77777777" w:rsidR="00C7123D" w:rsidRPr="00A7702E" w:rsidRDefault="00C7123D" w:rsidP="00C7123D">
      <w:pPr>
        <w:spacing w:after="0" w:line="240" w:lineRule="auto"/>
        <w:rPr>
          <w:rFonts w:ascii="Times New Roman" w:hAnsi="Times New Roman" w:cs="Times New Roman"/>
          <w:b/>
          <w:bCs/>
          <w:sz w:val="24"/>
          <w:szCs w:val="24"/>
        </w:rPr>
      </w:pPr>
      <w:r w:rsidRPr="00A7702E">
        <w:rPr>
          <w:rFonts w:ascii="Times New Roman" w:hAnsi="Times New Roman" w:cs="Times New Roman"/>
          <w:b/>
          <w:bCs/>
          <w:sz w:val="24"/>
          <w:szCs w:val="24"/>
        </w:rPr>
        <w:t>FEOR szám</w:t>
      </w:r>
      <w:r w:rsidRPr="00A7702E">
        <w:rPr>
          <w:rFonts w:ascii="Times New Roman" w:hAnsi="Times New Roman" w:cs="Times New Roman"/>
          <w:b/>
          <w:bCs/>
          <w:sz w:val="24"/>
          <w:szCs w:val="24"/>
        </w:rPr>
        <w:tab/>
      </w:r>
      <w:r w:rsidRPr="00A7702E">
        <w:rPr>
          <w:rFonts w:ascii="Times New Roman" w:hAnsi="Times New Roman" w:cs="Times New Roman"/>
          <w:b/>
          <w:bCs/>
          <w:sz w:val="24"/>
          <w:szCs w:val="24"/>
        </w:rPr>
        <w:tab/>
      </w:r>
      <w:r w:rsidRPr="00A7702E">
        <w:rPr>
          <w:rFonts w:ascii="Times New Roman" w:hAnsi="Times New Roman" w:cs="Times New Roman"/>
          <w:b/>
          <w:bCs/>
          <w:sz w:val="24"/>
          <w:szCs w:val="24"/>
        </w:rPr>
        <w:tab/>
      </w:r>
      <w:r w:rsidRPr="00A7702E">
        <w:rPr>
          <w:rFonts w:ascii="Times New Roman" w:hAnsi="Times New Roman" w:cs="Times New Roman"/>
          <w:b/>
          <w:bCs/>
          <w:sz w:val="24"/>
          <w:szCs w:val="24"/>
        </w:rPr>
        <w:tab/>
        <w:t>4111</w:t>
      </w:r>
    </w:p>
    <w:p w14:paraId="256FE4F1" w14:textId="77777777" w:rsidR="00C7123D" w:rsidRPr="00A7702E" w:rsidRDefault="00C7123D" w:rsidP="00C7123D">
      <w:pPr>
        <w:spacing w:after="0" w:line="240" w:lineRule="auto"/>
        <w:rPr>
          <w:rFonts w:ascii="Times New Roman" w:hAnsi="Times New Roman" w:cs="Times New Roman"/>
          <w:b/>
          <w:bCs/>
          <w:sz w:val="24"/>
          <w:szCs w:val="24"/>
        </w:rPr>
      </w:pPr>
    </w:p>
    <w:p w14:paraId="50AEB18A" w14:textId="77777777" w:rsidR="00C7123D" w:rsidRDefault="00C7123D" w:rsidP="00C7123D">
      <w:pPr>
        <w:spacing w:after="120" w:line="240" w:lineRule="auto"/>
        <w:jc w:val="both"/>
        <w:rPr>
          <w:rFonts w:ascii="Times New Roman" w:hAnsi="Times New Roman" w:cs="Times New Roman"/>
          <w:b/>
        </w:rPr>
      </w:pPr>
      <w:r>
        <w:rPr>
          <w:rFonts w:ascii="Times New Roman" w:hAnsi="Times New Roman" w:cs="Times New Roman"/>
          <w:b/>
        </w:rPr>
        <w:t>A munkakör betöltéséhez szükséges végzettség:</w:t>
      </w:r>
    </w:p>
    <w:p w14:paraId="58DDD99E" w14:textId="77777777" w:rsidR="00C7123D" w:rsidRDefault="00C7123D" w:rsidP="00C7123D">
      <w:pPr>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középfokú végzettség</w:t>
      </w:r>
    </w:p>
    <w:p w14:paraId="51F25E1C" w14:textId="77777777" w:rsidR="00C7123D" w:rsidRDefault="00C7123D" w:rsidP="00C7123D">
      <w:pPr>
        <w:spacing w:after="0" w:line="240" w:lineRule="auto"/>
        <w:ind w:left="567" w:hanging="567"/>
        <w:rPr>
          <w:rFonts w:ascii="Times New Roman" w:hAnsi="Times New Roman" w:cs="Times New Roman"/>
          <w:b/>
          <w:bCs/>
          <w:sz w:val="24"/>
          <w:szCs w:val="24"/>
        </w:rPr>
      </w:pPr>
    </w:p>
    <w:p w14:paraId="5A113E99" w14:textId="77777777" w:rsidR="00C7123D" w:rsidRPr="00A7702E" w:rsidRDefault="00C7123D" w:rsidP="00C7123D">
      <w:pPr>
        <w:spacing w:after="0" w:line="240" w:lineRule="auto"/>
        <w:ind w:left="567" w:hanging="567"/>
        <w:rPr>
          <w:rFonts w:ascii="Times New Roman" w:hAnsi="Times New Roman" w:cs="Times New Roman"/>
          <w:bCs/>
          <w:sz w:val="24"/>
          <w:szCs w:val="24"/>
        </w:rPr>
      </w:pPr>
      <w:r w:rsidRPr="00A7702E">
        <w:rPr>
          <w:rFonts w:ascii="Times New Roman" w:hAnsi="Times New Roman" w:cs="Times New Roman"/>
          <w:b/>
          <w:bCs/>
          <w:sz w:val="24"/>
          <w:szCs w:val="24"/>
        </w:rPr>
        <w:t>Munkáltatói jogkör gyakorlója:</w:t>
      </w:r>
      <w:r w:rsidRPr="00A7702E">
        <w:rPr>
          <w:rFonts w:ascii="Times New Roman" w:hAnsi="Times New Roman" w:cs="Times New Roman"/>
          <w:bCs/>
          <w:sz w:val="24"/>
          <w:szCs w:val="24"/>
        </w:rPr>
        <w:t xml:space="preserve"> </w:t>
      </w:r>
      <w:r w:rsidRPr="00A7702E">
        <w:rPr>
          <w:rFonts w:ascii="Times New Roman" w:hAnsi="Times New Roman" w:cs="Times New Roman"/>
          <w:bCs/>
          <w:sz w:val="24"/>
          <w:szCs w:val="24"/>
        </w:rPr>
        <w:tab/>
      </w:r>
    </w:p>
    <w:p w14:paraId="629B5908" w14:textId="77777777" w:rsidR="00C7123D" w:rsidRPr="00A7702E" w:rsidRDefault="00C7123D" w:rsidP="00C7123D">
      <w:pPr>
        <w:spacing w:after="0" w:line="240" w:lineRule="auto"/>
        <w:ind w:left="567"/>
        <w:rPr>
          <w:rFonts w:ascii="Times New Roman" w:hAnsi="Times New Roman" w:cs="Times New Roman"/>
          <w:bCs/>
          <w:sz w:val="24"/>
          <w:szCs w:val="24"/>
        </w:rPr>
      </w:pPr>
      <w:r>
        <w:rPr>
          <w:rFonts w:ascii="Times New Roman" w:hAnsi="Times New Roman" w:cs="Times New Roman"/>
          <w:bCs/>
          <w:sz w:val="24"/>
          <w:szCs w:val="24"/>
        </w:rPr>
        <w:t>M</w:t>
      </w:r>
      <w:r w:rsidRPr="00A7702E">
        <w:rPr>
          <w:rFonts w:ascii="Times New Roman" w:hAnsi="Times New Roman" w:cs="Times New Roman"/>
          <w:bCs/>
          <w:sz w:val="24"/>
          <w:szCs w:val="24"/>
        </w:rPr>
        <w:t>unkáltatói jogkör gyakorlója a Szegedi Szakképzési Centrum Kancellárja szervezeti- és működési szabályzat alapján.</w:t>
      </w:r>
    </w:p>
    <w:p w14:paraId="7CB385DB" w14:textId="77777777" w:rsidR="00C7123D" w:rsidRPr="00A7702E" w:rsidRDefault="00C7123D" w:rsidP="00C7123D">
      <w:pPr>
        <w:spacing w:after="0" w:line="240" w:lineRule="auto"/>
        <w:ind w:left="567" w:hanging="567"/>
        <w:rPr>
          <w:rFonts w:ascii="Times New Roman" w:hAnsi="Times New Roman" w:cs="Times New Roman"/>
          <w:bCs/>
          <w:sz w:val="24"/>
          <w:szCs w:val="24"/>
        </w:rPr>
      </w:pPr>
    </w:p>
    <w:p w14:paraId="0E232FBA" w14:textId="77777777" w:rsidR="00C7123D" w:rsidRPr="00AB3039" w:rsidRDefault="00C7123D" w:rsidP="00C7123D">
      <w:pPr>
        <w:spacing w:after="0" w:line="240" w:lineRule="auto"/>
        <w:ind w:left="567" w:hanging="567"/>
        <w:rPr>
          <w:rFonts w:ascii="Times New Roman" w:hAnsi="Times New Roman" w:cs="Times New Roman"/>
          <w:b/>
          <w:bCs/>
          <w:sz w:val="24"/>
          <w:szCs w:val="24"/>
        </w:rPr>
      </w:pPr>
      <w:r w:rsidRPr="00A7702E">
        <w:rPr>
          <w:rFonts w:ascii="Times New Roman" w:hAnsi="Times New Roman" w:cs="Times New Roman"/>
          <w:b/>
          <w:bCs/>
          <w:sz w:val="24"/>
          <w:szCs w:val="24"/>
        </w:rPr>
        <w:t>Közvetlen felettesei:</w:t>
      </w:r>
      <w:r>
        <w:rPr>
          <w:rFonts w:ascii="Times New Roman" w:hAnsi="Times New Roman" w:cs="Times New Roman"/>
          <w:b/>
          <w:bCs/>
          <w:sz w:val="24"/>
          <w:szCs w:val="24"/>
        </w:rPr>
        <w:t xml:space="preserve"> </w:t>
      </w:r>
      <w:r w:rsidRPr="00A7702E">
        <w:rPr>
          <w:rFonts w:ascii="Times New Roman" w:hAnsi="Times New Roman" w:cs="Times New Roman"/>
          <w:bCs/>
          <w:sz w:val="24"/>
          <w:szCs w:val="24"/>
        </w:rPr>
        <w:t>Igazgató, igazgatóhelyettes</w:t>
      </w:r>
    </w:p>
    <w:p w14:paraId="76EAAE23" w14:textId="77777777" w:rsidR="00C7123D" w:rsidRPr="00A7702E" w:rsidRDefault="00C7123D" w:rsidP="00C7123D">
      <w:pPr>
        <w:spacing w:after="0" w:line="240" w:lineRule="auto"/>
        <w:ind w:left="567"/>
        <w:rPr>
          <w:rFonts w:ascii="Times New Roman" w:hAnsi="Times New Roman" w:cs="Times New Roman"/>
          <w:bCs/>
          <w:sz w:val="24"/>
          <w:szCs w:val="24"/>
        </w:rPr>
      </w:pPr>
    </w:p>
    <w:p w14:paraId="24275E11" w14:textId="77777777" w:rsidR="00C7123D" w:rsidRPr="00A7702E" w:rsidRDefault="00C7123D" w:rsidP="00C7123D">
      <w:pPr>
        <w:spacing w:after="0" w:line="240" w:lineRule="auto"/>
        <w:jc w:val="both"/>
        <w:rPr>
          <w:rFonts w:ascii="Times New Roman" w:hAnsi="Times New Roman" w:cs="Times New Roman"/>
          <w:b/>
          <w:sz w:val="24"/>
          <w:szCs w:val="24"/>
          <w:lang w:eastAsia="hu-HU"/>
        </w:rPr>
      </w:pPr>
      <w:r w:rsidRPr="00A7702E">
        <w:rPr>
          <w:rFonts w:ascii="Times New Roman" w:hAnsi="Times New Roman" w:cs="Times New Roman"/>
          <w:b/>
          <w:sz w:val="24"/>
          <w:szCs w:val="24"/>
          <w:lang w:eastAsia="hu-HU"/>
        </w:rPr>
        <w:t>Munkaviszonyt érintő jogszabályok:</w:t>
      </w:r>
    </w:p>
    <w:p w14:paraId="155074A4" w14:textId="77777777" w:rsidR="00C7123D" w:rsidRPr="00A7702E" w:rsidRDefault="00C7123D" w:rsidP="00C7123D">
      <w:pPr>
        <w:pStyle w:val="Jegyzetszveg"/>
        <w:shd w:val="clear" w:color="auto" w:fill="FFFFFF"/>
        <w:spacing w:after="0"/>
        <w:ind w:left="720"/>
        <w:jc w:val="both"/>
        <w:rPr>
          <w:color w:val="222222"/>
        </w:rPr>
      </w:pPr>
      <w:r w:rsidRPr="00A7702E">
        <w:rPr>
          <w:color w:val="222222"/>
        </w:rPr>
        <w:t>Szakképzésről szóló 201</w:t>
      </w:r>
      <w:r>
        <w:rPr>
          <w:color w:val="222222"/>
        </w:rPr>
        <w:t>9</w:t>
      </w:r>
      <w:r w:rsidRPr="00A7702E">
        <w:rPr>
          <w:color w:val="222222"/>
        </w:rPr>
        <w:t xml:space="preserve">. évi </w:t>
      </w:r>
      <w:proofErr w:type="spellStart"/>
      <w:r w:rsidRPr="00A7702E">
        <w:rPr>
          <w:color w:val="222222"/>
        </w:rPr>
        <w:t>Szkt</w:t>
      </w:r>
      <w:proofErr w:type="spellEnd"/>
      <w:r w:rsidRPr="00A7702E">
        <w:rPr>
          <w:color w:val="222222"/>
        </w:rPr>
        <w:t>. 127. § (5) bekezdése,</w:t>
      </w:r>
    </w:p>
    <w:p w14:paraId="4A976F79" w14:textId="77777777" w:rsidR="00C7123D" w:rsidRPr="00A7702E" w:rsidRDefault="00C7123D" w:rsidP="00C7123D">
      <w:pPr>
        <w:pStyle w:val="Jegyzetszveg"/>
        <w:shd w:val="clear" w:color="auto" w:fill="FFFFFF"/>
        <w:spacing w:after="0"/>
        <w:ind w:left="720"/>
        <w:jc w:val="both"/>
        <w:rPr>
          <w:color w:val="222222"/>
        </w:rPr>
      </w:pPr>
      <w:r w:rsidRPr="00A7702E">
        <w:rPr>
          <w:color w:val="222222"/>
        </w:rPr>
        <w:t>Munka Törvénykönyve,</w:t>
      </w:r>
    </w:p>
    <w:p w14:paraId="2E9C6221" w14:textId="77777777" w:rsidR="00C7123D" w:rsidRPr="00A7702E" w:rsidRDefault="00C7123D" w:rsidP="00C7123D">
      <w:pPr>
        <w:pStyle w:val="Jegyzetszveg"/>
        <w:shd w:val="clear" w:color="auto" w:fill="FFFFFF"/>
        <w:spacing w:after="0"/>
        <w:ind w:left="708"/>
        <w:jc w:val="both"/>
        <w:rPr>
          <w:color w:val="222222"/>
        </w:rPr>
      </w:pPr>
      <w:r w:rsidRPr="00A7702E">
        <w:rPr>
          <w:color w:val="222222"/>
        </w:rPr>
        <w:t>A társadalombiztosítás ellátásaira jogosultakról, valamint ezen ellátások fedezetéről szóló 2019. évi CXXII. törvény,</w:t>
      </w:r>
    </w:p>
    <w:p w14:paraId="406D586A" w14:textId="77777777" w:rsidR="00C7123D" w:rsidRPr="00A7702E" w:rsidRDefault="00C7123D" w:rsidP="00C7123D">
      <w:pPr>
        <w:pStyle w:val="Jegyzetszveg"/>
        <w:shd w:val="clear" w:color="auto" w:fill="FFFFFF"/>
        <w:spacing w:after="0"/>
        <w:ind w:left="720"/>
        <w:jc w:val="both"/>
        <w:rPr>
          <w:color w:val="222222"/>
        </w:rPr>
      </w:pPr>
      <w:r w:rsidRPr="00A7702E">
        <w:rPr>
          <w:color w:val="222222"/>
        </w:rPr>
        <w:t>A társadalombiztosítási nyugellátásról szóló 1997. évi LXXXI. törvény</w:t>
      </w:r>
    </w:p>
    <w:p w14:paraId="3DE5BED6" w14:textId="77777777" w:rsidR="00C7123D" w:rsidRPr="00A7702E" w:rsidRDefault="00C7123D" w:rsidP="00C7123D">
      <w:pPr>
        <w:spacing w:after="0" w:line="240" w:lineRule="auto"/>
        <w:ind w:left="567"/>
        <w:rPr>
          <w:rFonts w:ascii="Times New Roman" w:hAnsi="Times New Roman" w:cs="Times New Roman"/>
          <w:bCs/>
          <w:sz w:val="24"/>
          <w:szCs w:val="24"/>
        </w:rPr>
      </w:pPr>
    </w:p>
    <w:p w14:paraId="31D6F9E6" w14:textId="77777777" w:rsidR="00C7123D" w:rsidRPr="00A7702E" w:rsidRDefault="00C7123D" w:rsidP="00C7123D">
      <w:pPr>
        <w:spacing w:after="0" w:line="240" w:lineRule="auto"/>
        <w:rPr>
          <w:rFonts w:ascii="Times New Roman" w:hAnsi="Times New Roman" w:cs="Times New Roman"/>
          <w:b/>
          <w:sz w:val="24"/>
          <w:szCs w:val="24"/>
        </w:rPr>
      </w:pPr>
      <w:r w:rsidRPr="00A7702E">
        <w:rPr>
          <w:rFonts w:ascii="Times New Roman" w:hAnsi="Times New Roman" w:cs="Times New Roman"/>
          <w:b/>
          <w:sz w:val="24"/>
          <w:szCs w:val="24"/>
        </w:rPr>
        <w:t xml:space="preserve">Helyettesítés rendje: </w:t>
      </w:r>
    </w:p>
    <w:p w14:paraId="1F3DC473" w14:textId="77777777" w:rsidR="00C7123D" w:rsidRPr="00A7702E" w:rsidRDefault="00C7123D" w:rsidP="00C7123D">
      <w:pPr>
        <w:spacing w:after="0" w:line="240" w:lineRule="auto"/>
        <w:ind w:left="708"/>
        <w:rPr>
          <w:rFonts w:ascii="Times New Roman" w:hAnsi="Times New Roman" w:cs="Times New Roman"/>
          <w:sz w:val="24"/>
          <w:szCs w:val="24"/>
        </w:rPr>
      </w:pPr>
      <w:r w:rsidRPr="00A7702E">
        <w:rPr>
          <w:rFonts w:ascii="Times New Roman" w:hAnsi="Times New Roman" w:cs="Times New Roman"/>
          <w:sz w:val="24"/>
          <w:szCs w:val="24"/>
        </w:rPr>
        <w:t>Helyettesíti: Iskolatitkár</w:t>
      </w:r>
    </w:p>
    <w:p w14:paraId="1FA625BA" w14:textId="77777777" w:rsidR="00C7123D" w:rsidRPr="00A7702E" w:rsidRDefault="00C7123D" w:rsidP="00C7123D">
      <w:pPr>
        <w:spacing w:after="0" w:line="240" w:lineRule="auto"/>
        <w:ind w:left="708"/>
        <w:rPr>
          <w:rFonts w:ascii="Times New Roman" w:hAnsi="Times New Roman" w:cs="Times New Roman"/>
          <w:sz w:val="24"/>
          <w:szCs w:val="24"/>
        </w:rPr>
      </w:pPr>
      <w:r w:rsidRPr="00A7702E">
        <w:rPr>
          <w:rFonts w:ascii="Times New Roman" w:hAnsi="Times New Roman" w:cs="Times New Roman"/>
          <w:sz w:val="24"/>
          <w:szCs w:val="24"/>
        </w:rPr>
        <w:t>Távolléte esetén: Iskolatitkár</w:t>
      </w:r>
    </w:p>
    <w:p w14:paraId="44022204" w14:textId="77777777" w:rsidR="00C7123D" w:rsidRPr="00A7702E" w:rsidRDefault="00C7123D" w:rsidP="00C7123D">
      <w:pPr>
        <w:spacing w:after="0" w:line="240" w:lineRule="auto"/>
        <w:rPr>
          <w:rFonts w:ascii="Times New Roman" w:hAnsi="Times New Roman" w:cs="Times New Roman"/>
          <w:sz w:val="24"/>
          <w:szCs w:val="24"/>
        </w:rPr>
      </w:pPr>
    </w:p>
    <w:p w14:paraId="20DFDE4E" w14:textId="77777777" w:rsidR="00C7123D" w:rsidRPr="00A7702E" w:rsidRDefault="00C7123D" w:rsidP="00C7123D">
      <w:pPr>
        <w:spacing w:after="0" w:line="240" w:lineRule="auto"/>
        <w:ind w:left="567" w:hanging="567"/>
        <w:rPr>
          <w:rFonts w:ascii="Times New Roman" w:hAnsi="Times New Roman" w:cs="Times New Roman"/>
          <w:sz w:val="24"/>
          <w:szCs w:val="24"/>
        </w:rPr>
      </w:pPr>
      <w:r w:rsidRPr="00A7702E">
        <w:rPr>
          <w:rFonts w:ascii="Times New Roman" w:hAnsi="Times New Roman" w:cs="Times New Roman"/>
          <w:b/>
          <w:sz w:val="24"/>
          <w:szCs w:val="24"/>
        </w:rPr>
        <w:t>Munkavégzés helye:</w:t>
      </w:r>
      <w:r w:rsidRPr="00A7702E">
        <w:rPr>
          <w:rFonts w:ascii="Times New Roman" w:hAnsi="Times New Roman" w:cs="Times New Roman"/>
          <w:sz w:val="24"/>
          <w:szCs w:val="24"/>
        </w:rPr>
        <w:t xml:space="preserve"> </w:t>
      </w:r>
    </w:p>
    <w:p w14:paraId="47600A90" w14:textId="77777777" w:rsidR="00C7123D" w:rsidRPr="00A7702E" w:rsidRDefault="00C7123D" w:rsidP="00C7123D">
      <w:pPr>
        <w:tabs>
          <w:tab w:val="left" w:pos="4605"/>
        </w:tabs>
        <w:autoSpaceDE w:val="0"/>
        <w:autoSpaceDN w:val="0"/>
        <w:spacing w:after="0" w:line="240" w:lineRule="auto"/>
        <w:ind w:left="567"/>
        <w:jc w:val="both"/>
        <w:rPr>
          <w:rFonts w:ascii="Times New Roman" w:hAnsi="Times New Roman" w:cs="Times New Roman"/>
          <w:sz w:val="24"/>
          <w:szCs w:val="24"/>
        </w:rPr>
      </w:pPr>
      <w:r w:rsidRPr="00A7702E">
        <w:rPr>
          <w:rFonts w:ascii="Times New Roman" w:hAnsi="Times New Roman" w:cs="Times New Roman"/>
          <w:sz w:val="24"/>
          <w:szCs w:val="24"/>
        </w:rPr>
        <w:t>Szegedi SZC Gábor Dénes Technikum és Szakgimnázium</w:t>
      </w:r>
    </w:p>
    <w:p w14:paraId="4A8200F1" w14:textId="77777777" w:rsidR="00C7123D" w:rsidRPr="00A7702E" w:rsidRDefault="00C7123D" w:rsidP="00C7123D">
      <w:pPr>
        <w:tabs>
          <w:tab w:val="left" w:pos="4605"/>
        </w:tabs>
        <w:autoSpaceDE w:val="0"/>
        <w:autoSpaceDN w:val="0"/>
        <w:spacing w:after="0" w:line="240" w:lineRule="auto"/>
        <w:ind w:left="567"/>
        <w:jc w:val="both"/>
        <w:rPr>
          <w:rFonts w:ascii="Times New Roman" w:hAnsi="Times New Roman" w:cs="Times New Roman"/>
          <w:sz w:val="24"/>
          <w:szCs w:val="24"/>
        </w:rPr>
      </w:pPr>
      <w:r w:rsidRPr="00A7702E">
        <w:rPr>
          <w:rFonts w:ascii="Times New Roman" w:hAnsi="Times New Roman" w:cs="Times New Roman"/>
          <w:sz w:val="24"/>
          <w:szCs w:val="24"/>
        </w:rPr>
        <w:t>6724 Szeged, Mars tér 14.</w:t>
      </w:r>
    </w:p>
    <w:p w14:paraId="786AF417" w14:textId="77777777" w:rsidR="00C7123D" w:rsidRPr="00A7702E" w:rsidRDefault="00C7123D" w:rsidP="00C7123D">
      <w:pPr>
        <w:tabs>
          <w:tab w:val="left" w:pos="4605"/>
        </w:tabs>
        <w:autoSpaceDE w:val="0"/>
        <w:autoSpaceDN w:val="0"/>
        <w:spacing w:after="0" w:line="240" w:lineRule="auto"/>
        <w:jc w:val="both"/>
        <w:rPr>
          <w:rFonts w:ascii="Times New Roman" w:hAnsi="Times New Roman" w:cs="Times New Roman"/>
          <w:sz w:val="24"/>
          <w:szCs w:val="24"/>
        </w:rPr>
      </w:pPr>
    </w:p>
    <w:p w14:paraId="3A230EB1" w14:textId="77777777" w:rsidR="00C7123D" w:rsidRPr="00A7702E" w:rsidRDefault="00C7123D" w:rsidP="00C7123D">
      <w:pPr>
        <w:tabs>
          <w:tab w:val="left" w:pos="4605"/>
        </w:tabs>
        <w:autoSpaceDE w:val="0"/>
        <w:autoSpaceDN w:val="0"/>
        <w:spacing w:after="0" w:line="240" w:lineRule="auto"/>
        <w:jc w:val="both"/>
        <w:rPr>
          <w:rFonts w:ascii="Times New Roman" w:hAnsi="Times New Roman" w:cs="Times New Roman"/>
          <w:sz w:val="24"/>
          <w:szCs w:val="24"/>
          <w:lang w:eastAsia="hu-HU"/>
        </w:rPr>
      </w:pPr>
      <w:r w:rsidRPr="00A7702E">
        <w:rPr>
          <w:rFonts w:ascii="Times New Roman" w:hAnsi="Times New Roman" w:cs="Times New Roman"/>
          <w:b/>
          <w:bCs/>
          <w:sz w:val="24"/>
          <w:szCs w:val="24"/>
          <w:lang w:eastAsia="hu-HU"/>
        </w:rPr>
        <w:t>Munkaidő, munkarend: heti 40 óra</w:t>
      </w:r>
    </w:p>
    <w:p w14:paraId="6DF76B59" w14:textId="77777777" w:rsidR="00C7123D" w:rsidRPr="00A7702E" w:rsidRDefault="00C7123D" w:rsidP="00C7123D">
      <w:pPr>
        <w:tabs>
          <w:tab w:val="left" w:pos="4605"/>
        </w:tabs>
        <w:autoSpaceDE w:val="0"/>
        <w:autoSpaceDN w:val="0"/>
        <w:spacing w:after="0" w:line="240" w:lineRule="auto"/>
        <w:ind w:left="426"/>
        <w:jc w:val="both"/>
        <w:rPr>
          <w:rFonts w:ascii="Times New Roman" w:hAnsi="Times New Roman" w:cs="Times New Roman"/>
          <w:sz w:val="24"/>
          <w:szCs w:val="24"/>
          <w:lang w:eastAsia="hu-HU"/>
        </w:rPr>
      </w:pPr>
      <w:r w:rsidRPr="00A7702E">
        <w:rPr>
          <w:rFonts w:ascii="Times New Roman" w:hAnsi="Times New Roman" w:cs="Times New Roman"/>
          <w:sz w:val="24"/>
          <w:szCs w:val="24"/>
          <w:lang w:eastAsia="hu-HU"/>
        </w:rPr>
        <w:t>hétfő –péntek: 7.30. – 15.30</w:t>
      </w:r>
    </w:p>
    <w:p w14:paraId="47DE275F" w14:textId="77777777" w:rsidR="00C7123D" w:rsidRPr="00A7702E" w:rsidRDefault="00C7123D" w:rsidP="00C7123D">
      <w:pPr>
        <w:tabs>
          <w:tab w:val="left" w:pos="4605"/>
        </w:tabs>
        <w:autoSpaceDE w:val="0"/>
        <w:autoSpaceDN w:val="0"/>
        <w:spacing w:after="0" w:line="240" w:lineRule="auto"/>
        <w:ind w:left="426"/>
        <w:jc w:val="both"/>
        <w:rPr>
          <w:rFonts w:ascii="Times New Roman" w:hAnsi="Times New Roman" w:cs="Times New Roman"/>
          <w:sz w:val="24"/>
          <w:szCs w:val="24"/>
          <w:lang w:eastAsia="hu-HU"/>
        </w:rPr>
      </w:pPr>
      <w:r w:rsidRPr="00A7702E">
        <w:rPr>
          <w:rFonts w:ascii="Times New Roman" w:hAnsi="Times New Roman" w:cs="Times New Roman"/>
          <w:sz w:val="24"/>
          <w:szCs w:val="24"/>
          <w:lang w:eastAsia="hu-HU"/>
        </w:rPr>
        <w:t xml:space="preserve">jelenléti ív vezetésének kötelezettsége mellett. </w:t>
      </w:r>
    </w:p>
    <w:p w14:paraId="30995309" w14:textId="77777777" w:rsidR="00C7123D" w:rsidRDefault="00C7123D" w:rsidP="00C7123D">
      <w:pPr>
        <w:spacing w:after="0" w:line="240" w:lineRule="auto"/>
        <w:rPr>
          <w:rFonts w:ascii="Times New Roman" w:hAnsi="Times New Roman" w:cs="Times New Roman"/>
          <w:sz w:val="24"/>
          <w:szCs w:val="24"/>
        </w:rPr>
      </w:pPr>
    </w:p>
    <w:p w14:paraId="05134CDA" w14:textId="77777777" w:rsidR="00C7123D" w:rsidRPr="004354A4" w:rsidRDefault="00C7123D" w:rsidP="00C7123D">
      <w:pPr>
        <w:tabs>
          <w:tab w:val="left" w:pos="4605"/>
        </w:tabs>
        <w:autoSpaceDE w:val="0"/>
        <w:autoSpaceDN w:val="0"/>
        <w:spacing w:after="0" w:line="240" w:lineRule="auto"/>
        <w:jc w:val="both"/>
        <w:rPr>
          <w:rFonts w:ascii="Times New Roman" w:hAnsi="Times New Roman" w:cs="Times New Roman"/>
          <w:b/>
          <w:bCs/>
          <w:sz w:val="24"/>
          <w:szCs w:val="24"/>
          <w:lang w:eastAsia="hu-HU"/>
        </w:rPr>
      </w:pPr>
      <w:r w:rsidRPr="004354A4">
        <w:rPr>
          <w:rFonts w:ascii="Times New Roman" w:hAnsi="Times New Roman" w:cs="Times New Roman"/>
          <w:b/>
          <w:bCs/>
          <w:sz w:val="24"/>
          <w:szCs w:val="24"/>
          <w:lang w:eastAsia="hu-HU"/>
        </w:rPr>
        <w:t>Feladat-és hatásköre:</w:t>
      </w:r>
    </w:p>
    <w:p w14:paraId="5077ECBC" w14:textId="77777777" w:rsidR="00C7123D" w:rsidRPr="00C33248" w:rsidRDefault="00C7123D" w:rsidP="00C7123D">
      <w:pPr>
        <w:tabs>
          <w:tab w:val="left" w:pos="4605"/>
        </w:tabs>
        <w:autoSpaceDE w:val="0"/>
        <w:autoSpaceDN w:val="0"/>
        <w:spacing w:after="0" w:line="260" w:lineRule="exact"/>
        <w:ind w:left="709"/>
        <w:jc w:val="both"/>
        <w:rPr>
          <w:rFonts w:ascii="Times New Roman" w:hAnsi="Times New Roman" w:cs="Times New Roman"/>
          <w:b/>
          <w:bCs/>
          <w:sz w:val="24"/>
          <w:szCs w:val="24"/>
          <w:lang w:eastAsia="hu-HU"/>
        </w:rPr>
      </w:pPr>
      <w:r w:rsidRPr="00C33248">
        <w:rPr>
          <w:rFonts w:ascii="Times New Roman" w:hAnsi="Times New Roman" w:cs="Times New Roman"/>
          <w:b/>
          <w:bCs/>
          <w:sz w:val="24"/>
          <w:szCs w:val="24"/>
          <w:lang w:eastAsia="hu-HU"/>
        </w:rPr>
        <w:t xml:space="preserve">Általános követelmények: </w:t>
      </w:r>
    </w:p>
    <w:p w14:paraId="23C1C236" w14:textId="77777777" w:rsidR="00C7123D" w:rsidRDefault="00C7123D" w:rsidP="00FA3B6C">
      <w:pPr>
        <w:numPr>
          <w:ilvl w:val="0"/>
          <w:numId w:val="12"/>
        </w:numPr>
        <w:spacing w:before="40" w:after="40" w:line="260" w:lineRule="exact"/>
        <w:ind w:left="1080"/>
        <w:jc w:val="both"/>
        <w:rPr>
          <w:rFonts w:ascii="Times New Roman" w:hAnsi="Times New Roman" w:cs="Times New Roman"/>
          <w:sz w:val="24"/>
          <w:szCs w:val="24"/>
        </w:rPr>
      </w:pPr>
      <w:r w:rsidRPr="00A7702E">
        <w:rPr>
          <w:rFonts w:ascii="Times New Roman" w:hAnsi="Times New Roman" w:cs="Times New Roman"/>
          <w:sz w:val="24"/>
          <w:szCs w:val="24"/>
        </w:rPr>
        <w:t>Munkahelyén munkavégzésre alkalmas állapotban köteles megjelenni.</w:t>
      </w:r>
    </w:p>
    <w:p w14:paraId="5B446A42" w14:textId="77777777" w:rsidR="00C7123D" w:rsidRPr="00C33248" w:rsidRDefault="00C7123D" w:rsidP="00FA3B6C">
      <w:pPr>
        <w:numPr>
          <w:ilvl w:val="0"/>
          <w:numId w:val="12"/>
        </w:numPr>
        <w:spacing w:before="40" w:after="40" w:line="260" w:lineRule="exact"/>
        <w:ind w:left="1080"/>
        <w:jc w:val="both"/>
        <w:rPr>
          <w:rFonts w:ascii="Times New Roman" w:hAnsi="Times New Roman" w:cs="Times New Roman"/>
          <w:sz w:val="24"/>
          <w:szCs w:val="24"/>
        </w:rPr>
      </w:pPr>
      <w:r w:rsidRPr="00A7702E">
        <w:rPr>
          <w:rFonts w:ascii="Times New Roman" w:hAnsi="Times New Roman" w:cs="Times New Roman"/>
          <w:sz w:val="24"/>
          <w:szCs w:val="24"/>
        </w:rPr>
        <w:t xml:space="preserve">Ha bármilyen ok miatt nem tudja felvenni a munkáját (betegség vagy egyéb ok miatt) az előírt helyen és időben, akkor köteles ezt haladéktalanul jelezni a </w:t>
      </w:r>
      <w:r>
        <w:rPr>
          <w:rFonts w:ascii="Times New Roman" w:hAnsi="Times New Roman" w:cs="Times New Roman"/>
          <w:sz w:val="24"/>
          <w:szCs w:val="24"/>
        </w:rPr>
        <w:t>felettese</w:t>
      </w:r>
      <w:r w:rsidRPr="00C33248">
        <w:rPr>
          <w:rFonts w:ascii="Times New Roman" w:hAnsi="Times New Roman" w:cs="Times New Roman"/>
          <w:color w:val="222222"/>
          <w:sz w:val="24"/>
          <w:szCs w:val="24"/>
        </w:rPr>
        <w:t xml:space="preserve"> részére.</w:t>
      </w:r>
    </w:p>
    <w:p w14:paraId="6AAD3B3E" w14:textId="77777777" w:rsidR="00C7123D" w:rsidRPr="00C33248" w:rsidRDefault="00C7123D" w:rsidP="00C7123D">
      <w:pPr>
        <w:pStyle w:val="Jegyzetszveg"/>
        <w:shd w:val="clear" w:color="auto" w:fill="FFFFFF"/>
        <w:spacing w:after="0" w:line="260" w:lineRule="exact"/>
        <w:ind w:left="1080"/>
        <w:jc w:val="both"/>
        <w:rPr>
          <w:color w:val="222222"/>
        </w:rPr>
      </w:pPr>
    </w:p>
    <w:p w14:paraId="12C6AE7D" w14:textId="77777777" w:rsidR="00C7123D" w:rsidRPr="00497A07" w:rsidRDefault="00C7123D" w:rsidP="00C7123D">
      <w:pPr>
        <w:spacing w:before="40" w:after="40" w:line="260" w:lineRule="exact"/>
        <w:jc w:val="both"/>
        <w:rPr>
          <w:rFonts w:ascii="Times New Roman" w:hAnsi="Times New Roman" w:cs="Times New Roman"/>
          <w:sz w:val="24"/>
          <w:szCs w:val="24"/>
        </w:rPr>
      </w:pPr>
      <w:r w:rsidRPr="00497A07">
        <w:rPr>
          <w:rFonts w:ascii="Times New Roman" w:hAnsi="Times New Roman" w:cs="Times New Roman"/>
          <w:b/>
          <w:bCs/>
          <w:sz w:val="24"/>
          <w:szCs w:val="24"/>
          <w:lang w:eastAsia="hu-HU"/>
        </w:rPr>
        <w:t>A munkaköri feladatai:</w:t>
      </w:r>
    </w:p>
    <w:p w14:paraId="6B20B9A4" w14:textId="77777777" w:rsidR="00C7123D" w:rsidRPr="00A7702E" w:rsidRDefault="00C7123D" w:rsidP="00FA3B6C">
      <w:pPr>
        <w:numPr>
          <w:ilvl w:val="1"/>
          <w:numId w:val="12"/>
        </w:numPr>
        <w:spacing w:before="40" w:after="40" w:line="260" w:lineRule="exact"/>
        <w:ind w:left="993" w:hanging="284"/>
        <w:jc w:val="both"/>
        <w:rPr>
          <w:rFonts w:ascii="Times New Roman" w:hAnsi="Times New Roman" w:cs="Times New Roman"/>
          <w:sz w:val="24"/>
          <w:szCs w:val="24"/>
        </w:rPr>
      </w:pPr>
      <w:r w:rsidRPr="00A7702E">
        <w:rPr>
          <w:rFonts w:ascii="Times New Roman" w:hAnsi="Times New Roman" w:cs="Times New Roman"/>
          <w:sz w:val="24"/>
          <w:szCs w:val="24"/>
        </w:rPr>
        <w:t xml:space="preserve">A tanulói ügyfélfogadás, ügyintézés ügyfélfogadási időben. </w:t>
      </w:r>
    </w:p>
    <w:p w14:paraId="617EA650" w14:textId="77777777" w:rsidR="00C7123D" w:rsidRPr="00A7702E" w:rsidRDefault="00C7123D" w:rsidP="00FA3B6C">
      <w:pPr>
        <w:numPr>
          <w:ilvl w:val="0"/>
          <w:numId w:val="12"/>
        </w:numPr>
        <w:spacing w:before="40" w:after="40" w:line="260" w:lineRule="exact"/>
        <w:ind w:left="1080"/>
        <w:jc w:val="both"/>
        <w:rPr>
          <w:rFonts w:ascii="Times New Roman" w:hAnsi="Times New Roman" w:cs="Times New Roman"/>
          <w:sz w:val="24"/>
          <w:szCs w:val="24"/>
        </w:rPr>
      </w:pPr>
      <w:r w:rsidRPr="00A7702E">
        <w:rPr>
          <w:rFonts w:ascii="Times New Roman" w:hAnsi="Times New Roman" w:cs="Times New Roman"/>
          <w:sz w:val="24"/>
          <w:szCs w:val="24"/>
        </w:rPr>
        <w:t>Tanulói ügyekben a szülőkkel való kapcsolattartás.</w:t>
      </w:r>
    </w:p>
    <w:p w14:paraId="52BF2DE4" w14:textId="77777777" w:rsidR="00C7123D" w:rsidRPr="00A7702E" w:rsidRDefault="00C7123D" w:rsidP="00FA3B6C">
      <w:pPr>
        <w:numPr>
          <w:ilvl w:val="0"/>
          <w:numId w:val="12"/>
        </w:numPr>
        <w:spacing w:before="40" w:after="40" w:line="260" w:lineRule="exact"/>
        <w:ind w:left="1080"/>
        <w:jc w:val="both"/>
        <w:rPr>
          <w:rFonts w:ascii="Times New Roman" w:hAnsi="Times New Roman" w:cs="Times New Roman"/>
          <w:sz w:val="24"/>
          <w:szCs w:val="24"/>
        </w:rPr>
      </w:pPr>
      <w:r w:rsidRPr="00A7702E">
        <w:rPr>
          <w:rFonts w:ascii="Times New Roman" w:hAnsi="Times New Roman" w:cs="Times New Roman"/>
          <w:sz w:val="24"/>
          <w:szCs w:val="24"/>
        </w:rPr>
        <w:lastRenderedPageBreak/>
        <w:t>A tanulói jogviszonnyal kapcsolatos igazolások kiállítása.</w:t>
      </w:r>
    </w:p>
    <w:p w14:paraId="0B507413" w14:textId="77777777" w:rsidR="00C7123D" w:rsidRPr="00A7702E" w:rsidRDefault="00C7123D" w:rsidP="00FA3B6C">
      <w:pPr>
        <w:numPr>
          <w:ilvl w:val="0"/>
          <w:numId w:val="12"/>
        </w:numPr>
        <w:spacing w:before="40" w:after="40" w:line="260" w:lineRule="exact"/>
        <w:ind w:left="1080"/>
        <w:jc w:val="both"/>
        <w:rPr>
          <w:rFonts w:ascii="Times New Roman" w:hAnsi="Times New Roman" w:cs="Times New Roman"/>
          <w:sz w:val="24"/>
          <w:szCs w:val="24"/>
        </w:rPr>
      </w:pPr>
      <w:r w:rsidRPr="00A7702E">
        <w:rPr>
          <w:rFonts w:ascii="Times New Roman" w:hAnsi="Times New Roman" w:cs="Times New Roman"/>
          <w:sz w:val="24"/>
          <w:szCs w:val="24"/>
        </w:rPr>
        <w:t>A tanulói jogviszonnyal kapcsolatos kimutatás vezetése.</w:t>
      </w:r>
    </w:p>
    <w:p w14:paraId="2881B420" w14:textId="77777777" w:rsidR="00C7123D" w:rsidRPr="00A7702E" w:rsidRDefault="00C7123D" w:rsidP="00FA3B6C">
      <w:pPr>
        <w:numPr>
          <w:ilvl w:val="0"/>
          <w:numId w:val="12"/>
        </w:numPr>
        <w:spacing w:before="40" w:after="40" w:line="260" w:lineRule="exact"/>
        <w:ind w:left="1080"/>
        <w:jc w:val="both"/>
        <w:rPr>
          <w:rFonts w:ascii="Times New Roman" w:hAnsi="Times New Roman" w:cs="Times New Roman"/>
          <w:sz w:val="24"/>
          <w:szCs w:val="24"/>
        </w:rPr>
      </w:pPr>
      <w:r w:rsidRPr="00A7702E">
        <w:rPr>
          <w:rFonts w:ascii="Times New Roman" w:hAnsi="Times New Roman" w:cs="Times New Roman"/>
          <w:sz w:val="24"/>
          <w:szCs w:val="24"/>
        </w:rPr>
        <w:t>A tanulók nyilvántartása.</w:t>
      </w:r>
    </w:p>
    <w:p w14:paraId="12E80472" w14:textId="77777777" w:rsidR="00C7123D" w:rsidRPr="00A7702E" w:rsidRDefault="00C7123D" w:rsidP="00FA3B6C">
      <w:pPr>
        <w:numPr>
          <w:ilvl w:val="0"/>
          <w:numId w:val="12"/>
        </w:numPr>
        <w:spacing w:before="40" w:after="40" w:line="260" w:lineRule="exact"/>
        <w:ind w:left="1080"/>
        <w:jc w:val="both"/>
        <w:rPr>
          <w:rFonts w:ascii="Times New Roman" w:hAnsi="Times New Roman" w:cs="Times New Roman"/>
          <w:sz w:val="24"/>
          <w:szCs w:val="24"/>
        </w:rPr>
      </w:pPr>
      <w:r w:rsidRPr="00A7702E">
        <w:rPr>
          <w:rFonts w:ascii="Times New Roman" w:hAnsi="Times New Roman" w:cs="Times New Roman"/>
          <w:sz w:val="24"/>
          <w:szCs w:val="24"/>
        </w:rPr>
        <w:t>A 8. osztályos tanulók jelentkezési lapjainak kezelése.</w:t>
      </w:r>
    </w:p>
    <w:p w14:paraId="69FF5491" w14:textId="77777777" w:rsidR="00C7123D" w:rsidRPr="00A7702E" w:rsidRDefault="00C7123D" w:rsidP="00FA3B6C">
      <w:pPr>
        <w:numPr>
          <w:ilvl w:val="0"/>
          <w:numId w:val="12"/>
        </w:numPr>
        <w:spacing w:before="40" w:after="40" w:line="260" w:lineRule="exact"/>
        <w:ind w:left="1080"/>
        <w:jc w:val="both"/>
        <w:rPr>
          <w:rFonts w:ascii="Times New Roman" w:hAnsi="Times New Roman" w:cs="Times New Roman"/>
          <w:sz w:val="24"/>
          <w:szCs w:val="24"/>
        </w:rPr>
      </w:pPr>
      <w:r w:rsidRPr="00A7702E">
        <w:rPr>
          <w:rFonts w:ascii="Times New Roman" w:hAnsi="Times New Roman" w:cs="Times New Roman"/>
          <w:sz w:val="24"/>
          <w:szCs w:val="24"/>
        </w:rPr>
        <w:t>Beírási napló vezetése.</w:t>
      </w:r>
    </w:p>
    <w:p w14:paraId="035C1FA3" w14:textId="77777777" w:rsidR="00C7123D" w:rsidRPr="00A7702E" w:rsidRDefault="00C7123D" w:rsidP="00FA3B6C">
      <w:pPr>
        <w:numPr>
          <w:ilvl w:val="0"/>
          <w:numId w:val="12"/>
        </w:numPr>
        <w:spacing w:before="40" w:after="40" w:line="260" w:lineRule="exact"/>
        <w:ind w:left="1080"/>
        <w:jc w:val="both"/>
        <w:rPr>
          <w:rFonts w:ascii="Times New Roman" w:hAnsi="Times New Roman" w:cs="Times New Roman"/>
          <w:sz w:val="24"/>
          <w:szCs w:val="24"/>
        </w:rPr>
      </w:pPr>
      <w:r w:rsidRPr="00A7702E">
        <w:rPr>
          <w:rFonts w:ascii="Times New Roman" w:hAnsi="Times New Roman" w:cs="Times New Roman"/>
          <w:sz w:val="24"/>
          <w:szCs w:val="24"/>
        </w:rPr>
        <w:t>Bizonyítványok kezelése.</w:t>
      </w:r>
    </w:p>
    <w:p w14:paraId="00366558" w14:textId="77777777" w:rsidR="00C7123D" w:rsidRPr="00A7702E" w:rsidRDefault="00C7123D" w:rsidP="00FA3B6C">
      <w:pPr>
        <w:numPr>
          <w:ilvl w:val="0"/>
          <w:numId w:val="12"/>
        </w:numPr>
        <w:spacing w:before="40" w:after="40" w:line="260" w:lineRule="exact"/>
        <w:ind w:left="1080"/>
        <w:jc w:val="both"/>
        <w:rPr>
          <w:rFonts w:ascii="Times New Roman" w:hAnsi="Times New Roman" w:cs="Times New Roman"/>
          <w:sz w:val="24"/>
          <w:szCs w:val="24"/>
        </w:rPr>
      </w:pPr>
      <w:r w:rsidRPr="00A7702E">
        <w:rPr>
          <w:rFonts w:ascii="Times New Roman" w:hAnsi="Times New Roman" w:cs="Times New Roman"/>
          <w:sz w:val="24"/>
          <w:szCs w:val="24"/>
        </w:rPr>
        <w:t>Hitelesített dokumentumok, másolatok kiadása.</w:t>
      </w:r>
    </w:p>
    <w:p w14:paraId="41DA8C21" w14:textId="77777777" w:rsidR="00C7123D" w:rsidRPr="00A7702E" w:rsidRDefault="00C7123D" w:rsidP="00FA3B6C">
      <w:pPr>
        <w:numPr>
          <w:ilvl w:val="0"/>
          <w:numId w:val="12"/>
        </w:numPr>
        <w:spacing w:before="40" w:after="40" w:line="260" w:lineRule="exact"/>
        <w:ind w:left="1080"/>
        <w:jc w:val="both"/>
        <w:rPr>
          <w:rFonts w:ascii="Times New Roman" w:hAnsi="Times New Roman" w:cs="Times New Roman"/>
          <w:sz w:val="24"/>
          <w:szCs w:val="24"/>
        </w:rPr>
      </w:pPr>
      <w:r w:rsidRPr="00A7702E">
        <w:rPr>
          <w:rFonts w:ascii="Times New Roman" w:hAnsi="Times New Roman" w:cs="Times New Roman"/>
          <w:sz w:val="24"/>
          <w:szCs w:val="24"/>
        </w:rPr>
        <w:t>A diákigazolvánnyal kapcsolatos ügyintézés. (Kezelése, érvényesítése, nyilvántartása.)</w:t>
      </w:r>
    </w:p>
    <w:p w14:paraId="783E9970" w14:textId="77777777" w:rsidR="00C7123D" w:rsidRPr="00A7702E" w:rsidRDefault="00C7123D" w:rsidP="00FA3B6C">
      <w:pPr>
        <w:numPr>
          <w:ilvl w:val="0"/>
          <w:numId w:val="12"/>
        </w:numPr>
        <w:spacing w:before="40" w:after="40" w:line="260" w:lineRule="exact"/>
        <w:ind w:left="1080"/>
        <w:jc w:val="both"/>
        <w:rPr>
          <w:rFonts w:ascii="Times New Roman" w:hAnsi="Times New Roman" w:cs="Times New Roman"/>
          <w:sz w:val="24"/>
          <w:szCs w:val="24"/>
        </w:rPr>
      </w:pPr>
      <w:r w:rsidRPr="00A7702E">
        <w:rPr>
          <w:rFonts w:ascii="Times New Roman" w:hAnsi="Times New Roman" w:cs="Times New Roman"/>
          <w:sz w:val="24"/>
          <w:szCs w:val="24"/>
        </w:rPr>
        <w:t xml:space="preserve">Az érettségi és szakmai vizsgákkal kapcsolatos adminisztráció segítése. A vizsgák szervezésében részt vesz, a tagintézményvezető-helyettesek irányításával. </w:t>
      </w:r>
    </w:p>
    <w:p w14:paraId="149168E8" w14:textId="77777777" w:rsidR="00C7123D" w:rsidRPr="00A7702E" w:rsidRDefault="00C7123D" w:rsidP="00FA3B6C">
      <w:pPr>
        <w:numPr>
          <w:ilvl w:val="0"/>
          <w:numId w:val="12"/>
        </w:numPr>
        <w:spacing w:before="40" w:after="40" w:line="260" w:lineRule="exact"/>
        <w:ind w:left="1080"/>
        <w:jc w:val="both"/>
        <w:rPr>
          <w:rFonts w:ascii="Times New Roman" w:hAnsi="Times New Roman" w:cs="Times New Roman"/>
          <w:sz w:val="24"/>
          <w:szCs w:val="24"/>
        </w:rPr>
      </w:pPr>
      <w:r w:rsidRPr="00A7702E">
        <w:rPr>
          <w:rFonts w:ascii="Times New Roman" w:hAnsi="Times New Roman" w:cs="Times New Roman"/>
          <w:sz w:val="24"/>
          <w:szCs w:val="24"/>
        </w:rPr>
        <w:t>A tanulói statisztikával kapcsolatos adatrögzítés, adatgyűjtés.</w:t>
      </w:r>
    </w:p>
    <w:p w14:paraId="297252A4" w14:textId="77777777" w:rsidR="00C7123D" w:rsidRPr="00A7702E" w:rsidRDefault="00C7123D" w:rsidP="00FA3B6C">
      <w:pPr>
        <w:numPr>
          <w:ilvl w:val="0"/>
          <w:numId w:val="12"/>
        </w:numPr>
        <w:spacing w:before="40" w:after="40" w:line="260" w:lineRule="exact"/>
        <w:ind w:left="1080"/>
        <w:jc w:val="both"/>
        <w:rPr>
          <w:rFonts w:ascii="Times New Roman" w:hAnsi="Times New Roman" w:cs="Times New Roman"/>
          <w:sz w:val="24"/>
          <w:szCs w:val="24"/>
        </w:rPr>
      </w:pPr>
      <w:r w:rsidRPr="00A7702E">
        <w:rPr>
          <w:rFonts w:ascii="Times New Roman" w:hAnsi="Times New Roman" w:cs="Times New Roman"/>
          <w:sz w:val="24"/>
          <w:szCs w:val="24"/>
        </w:rPr>
        <w:t xml:space="preserve">Az ügykörébe tartozó ügyekben papírlapon érkező, keletkező és kimenő ügyiratok kezelésével és </w:t>
      </w:r>
      <w:proofErr w:type="spellStart"/>
      <w:r w:rsidRPr="00A7702E">
        <w:rPr>
          <w:rFonts w:ascii="Times New Roman" w:hAnsi="Times New Roman" w:cs="Times New Roman"/>
          <w:sz w:val="24"/>
          <w:szCs w:val="24"/>
        </w:rPr>
        <w:t>irattározásával</w:t>
      </w:r>
      <w:proofErr w:type="spellEnd"/>
      <w:r w:rsidRPr="00A7702E">
        <w:rPr>
          <w:rFonts w:ascii="Times New Roman" w:hAnsi="Times New Roman" w:cs="Times New Roman"/>
          <w:sz w:val="24"/>
          <w:szCs w:val="24"/>
        </w:rPr>
        <w:t xml:space="preserve"> kapcsolatos feladatok elvégzése.</w:t>
      </w:r>
    </w:p>
    <w:p w14:paraId="21D9268F" w14:textId="77777777" w:rsidR="00C7123D" w:rsidRPr="00A7702E" w:rsidRDefault="00C7123D" w:rsidP="00FA3B6C">
      <w:pPr>
        <w:numPr>
          <w:ilvl w:val="0"/>
          <w:numId w:val="12"/>
        </w:numPr>
        <w:spacing w:before="40" w:after="40" w:line="260" w:lineRule="exact"/>
        <w:ind w:left="1080"/>
        <w:jc w:val="both"/>
        <w:rPr>
          <w:rFonts w:ascii="Times New Roman" w:hAnsi="Times New Roman" w:cs="Times New Roman"/>
          <w:sz w:val="24"/>
          <w:szCs w:val="24"/>
        </w:rPr>
      </w:pPr>
      <w:r w:rsidRPr="00A7702E">
        <w:rPr>
          <w:rFonts w:ascii="Times New Roman" w:hAnsi="Times New Roman" w:cs="Times New Roman"/>
          <w:sz w:val="24"/>
          <w:szCs w:val="24"/>
        </w:rPr>
        <w:t xml:space="preserve">Az ügykörébe tartozó ügyekben elektronikusan érkező, keletkező és kimenő ügyiratok kezelésével és </w:t>
      </w:r>
      <w:proofErr w:type="spellStart"/>
      <w:r w:rsidRPr="00A7702E">
        <w:rPr>
          <w:rFonts w:ascii="Times New Roman" w:hAnsi="Times New Roman" w:cs="Times New Roman"/>
          <w:sz w:val="24"/>
          <w:szCs w:val="24"/>
        </w:rPr>
        <w:t>irattározásával</w:t>
      </w:r>
      <w:proofErr w:type="spellEnd"/>
      <w:r w:rsidRPr="00A7702E">
        <w:rPr>
          <w:rFonts w:ascii="Times New Roman" w:hAnsi="Times New Roman" w:cs="Times New Roman"/>
          <w:sz w:val="24"/>
          <w:szCs w:val="24"/>
        </w:rPr>
        <w:t xml:space="preserve"> kapcsolatos feladatok elvégzése.</w:t>
      </w:r>
    </w:p>
    <w:p w14:paraId="22A912A5" w14:textId="77777777" w:rsidR="00C7123D" w:rsidRPr="00A7702E" w:rsidRDefault="00C7123D" w:rsidP="00FA3B6C">
      <w:pPr>
        <w:numPr>
          <w:ilvl w:val="0"/>
          <w:numId w:val="12"/>
        </w:numPr>
        <w:spacing w:before="40" w:after="40" w:line="260" w:lineRule="exact"/>
        <w:ind w:left="1080"/>
        <w:jc w:val="both"/>
        <w:rPr>
          <w:rFonts w:ascii="Times New Roman" w:hAnsi="Times New Roman" w:cs="Times New Roman"/>
          <w:sz w:val="24"/>
          <w:szCs w:val="24"/>
        </w:rPr>
      </w:pPr>
      <w:r w:rsidRPr="00A7702E">
        <w:rPr>
          <w:rFonts w:ascii="Times New Roman" w:hAnsi="Times New Roman" w:cs="Times New Roman"/>
          <w:sz w:val="24"/>
          <w:szCs w:val="24"/>
        </w:rPr>
        <w:t>Az ügykörébe tartozó ügyekben iratok sokszorosítása, azok dokumentálása.</w:t>
      </w:r>
    </w:p>
    <w:p w14:paraId="4B3CFD7C" w14:textId="77777777" w:rsidR="00C7123D" w:rsidRPr="00A7702E" w:rsidRDefault="00C7123D" w:rsidP="00FA3B6C">
      <w:pPr>
        <w:numPr>
          <w:ilvl w:val="0"/>
          <w:numId w:val="12"/>
        </w:numPr>
        <w:spacing w:before="40" w:after="40" w:line="260" w:lineRule="exact"/>
        <w:ind w:left="1080"/>
        <w:jc w:val="both"/>
        <w:rPr>
          <w:rFonts w:ascii="Times New Roman" w:hAnsi="Times New Roman" w:cs="Times New Roman"/>
          <w:sz w:val="24"/>
          <w:szCs w:val="24"/>
        </w:rPr>
      </w:pPr>
      <w:r w:rsidRPr="00A7702E">
        <w:rPr>
          <w:rFonts w:ascii="Times New Roman" w:hAnsi="Times New Roman" w:cs="Times New Roman"/>
          <w:sz w:val="24"/>
          <w:szCs w:val="24"/>
        </w:rPr>
        <w:t>Az ügykörébe tartozó ügyekben a postázási feladatok elvégzése, a kézbesítő ügyintéző munkájának segítése.</w:t>
      </w:r>
    </w:p>
    <w:p w14:paraId="7DD56B10" w14:textId="77777777" w:rsidR="00C7123D" w:rsidRPr="00A7702E" w:rsidRDefault="00C7123D" w:rsidP="00FA3B6C">
      <w:pPr>
        <w:numPr>
          <w:ilvl w:val="0"/>
          <w:numId w:val="12"/>
        </w:numPr>
        <w:spacing w:before="40" w:after="40" w:line="260" w:lineRule="exact"/>
        <w:ind w:left="1080"/>
        <w:jc w:val="both"/>
        <w:rPr>
          <w:rFonts w:ascii="Times New Roman" w:hAnsi="Times New Roman" w:cs="Times New Roman"/>
          <w:sz w:val="24"/>
          <w:szCs w:val="24"/>
        </w:rPr>
      </w:pPr>
      <w:r w:rsidRPr="00A7702E">
        <w:rPr>
          <w:rFonts w:ascii="Times New Roman" w:hAnsi="Times New Roman" w:cs="Times New Roman"/>
          <w:sz w:val="24"/>
          <w:szCs w:val="24"/>
        </w:rPr>
        <w:t>Az ügykörébe tartozó ügyekben szabályzatok, utasítások nyilvántartása, ismerete.</w:t>
      </w:r>
    </w:p>
    <w:p w14:paraId="7F795007" w14:textId="77777777" w:rsidR="00C7123D" w:rsidRPr="00A7702E" w:rsidRDefault="00C7123D" w:rsidP="00FA3B6C">
      <w:pPr>
        <w:numPr>
          <w:ilvl w:val="0"/>
          <w:numId w:val="12"/>
        </w:numPr>
        <w:spacing w:before="40" w:after="40" w:line="260" w:lineRule="exact"/>
        <w:ind w:left="1080"/>
        <w:jc w:val="both"/>
        <w:rPr>
          <w:rFonts w:ascii="Times New Roman" w:hAnsi="Times New Roman" w:cs="Times New Roman"/>
          <w:sz w:val="24"/>
          <w:szCs w:val="24"/>
        </w:rPr>
      </w:pPr>
      <w:proofErr w:type="spellStart"/>
      <w:r w:rsidRPr="00A7702E">
        <w:rPr>
          <w:rFonts w:ascii="Times New Roman" w:hAnsi="Times New Roman" w:cs="Times New Roman"/>
          <w:sz w:val="24"/>
          <w:szCs w:val="24"/>
        </w:rPr>
        <w:t>Poszeidon</w:t>
      </w:r>
      <w:proofErr w:type="spellEnd"/>
      <w:r w:rsidRPr="00A7702E">
        <w:rPr>
          <w:rFonts w:ascii="Times New Roman" w:hAnsi="Times New Roman" w:cs="Times New Roman"/>
          <w:sz w:val="24"/>
          <w:szCs w:val="24"/>
        </w:rPr>
        <w:t xml:space="preserve"> iktató rendszer kezelése</w:t>
      </w:r>
    </w:p>
    <w:p w14:paraId="6C000943" w14:textId="77777777" w:rsidR="00C7123D" w:rsidRPr="00C33248" w:rsidRDefault="00C7123D" w:rsidP="00C7123D">
      <w:pPr>
        <w:spacing w:before="40" w:after="40" w:line="260" w:lineRule="exact"/>
        <w:ind w:left="1080"/>
        <w:jc w:val="both"/>
        <w:rPr>
          <w:rFonts w:ascii="Times New Roman" w:hAnsi="Times New Roman" w:cs="Times New Roman"/>
          <w:sz w:val="24"/>
          <w:szCs w:val="24"/>
        </w:rPr>
      </w:pPr>
    </w:p>
    <w:p w14:paraId="58703EC2" w14:textId="77777777" w:rsidR="00C7123D" w:rsidRPr="00C33248" w:rsidRDefault="00C7123D" w:rsidP="00C7123D">
      <w:pPr>
        <w:tabs>
          <w:tab w:val="left" w:pos="4605"/>
        </w:tabs>
        <w:autoSpaceDE w:val="0"/>
        <w:autoSpaceDN w:val="0"/>
        <w:spacing w:after="0" w:line="260" w:lineRule="exact"/>
        <w:ind w:left="709"/>
        <w:jc w:val="both"/>
        <w:rPr>
          <w:rFonts w:ascii="Times New Roman" w:hAnsi="Times New Roman" w:cs="Times New Roman"/>
          <w:b/>
          <w:bCs/>
          <w:sz w:val="24"/>
          <w:szCs w:val="24"/>
          <w:lang w:eastAsia="hu-HU"/>
        </w:rPr>
      </w:pPr>
      <w:r w:rsidRPr="00C33248">
        <w:rPr>
          <w:rFonts w:ascii="Times New Roman" w:hAnsi="Times New Roman" w:cs="Times New Roman"/>
          <w:b/>
          <w:bCs/>
          <w:sz w:val="24"/>
          <w:szCs w:val="24"/>
          <w:lang w:eastAsia="hu-HU"/>
        </w:rPr>
        <w:t>Egyéb feladatok</w:t>
      </w:r>
    </w:p>
    <w:p w14:paraId="65247636" w14:textId="77777777" w:rsidR="00C7123D" w:rsidRPr="00A7702E" w:rsidRDefault="00C7123D" w:rsidP="00FA3B6C">
      <w:pPr>
        <w:numPr>
          <w:ilvl w:val="0"/>
          <w:numId w:val="12"/>
        </w:numPr>
        <w:spacing w:before="40" w:after="40" w:line="260" w:lineRule="exact"/>
        <w:ind w:left="1080"/>
        <w:jc w:val="both"/>
        <w:rPr>
          <w:rFonts w:ascii="Times New Roman" w:hAnsi="Times New Roman" w:cs="Times New Roman"/>
          <w:sz w:val="24"/>
          <w:szCs w:val="24"/>
        </w:rPr>
      </w:pPr>
      <w:r w:rsidRPr="00A7702E">
        <w:rPr>
          <w:rFonts w:ascii="Times New Roman" w:hAnsi="Times New Roman" w:cs="Times New Roman"/>
          <w:sz w:val="24"/>
          <w:szCs w:val="24"/>
        </w:rPr>
        <w:t>Az iskola leltározásában tevékenyen részt vesz.</w:t>
      </w:r>
    </w:p>
    <w:p w14:paraId="42D7D85F" w14:textId="77777777" w:rsidR="00C7123D" w:rsidRPr="00A7702E" w:rsidRDefault="00C7123D" w:rsidP="00FA3B6C">
      <w:pPr>
        <w:numPr>
          <w:ilvl w:val="0"/>
          <w:numId w:val="12"/>
        </w:numPr>
        <w:spacing w:before="40" w:after="40" w:line="260" w:lineRule="exact"/>
        <w:ind w:left="1080"/>
        <w:jc w:val="both"/>
        <w:rPr>
          <w:rFonts w:ascii="Times New Roman" w:hAnsi="Times New Roman" w:cs="Times New Roman"/>
          <w:sz w:val="24"/>
          <w:szCs w:val="24"/>
        </w:rPr>
      </w:pPr>
      <w:r w:rsidRPr="00A7702E">
        <w:rPr>
          <w:rFonts w:ascii="Times New Roman" w:hAnsi="Times New Roman" w:cs="Times New Roman"/>
          <w:sz w:val="24"/>
          <w:szCs w:val="24"/>
        </w:rPr>
        <w:t xml:space="preserve">Ezen felül elvégzi mindazon feladatokat, melyekkel munkaidő keretein belül a felettesei megbízzák az iskola érdekében. </w:t>
      </w:r>
    </w:p>
    <w:p w14:paraId="6D949DC9" w14:textId="77777777" w:rsidR="00C7123D" w:rsidRPr="00A7702E" w:rsidRDefault="00C7123D" w:rsidP="00C7123D">
      <w:pPr>
        <w:spacing w:after="0" w:line="240" w:lineRule="auto"/>
        <w:rPr>
          <w:rFonts w:ascii="Times New Roman" w:hAnsi="Times New Roman" w:cs="Times New Roman"/>
          <w:sz w:val="24"/>
          <w:szCs w:val="24"/>
        </w:rPr>
      </w:pPr>
    </w:p>
    <w:p w14:paraId="797609B9" w14:textId="77777777" w:rsidR="00C7123D" w:rsidRPr="00A7702E" w:rsidRDefault="00C7123D" w:rsidP="00C7123D">
      <w:pPr>
        <w:autoSpaceDE w:val="0"/>
        <w:autoSpaceDN w:val="0"/>
        <w:spacing w:after="0" w:line="240" w:lineRule="auto"/>
        <w:jc w:val="both"/>
        <w:rPr>
          <w:rFonts w:ascii="Times New Roman" w:hAnsi="Times New Roman" w:cs="Times New Roman"/>
          <w:b/>
          <w:sz w:val="24"/>
          <w:szCs w:val="24"/>
          <w:lang w:eastAsia="hu-HU"/>
        </w:rPr>
      </w:pPr>
      <w:r w:rsidRPr="00A7702E">
        <w:rPr>
          <w:rFonts w:ascii="Times New Roman" w:hAnsi="Times New Roman" w:cs="Times New Roman"/>
          <w:b/>
          <w:sz w:val="24"/>
          <w:szCs w:val="24"/>
          <w:lang w:eastAsia="hu-HU"/>
        </w:rPr>
        <w:t>Titoktartási kötelezettség:</w:t>
      </w:r>
    </w:p>
    <w:p w14:paraId="405FF904" w14:textId="77777777" w:rsidR="00C7123D" w:rsidRPr="00A7702E" w:rsidRDefault="00C7123D" w:rsidP="00C7123D">
      <w:pPr>
        <w:autoSpaceDE w:val="0"/>
        <w:autoSpaceDN w:val="0"/>
        <w:spacing w:after="0" w:line="240" w:lineRule="auto"/>
        <w:ind w:left="708"/>
        <w:jc w:val="both"/>
        <w:rPr>
          <w:rFonts w:ascii="Times New Roman" w:hAnsi="Times New Roman" w:cs="Times New Roman"/>
          <w:sz w:val="24"/>
          <w:szCs w:val="24"/>
          <w:lang w:eastAsia="hu-HU"/>
        </w:rPr>
      </w:pPr>
      <w:r w:rsidRPr="00A7702E">
        <w:rPr>
          <w:rFonts w:ascii="Times New Roman" w:hAnsi="Times New Roman" w:cs="Times New Roman"/>
          <w:sz w:val="24"/>
          <w:szCs w:val="24"/>
          <w:lang w:eastAsia="hu-HU"/>
        </w:rPr>
        <w:t>A munkavállaló titoktartásra köteles, ennek értelmében köteles a munkája során tudomására jutott üzleti titkot megőrizni. Ezen túlmenően sem közölhet illetéktelen személlyel olyan adatot, amely munkaköre betöltésével összefüggésben jutott a tudomására, és amelynek közlése a munkáltatóra vagy más személyre hátrányos következménnyel járhat. A titoktartás nem terjed ki a közérdekű adatok nyilvánosságára és a közérdekből nyilvános adatra vonatkozó, törvényben meghatározott adatszolgáltatási és tájékoztatási kötelezettségre.</w:t>
      </w:r>
    </w:p>
    <w:p w14:paraId="3CE0DD34" w14:textId="77777777" w:rsidR="00C7123D" w:rsidRPr="00A7702E" w:rsidRDefault="00C7123D" w:rsidP="00C7123D">
      <w:pPr>
        <w:spacing w:after="0" w:line="240" w:lineRule="auto"/>
        <w:rPr>
          <w:rFonts w:ascii="Times New Roman" w:hAnsi="Times New Roman" w:cs="Times New Roman"/>
          <w:sz w:val="24"/>
          <w:szCs w:val="24"/>
        </w:rPr>
      </w:pPr>
    </w:p>
    <w:p w14:paraId="1992EA10" w14:textId="77777777" w:rsidR="00C7123D" w:rsidRPr="00A7702E" w:rsidRDefault="00C7123D" w:rsidP="00C7123D">
      <w:pPr>
        <w:autoSpaceDE w:val="0"/>
        <w:autoSpaceDN w:val="0"/>
        <w:spacing w:after="0" w:line="240" w:lineRule="auto"/>
        <w:jc w:val="both"/>
        <w:rPr>
          <w:rFonts w:ascii="Times New Roman" w:hAnsi="Times New Roman" w:cs="Times New Roman"/>
          <w:b/>
          <w:bCs/>
          <w:sz w:val="24"/>
          <w:szCs w:val="24"/>
          <w:lang w:eastAsia="hu-HU"/>
        </w:rPr>
      </w:pPr>
      <w:r w:rsidRPr="00A7702E">
        <w:rPr>
          <w:rFonts w:ascii="Times New Roman" w:hAnsi="Times New Roman" w:cs="Times New Roman"/>
          <w:b/>
          <w:bCs/>
          <w:sz w:val="24"/>
          <w:szCs w:val="24"/>
          <w:lang w:eastAsia="hu-HU"/>
        </w:rPr>
        <w:t xml:space="preserve">Érvényességi időtartam, felülvizsgálati határidő: </w:t>
      </w:r>
    </w:p>
    <w:p w14:paraId="342A16F2" w14:textId="77777777" w:rsidR="00C7123D" w:rsidRPr="00A7702E" w:rsidRDefault="00C7123D" w:rsidP="00C7123D">
      <w:pPr>
        <w:autoSpaceDE w:val="0"/>
        <w:autoSpaceDN w:val="0"/>
        <w:spacing w:after="0" w:line="240" w:lineRule="auto"/>
        <w:jc w:val="both"/>
        <w:rPr>
          <w:rFonts w:ascii="Times New Roman" w:hAnsi="Times New Roman" w:cs="Times New Roman"/>
          <w:b/>
          <w:bCs/>
          <w:sz w:val="24"/>
          <w:szCs w:val="24"/>
          <w:lang w:eastAsia="hu-HU"/>
        </w:rPr>
      </w:pPr>
    </w:p>
    <w:p w14:paraId="4DBEFF0E" w14:textId="77777777" w:rsidR="00C7123D" w:rsidRPr="00A7702E" w:rsidRDefault="00C7123D" w:rsidP="00C7123D">
      <w:pPr>
        <w:autoSpaceDE w:val="0"/>
        <w:autoSpaceDN w:val="0"/>
        <w:spacing w:after="0" w:line="240" w:lineRule="auto"/>
        <w:ind w:left="708"/>
        <w:jc w:val="both"/>
        <w:rPr>
          <w:rFonts w:ascii="Times New Roman" w:hAnsi="Times New Roman" w:cs="Times New Roman"/>
          <w:b/>
          <w:bCs/>
          <w:sz w:val="24"/>
          <w:szCs w:val="24"/>
          <w:lang w:eastAsia="hu-HU"/>
        </w:rPr>
      </w:pPr>
      <w:r w:rsidRPr="00A7702E">
        <w:rPr>
          <w:rFonts w:ascii="Times New Roman" w:hAnsi="Times New Roman" w:cs="Times New Roman"/>
          <w:sz w:val="24"/>
          <w:szCs w:val="24"/>
          <w:lang w:eastAsia="hu-HU"/>
        </w:rPr>
        <w:t>A munkaköri leírás az aláírás napján lép hatályba és visszavonásig érvényes.</w:t>
      </w:r>
    </w:p>
    <w:p w14:paraId="334B9E51" w14:textId="77777777" w:rsidR="00C7123D" w:rsidRPr="00A7702E" w:rsidRDefault="00C7123D" w:rsidP="00C7123D">
      <w:pPr>
        <w:autoSpaceDE w:val="0"/>
        <w:autoSpaceDN w:val="0"/>
        <w:spacing w:after="0" w:line="240" w:lineRule="auto"/>
        <w:jc w:val="both"/>
        <w:rPr>
          <w:rFonts w:ascii="Times New Roman" w:hAnsi="Times New Roman" w:cs="Times New Roman"/>
          <w:sz w:val="24"/>
          <w:szCs w:val="24"/>
          <w:lang w:eastAsia="hu-HU"/>
        </w:rPr>
      </w:pPr>
    </w:p>
    <w:p w14:paraId="77056848" w14:textId="77777777" w:rsidR="00C7123D" w:rsidRPr="00A7702E" w:rsidRDefault="00C7123D" w:rsidP="00C7123D">
      <w:pPr>
        <w:autoSpaceDE w:val="0"/>
        <w:autoSpaceDN w:val="0"/>
        <w:spacing w:after="0" w:line="240" w:lineRule="auto"/>
        <w:jc w:val="both"/>
        <w:rPr>
          <w:rFonts w:ascii="Times New Roman" w:hAnsi="Times New Roman" w:cs="Times New Roman"/>
          <w:sz w:val="24"/>
          <w:szCs w:val="24"/>
          <w:lang w:eastAsia="hu-HU"/>
        </w:rPr>
      </w:pPr>
      <w:r w:rsidRPr="00A7702E">
        <w:rPr>
          <w:rFonts w:ascii="Times New Roman" w:hAnsi="Times New Roman" w:cs="Times New Roman"/>
          <w:sz w:val="24"/>
          <w:szCs w:val="24"/>
          <w:lang w:eastAsia="hu-HU"/>
        </w:rPr>
        <w:t xml:space="preserve">Dátum: Szeged, </w:t>
      </w:r>
    </w:p>
    <w:p w14:paraId="257E90B6" w14:textId="77777777" w:rsidR="00C7123D" w:rsidRPr="00A7702E" w:rsidRDefault="00C7123D" w:rsidP="00C7123D">
      <w:pPr>
        <w:autoSpaceDE w:val="0"/>
        <w:autoSpaceDN w:val="0"/>
        <w:spacing w:after="0" w:line="240" w:lineRule="auto"/>
        <w:jc w:val="both"/>
        <w:rPr>
          <w:rFonts w:ascii="Times New Roman" w:hAnsi="Times New Roman" w:cs="Times New Roman"/>
          <w:sz w:val="24"/>
          <w:szCs w:val="24"/>
          <w:lang w:eastAsia="hu-HU"/>
        </w:rPr>
      </w:pPr>
    </w:p>
    <w:p w14:paraId="03826805" w14:textId="77777777" w:rsidR="00C7123D" w:rsidRPr="00A7702E" w:rsidRDefault="00C7123D" w:rsidP="00C7123D">
      <w:pPr>
        <w:tabs>
          <w:tab w:val="left" w:pos="5245"/>
          <w:tab w:val="left" w:pos="8647"/>
        </w:tabs>
        <w:autoSpaceDE w:val="0"/>
        <w:autoSpaceDN w:val="0"/>
        <w:spacing w:after="0" w:line="240" w:lineRule="auto"/>
        <w:jc w:val="both"/>
        <w:rPr>
          <w:rFonts w:ascii="Times New Roman" w:hAnsi="Times New Roman" w:cs="Times New Roman"/>
          <w:sz w:val="24"/>
          <w:szCs w:val="24"/>
          <w:u w:val="single"/>
          <w:lang w:eastAsia="hu-HU"/>
        </w:rPr>
      </w:pPr>
      <w:r w:rsidRPr="00A7702E">
        <w:rPr>
          <w:rFonts w:ascii="Times New Roman" w:hAnsi="Times New Roman" w:cs="Times New Roman"/>
          <w:sz w:val="24"/>
          <w:szCs w:val="24"/>
          <w:lang w:eastAsia="hu-HU"/>
        </w:rPr>
        <w:tab/>
      </w:r>
      <w:r w:rsidRPr="00A7702E">
        <w:rPr>
          <w:rFonts w:ascii="Times New Roman" w:hAnsi="Times New Roman" w:cs="Times New Roman"/>
          <w:sz w:val="24"/>
          <w:szCs w:val="24"/>
          <w:u w:val="single"/>
          <w:lang w:eastAsia="hu-HU"/>
        </w:rPr>
        <w:tab/>
      </w:r>
    </w:p>
    <w:p w14:paraId="3CDD2963" w14:textId="77777777" w:rsidR="00C7123D" w:rsidRPr="00A7702E" w:rsidRDefault="00C7123D" w:rsidP="00C7123D">
      <w:pPr>
        <w:tabs>
          <w:tab w:val="left" w:pos="5103"/>
        </w:tabs>
        <w:autoSpaceDE w:val="0"/>
        <w:autoSpaceDN w:val="0"/>
        <w:spacing w:after="0" w:line="240" w:lineRule="auto"/>
        <w:jc w:val="both"/>
        <w:rPr>
          <w:rFonts w:ascii="Times New Roman" w:hAnsi="Times New Roman" w:cs="Times New Roman"/>
          <w:sz w:val="24"/>
          <w:szCs w:val="24"/>
          <w:lang w:eastAsia="hu-HU"/>
        </w:rPr>
      </w:pPr>
      <w:r w:rsidRPr="00A7702E">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 xml:space="preserve">                           igazgató</w:t>
      </w:r>
      <w:r w:rsidRPr="00A7702E">
        <w:rPr>
          <w:rFonts w:ascii="Times New Roman" w:hAnsi="Times New Roman" w:cs="Times New Roman"/>
          <w:sz w:val="24"/>
          <w:szCs w:val="24"/>
          <w:lang w:eastAsia="hu-HU"/>
        </w:rPr>
        <w:t xml:space="preserve"> </w:t>
      </w:r>
    </w:p>
    <w:p w14:paraId="0B897CD5" w14:textId="77777777" w:rsidR="00C7123D" w:rsidRPr="00A7702E" w:rsidRDefault="00C7123D" w:rsidP="00C7123D">
      <w:pPr>
        <w:autoSpaceDE w:val="0"/>
        <w:autoSpaceDN w:val="0"/>
        <w:spacing w:after="0" w:line="240" w:lineRule="auto"/>
        <w:jc w:val="both"/>
        <w:rPr>
          <w:rFonts w:ascii="Times New Roman" w:hAnsi="Times New Roman" w:cs="Times New Roman"/>
          <w:sz w:val="24"/>
          <w:szCs w:val="24"/>
          <w:lang w:eastAsia="hu-HU"/>
        </w:rPr>
      </w:pPr>
    </w:p>
    <w:p w14:paraId="34869DE5" w14:textId="77777777" w:rsidR="00C7123D" w:rsidRPr="00A7702E" w:rsidRDefault="00C7123D" w:rsidP="00C7123D">
      <w:pPr>
        <w:autoSpaceDE w:val="0"/>
        <w:autoSpaceDN w:val="0"/>
        <w:spacing w:after="0" w:line="240" w:lineRule="auto"/>
        <w:jc w:val="both"/>
        <w:rPr>
          <w:rFonts w:ascii="Times New Roman" w:hAnsi="Times New Roman" w:cs="Times New Roman"/>
          <w:sz w:val="24"/>
          <w:szCs w:val="24"/>
          <w:lang w:eastAsia="hu-HU"/>
        </w:rPr>
      </w:pPr>
    </w:p>
    <w:p w14:paraId="2B641B9B" w14:textId="77777777" w:rsidR="00C7123D" w:rsidRPr="00A7702E" w:rsidRDefault="00C7123D" w:rsidP="00C7123D">
      <w:pPr>
        <w:widowControl w:val="0"/>
        <w:suppressAutoHyphens/>
        <w:spacing w:after="0" w:line="240" w:lineRule="auto"/>
        <w:jc w:val="both"/>
        <w:rPr>
          <w:rFonts w:ascii="Times New Roman" w:eastAsia="Lucida Sans Unicode" w:hAnsi="Times New Roman" w:cs="Times New Roman"/>
          <w:kern w:val="1"/>
          <w:sz w:val="24"/>
          <w:szCs w:val="24"/>
          <w:lang w:eastAsia="zh-CN" w:bidi="hi-IN"/>
        </w:rPr>
      </w:pPr>
      <w:r w:rsidRPr="00A7702E">
        <w:rPr>
          <w:rFonts w:ascii="Times New Roman" w:eastAsia="Lucida Sans Unicode" w:hAnsi="Times New Roman" w:cs="Times New Roman"/>
          <w:kern w:val="1"/>
          <w:sz w:val="24"/>
          <w:szCs w:val="24"/>
          <w:lang w:eastAsia="zh-CN" w:bidi="hi-IN"/>
        </w:rPr>
        <w:t xml:space="preserve">A munkaköri leírást elolvastam, megértettem az abban foglaltakat elfogadtam, magamra nézve kötelezően betartandónak ismerem el. </w:t>
      </w:r>
    </w:p>
    <w:p w14:paraId="3A83D2BD" w14:textId="77777777" w:rsidR="00C7123D" w:rsidRPr="00A7702E" w:rsidRDefault="00C7123D" w:rsidP="00C7123D">
      <w:pPr>
        <w:widowControl w:val="0"/>
        <w:tabs>
          <w:tab w:val="center" w:pos="6180"/>
        </w:tabs>
        <w:suppressAutoHyphens/>
        <w:spacing w:after="0" w:line="240" w:lineRule="auto"/>
        <w:jc w:val="both"/>
        <w:rPr>
          <w:rFonts w:ascii="Times New Roman" w:eastAsia="Lucida Sans Unicode" w:hAnsi="Times New Roman" w:cs="Times New Roman"/>
          <w:kern w:val="1"/>
          <w:sz w:val="24"/>
          <w:szCs w:val="24"/>
          <w:lang w:eastAsia="zh-CN" w:bidi="hi-IN"/>
        </w:rPr>
      </w:pPr>
      <w:r w:rsidRPr="00A7702E">
        <w:rPr>
          <w:rFonts w:ascii="Times New Roman" w:eastAsia="Lucida Sans Unicode" w:hAnsi="Times New Roman" w:cs="Times New Roman"/>
          <w:kern w:val="1"/>
          <w:sz w:val="24"/>
          <w:szCs w:val="24"/>
          <w:lang w:eastAsia="zh-CN" w:bidi="hi-IN"/>
        </w:rPr>
        <w:t>A munkaköri leírás 1 példányát átvettem.</w:t>
      </w:r>
    </w:p>
    <w:p w14:paraId="6E3876CC" w14:textId="77777777" w:rsidR="00C7123D" w:rsidRPr="00A7702E" w:rsidRDefault="00C7123D" w:rsidP="00C7123D">
      <w:pPr>
        <w:autoSpaceDE w:val="0"/>
        <w:autoSpaceDN w:val="0"/>
        <w:spacing w:after="0" w:line="240" w:lineRule="auto"/>
        <w:jc w:val="both"/>
        <w:rPr>
          <w:rFonts w:ascii="Times New Roman" w:hAnsi="Times New Roman" w:cs="Times New Roman"/>
          <w:sz w:val="24"/>
          <w:szCs w:val="24"/>
          <w:lang w:eastAsia="hu-HU"/>
        </w:rPr>
      </w:pPr>
    </w:p>
    <w:p w14:paraId="07325DA9" w14:textId="77777777" w:rsidR="00C7123D" w:rsidRPr="00A7702E" w:rsidRDefault="00C7123D" w:rsidP="00C7123D">
      <w:pPr>
        <w:autoSpaceDE w:val="0"/>
        <w:autoSpaceDN w:val="0"/>
        <w:spacing w:after="0" w:line="240" w:lineRule="auto"/>
        <w:jc w:val="both"/>
        <w:rPr>
          <w:rFonts w:ascii="Times New Roman" w:hAnsi="Times New Roman" w:cs="Times New Roman"/>
          <w:sz w:val="24"/>
          <w:szCs w:val="24"/>
          <w:lang w:eastAsia="hu-HU"/>
        </w:rPr>
      </w:pPr>
      <w:r w:rsidRPr="00A7702E">
        <w:rPr>
          <w:rFonts w:ascii="Times New Roman" w:hAnsi="Times New Roman" w:cs="Times New Roman"/>
          <w:sz w:val="24"/>
          <w:szCs w:val="24"/>
          <w:lang w:eastAsia="hu-HU"/>
        </w:rPr>
        <w:t xml:space="preserve">Dátum: Szeged, </w:t>
      </w:r>
    </w:p>
    <w:p w14:paraId="323FBF16" w14:textId="77777777" w:rsidR="00C7123D" w:rsidRPr="00A7702E" w:rsidRDefault="00C7123D" w:rsidP="00C7123D">
      <w:pPr>
        <w:autoSpaceDE w:val="0"/>
        <w:autoSpaceDN w:val="0"/>
        <w:spacing w:after="0" w:line="240" w:lineRule="auto"/>
        <w:jc w:val="both"/>
        <w:rPr>
          <w:rFonts w:ascii="Times New Roman" w:hAnsi="Times New Roman" w:cs="Times New Roman"/>
          <w:sz w:val="24"/>
          <w:szCs w:val="24"/>
          <w:lang w:eastAsia="hu-HU"/>
        </w:rPr>
      </w:pPr>
    </w:p>
    <w:p w14:paraId="52928CA7" w14:textId="77777777" w:rsidR="00C7123D" w:rsidRPr="00A7702E" w:rsidRDefault="00C7123D" w:rsidP="00C7123D">
      <w:pPr>
        <w:tabs>
          <w:tab w:val="left" w:pos="5245"/>
          <w:tab w:val="left" w:pos="8647"/>
        </w:tabs>
        <w:autoSpaceDE w:val="0"/>
        <w:autoSpaceDN w:val="0"/>
        <w:spacing w:after="0" w:line="240" w:lineRule="auto"/>
        <w:jc w:val="both"/>
        <w:rPr>
          <w:rFonts w:ascii="Times New Roman" w:hAnsi="Times New Roman" w:cs="Times New Roman"/>
          <w:sz w:val="24"/>
          <w:szCs w:val="24"/>
          <w:u w:val="single"/>
          <w:lang w:eastAsia="hu-HU"/>
        </w:rPr>
      </w:pPr>
      <w:r w:rsidRPr="00A7702E">
        <w:rPr>
          <w:rFonts w:ascii="Times New Roman" w:hAnsi="Times New Roman" w:cs="Times New Roman"/>
          <w:sz w:val="24"/>
          <w:szCs w:val="24"/>
          <w:lang w:eastAsia="hu-HU"/>
        </w:rPr>
        <w:tab/>
      </w:r>
      <w:r w:rsidRPr="00A7702E">
        <w:rPr>
          <w:rFonts w:ascii="Times New Roman" w:hAnsi="Times New Roman" w:cs="Times New Roman"/>
          <w:sz w:val="24"/>
          <w:szCs w:val="24"/>
          <w:u w:val="single"/>
          <w:lang w:eastAsia="hu-HU"/>
        </w:rPr>
        <w:tab/>
      </w:r>
    </w:p>
    <w:p w14:paraId="5B2ABE74" w14:textId="77777777" w:rsidR="00C7123D" w:rsidRPr="00A7702E" w:rsidRDefault="00C7123D" w:rsidP="00C7123D">
      <w:pPr>
        <w:tabs>
          <w:tab w:val="left" w:pos="5954"/>
        </w:tabs>
        <w:autoSpaceDE w:val="0"/>
        <w:autoSpaceDN w:val="0"/>
        <w:spacing w:after="0" w:line="240" w:lineRule="auto"/>
        <w:jc w:val="both"/>
        <w:rPr>
          <w:rFonts w:ascii="Times New Roman" w:hAnsi="Times New Roman" w:cs="Times New Roman"/>
          <w:sz w:val="24"/>
          <w:szCs w:val="24"/>
          <w:lang w:eastAsia="hu-HU"/>
        </w:rPr>
      </w:pPr>
      <w:r w:rsidRPr="00A7702E">
        <w:rPr>
          <w:rFonts w:ascii="Times New Roman" w:hAnsi="Times New Roman" w:cs="Times New Roman"/>
          <w:sz w:val="24"/>
          <w:szCs w:val="24"/>
          <w:lang w:eastAsia="hu-HU"/>
        </w:rPr>
        <w:tab/>
        <w:t>alkalmazott aláírása</w:t>
      </w:r>
    </w:p>
    <w:p w14:paraId="11D9558A" w14:textId="77777777" w:rsidR="00C7123D" w:rsidRPr="00A7702E" w:rsidRDefault="00C7123D" w:rsidP="00C7123D">
      <w:pPr>
        <w:autoSpaceDE w:val="0"/>
        <w:autoSpaceDN w:val="0"/>
        <w:spacing w:after="0" w:line="240" w:lineRule="auto"/>
        <w:jc w:val="both"/>
        <w:rPr>
          <w:rFonts w:ascii="Times New Roman" w:hAnsi="Times New Roman" w:cs="Times New Roman"/>
          <w:sz w:val="24"/>
          <w:szCs w:val="24"/>
          <w:lang w:eastAsia="hu-HU"/>
        </w:rPr>
      </w:pPr>
    </w:p>
    <w:p w14:paraId="59B34A1A" w14:textId="77777777" w:rsidR="00C7123D" w:rsidRPr="00A7702E" w:rsidRDefault="00C7123D" w:rsidP="00C7123D">
      <w:pPr>
        <w:rPr>
          <w:rFonts w:ascii="Times New Roman" w:hAnsi="Times New Roman" w:cs="Times New Roman"/>
          <w:sz w:val="24"/>
          <w:szCs w:val="24"/>
        </w:rPr>
      </w:pPr>
      <w:r w:rsidRPr="00A7702E">
        <w:rPr>
          <w:rFonts w:ascii="Times New Roman" w:hAnsi="Times New Roman" w:cs="Times New Roman"/>
          <w:sz w:val="24"/>
          <w:szCs w:val="24"/>
          <w:u w:val="single"/>
        </w:rPr>
        <w:t>Kapják</w:t>
      </w:r>
      <w:r w:rsidRPr="00A7702E">
        <w:rPr>
          <w:rFonts w:ascii="Times New Roman" w:hAnsi="Times New Roman" w:cs="Times New Roman"/>
          <w:sz w:val="24"/>
          <w:szCs w:val="24"/>
        </w:rPr>
        <w:t>: munkavállaló, személyügy</w:t>
      </w:r>
    </w:p>
    <w:p w14:paraId="200EB60F" w14:textId="56CF8FAA" w:rsidR="00C7123D" w:rsidRDefault="00C7123D">
      <w:pPr>
        <w:rPr>
          <w:rFonts w:ascii="Times New Roman" w:hAnsi="Times New Roman" w:cs="Times New Roman"/>
          <w:sz w:val="24"/>
          <w:szCs w:val="24"/>
        </w:rPr>
      </w:pPr>
      <w:r>
        <w:rPr>
          <w:rFonts w:ascii="Times New Roman" w:hAnsi="Times New Roman" w:cs="Times New Roman"/>
          <w:sz w:val="24"/>
          <w:szCs w:val="24"/>
        </w:rPr>
        <w:br w:type="page"/>
      </w:r>
    </w:p>
    <w:p w14:paraId="5F9B70F6" w14:textId="77777777" w:rsidR="007744BB" w:rsidRPr="00007333" w:rsidRDefault="007744BB" w:rsidP="007744BB">
      <w:pPr>
        <w:spacing w:after="0" w:line="240" w:lineRule="auto"/>
        <w:jc w:val="center"/>
        <w:rPr>
          <w:rFonts w:ascii="Times New Roman" w:hAnsi="Times New Roman"/>
          <w:b/>
          <w:sz w:val="32"/>
          <w:szCs w:val="32"/>
        </w:rPr>
      </w:pPr>
      <w:r w:rsidRPr="00007333">
        <w:rPr>
          <w:rFonts w:ascii="Times New Roman" w:hAnsi="Times New Roman"/>
          <w:b/>
          <w:sz w:val="32"/>
          <w:szCs w:val="32"/>
        </w:rPr>
        <w:lastRenderedPageBreak/>
        <w:t>Munkaköri leírás</w:t>
      </w:r>
    </w:p>
    <w:p w14:paraId="694976CA" w14:textId="77777777" w:rsidR="007744BB" w:rsidRPr="0090631D" w:rsidRDefault="007744BB" w:rsidP="007744BB">
      <w:pPr>
        <w:spacing w:after="0" w:line="240" w:lineRule="auto"/>
        <w:jc w:val="center"/>
        <w:rPr>
          <w:rFonts w:ascii="Times New Roman" w:hAnsi="Times New Roman"/>
          <w:b/>
          <w:sz w:val="28"/>
          <w:szCs w:val="28"/>
        </w:rPr>
      </w:pPr>
    </w:p>
    <w:p w14:paraId="425F1307" w14:textId="77777777" w:rsidR="007744BB" w:rsidRDefault="007744BB" w:rsidP="007744BB">
      <w:pPr>
        <w:spacing w:after="0" w:line="240" w:lineRule="auto"/>
        <w:jc w:val="center"/>
        <w:rPr>
          <w:rFonts w:ascii="Times New Roman" w:hAnsi="Times New Roman"/>
          <w:b/>
          <w:sz w:val="24"/>
          <w:szCs w:val="24"/>
        </w:rPr>
      </w:pPr>
    </w:p>
    <w:p w14:paraId="5469BFBE" w14:textId="77777777" w:rsidR="007744BB" w:rsidRPr="005908A1" w:rsidRDefault="007744BB" w:rsidP="007744BB">
      <w:pPr>
        <w:spacing w:after="0" w:line="240" w:lineRule="auto"/>
        <w:ind w:left="4956"/>
        <w:jc w:val="right"/>
        <w:rPr>
          <w:rFonts w:ascii="Times New Roman" w:hAnsi="Times New Roman" w:cs="Times New Roman"/>
          <w:b/>
          <w:bCs/>
          <w:sz w:val="24"/>
          <w:szCs w:val="24"/>
        </w:rPr>
      </w:pPr>
      <w:r w:rsidRPr="005908A1">
        <w:rPr>
          <w:rFonts w:ascii="Times New Roman" w:hAnsi="Times New Roman" w:cs="Times New Roman"/>
          <w:sz w:val="24"/>
          <w:szCs w:val="24"/>
        </w:rPr>
        <w:t>Iktatószám: …….</w:t>
      </w:r>
    </w:p>
    <w:p w14:paraId="77EDD1CF" w14:textId="77777777" w:rsidR="007744BB" w:rsidRDefault="007744BB" w:rsidP="007744BB">
      <w:pPr>
        <w:spacing w:after="0" w:line="240" w:lineRule="auto"/>
        <w:rPr>
          <w:rFonts w:ascii="Times New Roman" w:hAnsi="Times New Roman"/>
          <w:b/>
          <w:bCs/>
          <w:sz w:val="24"/>
          <w:szCs w:val="24"/>
        </w:rPr>
      </w:pPr>
    </w:p>
    <w:p w14:paraId="7996E0B7" w14:textId="77777777" w:rsidR="007744BB" w:rsidRDefault="007744BB" w:rsidP="007744BB">
      <w:pPr>
        <w:spacing w:after="0" w:line="240" w:lineRule="auto"/>
        <w:rPr>
          <w:rFonts w:ascii="Times New Roman" w:hAnsi="Times New Roman"/>
          <w:b/>
          <w:bCs/>
          <w:sz w:val="24"/>
          <w:szCs w:val="24"/>
        </w:rPr>
      </w:pPr>
      <w:r w:rsidRPr="002C399F">
        <w:rPr>
          <w:rFonts w:ascii="Times New Roman" w:hAnsi="Times New Roman"/>
          <w:b/>
          <w:bCs/>
          <w:sz w:val="24"/>
          <w:szCs w:val="24"/>
        </w:rPr>
        <w:t>Személyi adatok:</w:t>
      </w:r>
    </w:p>
    <w:p w14:paraId="2C37C9B0" w14:textId="77777777" w:rsidR="007744BB" w:rsidRPr="002C399F" w:rsidRDefault="007744BB" w:rsidP="007744BB">
      <w:pPr>
        <w:spacing w:after="0" w:line="240" w:lineRule="auto"/>
        <w:rPr>
          <w:rFonts w:ascii="Times New Roman" w:hAnsi="Times New Roman"/>
          <w:b/>
          <w:bCs/>
          <w:sz w:val="24"/>
          <w:szCs w:val="24"/>
        </w:rPr>
      </w:pPr>
    </w:p>
    <w:p w14:paraId="73412C7E" w14:textId="77777777" w:rsidR="007744BB" w:rsidRPr="00D83D63" w:rsidRDefault="007744BB" w:rsidP="007744BB">
      <w:pPr>
        <w:spacing w:after="0" w:line="240" w:lineRule="auto"/>
        <w:rPr>
          <w:rFonts w:ascii="Times New Roman" w:hAnsi="Times New Roman"/>
          <w:sz w:val="24"/>
          <w:szCs w:val="24"/>
        </w:rPr>
      </w:pPr>
      <w:r>
        <w:rPr>
          <w:rFonts w:ascii="Times New Roman" w:hAnsi="Times New Roman"/>
          <w:b/>
          <w:sz w:val="24"/>
          <w:szCs w:val="24"/>
        </w:rPr>
        <w:t xml:space="preserve">Név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2654C986" w14:textId="77777777" w:rsidR="007744BB" w:rsidRDefault="007744BB" w:rsidP="007744BB">
      <w:pPr>
        <w:spacing w:after="0" w:line="240" w:lineRule="auto"/>
        <w:rPr>
          <w:rFonts w:ascii="Times New Roman" w:hAnsi="Times New Roman"/>
          <w:b/>
          <w:bCs/>
          <w:sz w:val="24"/>
          <w:szCs w:val="24"/>
        </w:rPr>
      </w:pPr>
    </w:p>
    <w:p w14:paraId="1DC3D4F3" w14:textId="77777777" w:rsidR="007744BB" w:rsidRPr="00765B20" w:rsidRDefault="007744BB" w:rsidP="007744BB">
      <w:pPr>
        <w:spacing w:after="0" w:line="240" w:lineRule="auto"/>
        <w:rPr>
          <w:rFonts w:ascii="Times New Roman" w:hAnsi="Times New Roman"/>
          <w:sz w:val="24"/>
          <w:szCs w:val="24"/>
        </w:rPr>
      </w:pPr>
      <w:r>
        <w:rPr>
          <w:rFonts w:ascii="Times New Roman" w:hAnsi="Times New Roman"/>
          <w:b/>
          <w:bCs/>
          <w:sz w:val="24"/>
          <w:szCs w:val="24"/>
        </w:rPr>
        <w:t>Munkakör megnevezése</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Karbantartó</w:t>
      </w:r>
    </w:p>
    <w:p w14:paraId="7CCD3BC0" w14:textId="77777777" w:rsidR="007744BB" w:rsidRDefault="007744BB" w:rsidP="007744BB">
      <w:pPr>
        <w:spacing w:after="0" w:line="240" w:lineRule="auto"/>
        <w:rPr>
          <w:rFonts w:ascii="Times New Roman" w:hAnsi="Times New Roman"/>
          <w:b/>
          <w:bCs/>
          <w:sz w:val="24"/>
          <w:szCs w:val="24"/>
        </w:rPr>
      </w:pPr>
    </w:p>
    <w:p w14:paraId="687A2DE8" w14:textId="77777777" w:rsidR="007744BB" w:rsidRDefault="007744BB" w:rsidP="007744BB">
      <w:pPr>
        <w:spacing w:after="0" w:line="240" w:lineRule="auto"/>
        <w:rPr>
          <w:rFonts w:ascii="Times New Roman" w:hAnsi="Times New Roman"/>
          <w:b/>
          <w:bCs/>
          <w:sz w:val="24"/>
          <w:szCs w:val="24"/>
        </w:rPr>
      </w:pPr>
      <w:r>
        <w:rPr>
          <w:rFonts w:ascii="Times New Roman" w:hAnsi="Times New Roman"/>
          <w:b/>
          <w:bCs/>
          <w:sz w:val="24"/>
          <w:szCs w:val="24"/>
        </w:rPr>
        <w:t>FEOR szám</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9239</w:t>
      </w:r>
    </w:p>
    <w:p w14:paraId="3240128C" w14:textId="77777777" w:rsidR="007744BB" w:rsidRDefault="007744BB" w:rsidP="007744BB">
      <w:pPr>
        <w:spacing w:after="0" w:line="240" w:lineRule="auto"/>
        <w:rPr>
          <w:rFonts w:ascii="Times New Roman" w:hAnsi="Times New Roman"/>
          <w:b/>
          <w:bCs/>
          <w:sz w:val="24"/>
          <w:szCs w:val="24"/>
        </w:rPr>
      </w:pPr>
    </w:p>
    <w:p w14:paraId="5F144299" w14:textId="77777777" w:rsidR="007744BB" w:rsidRDefault="007744BB" w:rsidP="007744BB">
      <w:pPr>
        <w:spacing w:after="120" w:line="240" w:lineRule="auto"/>
        <w:jc w:val="both"/>
        <w:rPr>
          <w:rFonts w:ascii="Times New Roman" w:hAnsi="Times New Roman" w:cs="Times New Roman"/>
          <w:b/>
        </w:rPr>
      </w:pPr>
      <w:r>
        <w:rPr>
          <w:rFonts w:ascii="Times New Roman" w:hAnsi="Times New Roman" w:cs="Times New Roman"/>
          <w:b/>
        </w:rPr>
        <w:t>A munkakör betöltéséhez szükséges végzettség:</w:t>
      </w:r>
    </w:p>
    <w:p w14:paraId="274BDB33" w14:textId="77777777" w:rsidR="007744BB" w:rsidRDefault="007744BB" w:rsidP="007744BB">
      <w:pPr>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középfokú végzettség</w:t>
      </w:r>
    </w:p>
    <w:p w14:paraId="2424F16C" w14:textId="77777777" w:rsidR="007744BB" w:rsidRDefault="007744BB" w:rsidP="007744BB">
      <w:pPr>
        <w:spacing w:after="0" w:line="240" w:lineRule="auto"/>
        <w:ind w:left="567" w:hanging="567"/>
        <w:rPr>
          <w:rFonts w:ascii="Times New Roman" w:hAnsi="Times New Roman"/>
          <w:b/>
          <w:bCs/>
          <w:sz w:val="24"/>
          <w:szCs w:val="24"/>
        </w:rPr>
      </w:pPr>
    </w:p>
    <w:p w14:paraId="384E710F" w14:textId="77777777" w:rsidR="007744BB" w:rsidRDefault="007744BB" w:rsidP="007744BB">
      <w:pPr>
        <w:spacing w:after="0" w:line="240" w:lineRule="auto"/>
        <w:ind w:left="567" w:hanging="567"/>
        <w:rPr>
          <w:rFonts w:ascii="Times New Roman" w:hAnsi="Times New Roman"/>
          <w:bCs/>
          <w:sz w:val="24"/>
          <w:szCs w:val="24"/>
        </w:rPr>
      </w:pPr>
      <w:r>
        <w:rPr>
          <w:rFonts w:ascii="Times New Roman" w:hAnsi="Times New Roman"/>
          <w:b/>
          <w:bCs/>
          <w:sz w:val="24"/>
          <w:szCs w:val="24"/>
        </w:rPr>
        <w:t>Munkáltatói jogkör gyakorlója:</w:t>
      </w:r>
      <w:r>
        <w:rPr>
          <w:rFonts w:ascii="Times New Roman" w:hAnsi="Times New Roman"/>
          <w:bCs/>
          <w:sz w:val="24"/>
          <w:szCs w:val="24"/>
        </w:rPr>
        <w:t xml:space="preserve"> </w:t>
      </w:r>
      <w:r>
        <w:rPr>
          <w:rFonts w:ascii="Times New Roman" w:hAnsi="Times New Roman"/>
          <w:bCs/>
          <w:sz w:val="24"/>
          <w:szCs w:val="24"/>
        </w:rPr>
        <w:tab/>
      </w:r>
    </w:p>
    <w:p w14:paraId="34542876" w14:textId="77777777" w:rsidR="007744BB" w:rsidRPr="004760B0" w:rsidRDefault="007744BB" w:rsidP="007744BB">
      <w:pPr>
        <w:spacing w:after="0" w:line="240" w:lineRule="auto"/>
        <w:ind w:left="567"/>
        <w:rPr>
          <w:rFonts w:ascii="Times New Roman" w:hAnsi="Times New Roman"/>
          <w:bCs/>
          <w:sz w:val="24"/>
          <w:szCs w:val="24"/>
        </w:rPr>
      </w:pPr>
      <w:r w:rsidRPr="004760B0">
        <w:rPr>
          <w:rFonts w:ascii="Times New Roman" w:hAnsi="Times New Roman"/>
          <w:bCs/>
          <w:sz w:val="24"/>
          <w:szCs w:val="24"/>
        </w:rPr>
        <w:t>munkáltatói jogkör gyakorlója a Szegedi Szakképzési Centrum Kancellárja szervezeti- és működési szabályzat alapján.</w:t>
      </w:r>
    </w:p>
    <w:p w14:paraId="1BA112CF" w14:textId="77777777" w:rsidR="007744BB" w:rsidRPr="004760B0" w:rsidRDefault="007744BB" w:rsidP="007744BB">
      <w:pPr>
        <w:spacing w:after="0" w:line="240" w:lineRule="auto"/>
        <w:ind w:left="567" w:hanging="567"/>
        <w:rPr>
          <w:rFonts w:ascii="Times New Roman" w:hAnsi="Times New Roman"/>
          <w:bCs/>
          <w:sz w:val="24"/>
          <w:szCs w:val="24"/>
        </w:rPr>
      </w:pPr>
    </w:p>
    <w:p w14:paraId="0D5B3DCF" w14:textId="77777777" w:rsidR="007744BB" w:rsidRPr="004760B0" w:rsidRDefault="007744BB" w:rsidP="007744BB">
      <w:pPr>
        <w:spacing w:after="0" w:line="240" w:lineRule="auto"/>
        <w:ind w:left="567" w:hanging="567"/>
        <w:rPr>
          <w:rFonts w:ascii="Times New Roman" w:hAnsi="Times New Roman"/>
          <w:b/>
          <w:bCs/>
          <w:sz w:val="24"/>
          <w:szCs w:val="24"/>
        </w:rPr>
      </w:pPr>
      <w:r w:rsidRPr="004760B0">
        <w:rPr>
          <w:rFonts w:ascii="Times New Roman" w:hAnsi="Times New Roman"/>
          <w:b/>
          <w:bCs/>
          <w:sz w:val="24"/>
          <w:szCs w:val="24"/>
        </w:rPr>
        <w:t>Közvetlen felettesei:</w:t>
      </w:r>
    </w:p>
    <w:p w14:paraId="005EE0EE" w14:textId="77777777" w:rsidR="007744BB" w:rsidRPr="00F42CB6" w:rsidRDefault="007744BB" w:rsidP="007744BB">
      <w:pPr>
        <w:spacing w:after="0" w:line="240" w:lineRule="auto"/>
        <w:ind w:left="567"/>
        <w:rPr>
          <w:rFonts w:ascii="Times New Roman" w:hAnsi="Times New Roman"/>
          <w:bCs/>
          <w:sz w:val="24"/>
          <w:szCs w:val="24"/>
        </w:rPr>
      </w:pPr>
      <w:r w:rsidRPr="00F42CB6">
        <w:rPr>
          <w:rFonts w:ascii="Times New Roman" w:hAnsi="Times New Roman"/>
          <w:bCs/>
          <w:sz w:val="24"/>
          <w:szCs w:val="24"/>
        </w:rPr>
        <w:t>igazgató</w:t>
      </w:r>
      <w:r>
        <w:rPr>
          <w:rFonts w:ascii="Times New Roman" w:hAnsi="Times New Roman"/>
          <w:bCs/>
          <w:sz w:val="24"/>
          <w:szCs w:val="24"/>
        </w:rPr>
        <w:t xml:space="preserve">, </w:t>
      </w:r>
      <w:r w:rsidRPr="00F42CB6">
        <w:rPr>
          <w:rFonts w:ascii="Times New Roman" w:hAnsi="Times New Roman"/>
          <w:bCs/>
          <w:sz w:val="24"/>
          <w:szCs w:val="24"/>
        </w:rPr>
        <w:t>szakmai feladatok ellátásában gazdasági csoportvezető</w:t>
      </w:r>
    </w:p>
    <w:p w14:paraId="52E7BCD0" w14:textId="77777777" w:rsidR="007744BB" w:rsidRDefault="007744BB" w:rsidP="007744BB">
      <w:pPr>
        <w:spacing w:after="0" w:line="240" w:lineRule="auto"/>
        <w:ind w:left="567"/>
        <w:rPr>
          <w:rFonts w:ascii="Times New Roman" w:hAnsi="Times New Roman"/>
          <w:bCs/>
          <w:sz w:val="24"/>
          <w:szCs w:val="24"/>
        </w:rPr>
      </w:pPr>
      <w:r>
        <w:rPr>
          <w:rFonts w:ascii="Times New Roman" w:hAnsi="Times New Roman"/>
          <w:bCs/>
          <w:sz w:val="24"/>
          <w:szCs w:val="24"/>
        </w:rPr>
        <w:t>m</w:t>
      </w:r>
      <w:r w:rsidRPr="00F42CB6">
        <w:rPr>
          <w:rFonts w:ascii="Times New Roman" w:hAnsi="Times New Roman"/>
          <w:bCs/>
          <w:sz w:val="24"/>
          <w:szCs w:val="24"/>
        </w:rPr>
        <w:t>unkáját közvetlenü</w:t>
      </w:r>
      <w:r>
        <w:rPr>
          <w:rFonts w:ascii="Times New Roman" w:hAnsi="Times New Roman"/>
          <w:bCs/>
          <w:sz w:val="24"/>
          <w:szCs w:val="24"/>
        </w:rPr>
        <w:t>l a gondnok irányításával végzi</w:t>
      </w:r>
    </w:p>
    <w:p w14:paraId="1F4353CE" w14:textId="77777777" w:rsidR="007744BB" w:rsidRDefault="007744BB" w:rsidP="007744BB">
      <w:pPr>
        <w:spacing w:after="0" w:line="240" w:lineRule="auto"/>
        <w:jc w:val="both"/>
        <w:rPr>
          <w:rFonts w:ascii="Times New Roman" w:hAnsi="Times New Roman" w:cs="Times New Roman"/>
          <w:b/>
          <w:sz w:val="24"/>
          <w:szCs w:val="24"/>
          <w:lang w:eastAsia="hu-HU"/>
        </w:rPr>
      </w:pPr>
    </w:p>
    <w:p w14:paraId="74F2B856" w14:textId="77777777" w:rsidR="007744BB" w:rsidRPr="009E771C" w:rsidRDefault="007744BB" w:rsidP="007744BB">
      <w:pPr>
        <w:spacing w:after="0" w:line="240" w:lineRule="auto"/>
        <w:jc w:val="both"/>
        <w:rPr>
          <w:rFonts w:ascii="Times New Roman" w:hAnsi="Times New Roman" w:cs="Times New Roman"/>
          <w:b/>
          <w:sz w:val="24"/>
          <w:szCs w:val="24"/>
          <w:lang w:eastAsia="hu-HU"/>
        </w:rPr>
      </w:pPr>
      <w:r w:rsidRPr="009E771C">
        <w:rPr>
          <w:rFonts w:ascii="Times New Roman" w:hAnsi="Times New Roman" w:cs="Times New Roman"/>
          <w:b/>
          <w:sz w:val="24"/>
          <w:szCs w:val="24"/>
          <w:lang w:eastAsia="hu-HU"/>
        </w:rPr>
        <w:t>Munkaviszonyt érintő jogszabályok:</w:t>
      </w:r>
    </w:p>
    <w:p w14:paraId="1E96A56B" w14:textId="77777777" w:rsidR="007744BB" w:rsidRPr="009E771C" w:rsidRDefault="007744BB" w:rsidP="007744BB">
      <w:pPr>
        <w:pStyle w:val="Jegyzetszveg"/>
        <w:shd w:val="clear" w:color="auto" w:fill="FFFFFF"/>
        <w:spacing w:after="0"/>
        <w:ind w:left="720"/>
        <w:jc w:val="both"/>
        <w:rPr>
          <w:color w:val="222222"/>
        </w:rPr>
      </w:pPr>
      <w:r w:rsidRPr="009E771C">
        <w:rPr>
          <w:color w:val="222222"/>
        </w:rPr>
        <w:t>Szakképzésről szóló 201</w:t>
      </w:r>
      <w:r>
        <w:rPr>
          <w:color w:val="222222"/>
        </w:rPr>
        <w:t>9</w:t>
      </w:r>
      <w:r w:rsidRPr="009E771C">
        <w:rPr>
          <w:color w:val="222222"/>
        </w:rPr>
        <w:t xml:space="preserve">. évi </w:t>
      </w:r>
      <w:proofErr w:type="spellStart"/>
      <w:r w:rsidRPr="009E771C">
        <w:rPr>
          <w:color w:val="222222"/>
        </w:rPr>
        <w:t>Szkt</w:t>
      </w:r>
      <w:proofErr w:type="spellEnd"/>
      <w:r w:rsidRPr="009E771C">
        <w:rPr>
          <w:color w:val="222222"/>
        </w:rPr>
        <w:t>. 127. § (5) bekezdése,</w:t>
      </w:r>
    </w:p>
    <w:p w14:paraId="1454BC30" w14:textId="77777777" w:rsidR="007744BB" w:rsidRPr="009E771C" w:rsidRDefault="007744BB" w:rsidP="007744BB">
      <w:pPr>
        <w:pStyle w:val="Jegyzetszveg"/>
        <w:shd w:val="clear" w:color="auto" w:fill="FFFFFF"/>
        <w:spacing w:after="0"/>
        <w:ind w:left="720"/>
        <w:jc w:val="both"/>
        <w:rPr>
          <w:color w:val="222222"/>
        </w:rPr>
      </w:pPr>
      <w:r w:rsidRPr="009E771C">
        <w:rPr>
          <w:color w:val="222222"/>
        </w:rPr>
        <w:t>Munka Törvénykönyve</w:t>
      </w:r>
      <w:r>
        <w:rPr>
          <w:color w:val="222222"/>
        </w:rPr>
        <w:t>,</w:t>
      </w:r>
    </w:p>
    <w:p w14:paraId="11C42767" w14:textId="77777777" w:rsidR="007744BB" w:rsidRPr="009E771C" w:rsidRDefault="007744BB" w:rsidP="007744BB">
      <w:pPr>
        <w:pStyle w:val="Jegyzetszveg"/>
        <w:shd w:val="clear" w:color="auto" w:fill="FFFFFF"/>
        <w:spacing w:after="0"/>
        <w:ind w:left="708"/>
        <w:jc w:val="both"/>
        <w:rPr>
          <w:color w:val="222222"/>
        </w:rPr>
      </w:pPr>
      <w:r>
        <w:rPr>
          <w:color w:val="222222"/>
        </w:rPr>
        <w:t>A</w:t>
      </w:r>
      <w:r w:rsidRPr="009E771C">
        <w:rPr>
          <w:color w:val="222222"/>
        </w:rPr>
        <w:t xml:space="preserve"> társadalombiztosítás ellátásaira jogosultakról, valamint ezen ellátások fedezetéről szóló 2019. évi CXXII. törvény</w:t>
      </w:r>
    </w:p>
    <w:p w14:paraId="2D28431B" w14:textId="77777777" w:rsidR="007744BB" w:rsidRDefault="007744BB" w:rsidP="007744BB">
      <w:pPr>
        <w:pStyle w:val="Jegyzetszveg"/>
        <w:shd w:val="clear" w:color="auto" w:fill="FFFFFF"/>
        <w:spacing w:after="0"/>
        <w:ind w:left="720"/>
        <w:jc w:val="both"/>
        <w:rPr>
          <w:color w:val="222222"/>
        </w:rPr>
      </w:pPr>
      <w:r>
        <w:rPr>
          <w:color w:val="222222"/>
        </w:rPr>
        <w:t>A</w:t>
      </w:r>
      <w:r w:rsidRPr="009E771C">
        <w:rPr>
          <w:color w:val="222222"/>
        </w:rPr>
        <w:t xml:space="preserve"> társadalombiztosítási nyugellátásról szóló 1997. évi LXXXI. törvény</w:t>
      </w:r>
    </w:p>
    <w:p w14:paraId="7CA32E7C" w14:textId="77777777" w:rsidR="007744BB" w:rsidRDefault="007744BB" w:rsidP="007744BB">
      <w:pPr>
        <w:spacing w:after="0" w:line="240" w:lineRule="auto"/>
        <w:ind w:left="567"/>
        <w:rPr>
          <w:rFonts w:ascii="Times New Roman" w:hAnsi="Times New Roman"/>
          <w:bCs/>
          <w:sz w:val="24"/>
          <w:szCs w:val="24"/>
        </w:rPr>
      </w:pPr>
    </w:p>
    <w:p w14:paraId="1B3B366C" w14:textId="77777777" w:rsidR="007744BB" w:rsidRPr="00B30B89" w:rsidRDefault="007744BB" w:rsidP="007744BB">
      <w:pPr>
        <w:spacing w:after="0" w:line="240" w:lineRule="auto"/>
        <w:rPr>
          <w:rFonts w:ascii="Times New Roman" w:hAnsi="Times New Roman"/>
          <w:b/>
          <w:sz w:val="24"/>
          <w:szCs w:val="24"/>
        </w:rPr>
      </w:pPr>
      <w:r w:rsidRPr="004760B0">
        <w:rPr>
          <w:rFonts w:ascii="Times New Roman" w:hAnsi="Times New Roman"/>
          <w:b/>
          <w:sz w:val="24"/>
          <w:szCs w:val="24"/>
        </w:rPr>
        <w:t>Helyettesítés rendje:</w:t>
      </w:r>
      <w:r>
        <w:rPr>
          <w:rFonts w:ascii="Times New Roman" w:hAnsi="Times New Roman"/>
          <w:b/>
          <w:sz w:val="24"/>
          <w:szCs w:val="24"/>
        </w:rPr>
        <w:t xml:space="preserve"> </w:t>
      </w:r>
    </w:p>
    <w:p w14:paraId="49A38BF3" w14:textId="77777777" w:rsidR="007744BB" w:rsidRPr="00F42CB6" w:rsidRDefault="007744BB" w:rsidP="007744BB">
      <w:pPr>
        <w:spacing w:after="0" w:line="240" w:lineRule="auto"/>
        <w:ind w:left="708"/>
        <w:rPr>
          <w:rFonts w:ascii="Times New Roman" w:hAnsi="Times New Roman"/>
          <w:sz w:val="24"/>
          <w:szCs w:val="24"/>
        </w:rPr>
      </w:pPr>
      <w:r w:rsidRPr="00F42CB6">
        <w:rPr>
          <w:rFonts w:ascii="Times New Roman" w:hAnsi="Times New Roman"/>
          <w:sz w:val="24"/>
          <w:szCs w:val="24"/>
        </w:rPr>
        <w:t>Helyettesíti: udvaros</w:t>
      </w:r>
    </w:p>
    <w:p w14:paraId="223CC464" w14:textId="77777777" w:rsidR="007744BB" w:rsidRPr="00A232CF" w:rsidRDefault="007744BB" w:rsidP="007744BB">
      <w:pPr>
        <w:spacing w:after="0" w:line="240" w:lineRule="auto"/>
        <w:ind w:left="708"/>
        <w:rPr>
          <w:rFonts w:ascii="Times New Roman" w:hAnsi="Times New Roman"/>
          <w:sz w:val="24"/>
          <w:szCs w:val="24"/>
        </w:rPr>
      </w:pPr>
      <w:r w:rsidRPr="00F42CB6">
        <w:rPr>
          <w:rFonts w:ascii="Times New Roman" w:hAnsi="Times New Roman"/>
          <w:sz w:val="24"/>
          <w:szCs w:val="24"/>
        </w:rPr>
        <w:t>Távolléte esetén: udvaros</w:t>
      </w:r>
    </w:p>
    <w:p w14:paraId="10470560" w14:textId="77777777" w:rsidR="007744BB" w:rsidRDefault="007744BB" w:rsidP="007744BB">
      <w:pPr>
        <w:spacing w:after="0" w:line="240" w:lineRule="auto"/>
        <w:ind w:left="567" w:hanging="567"/>
        <w:rPr>
          <w:rFonts w:ascii="Times New Roman" w:hAnsi="Times New Roman"/>
          <w:b/>
          <w:sz w:val="24"/>
          <w:szCs w:val="24"/>
        </w:rPr>
      </w:pPr>
    </w:p>
    <w:p w14:paraId="0FA5ED93" w14:textId="77777777" w:rsidR="007744BB" w:rsidRDefault="007744BB" w:rsidP="007744BB">
      <w:pPr>
        <w:spacing w:after="0" w:line="240" w:lineRule="auto"/>
        <w:ind w:left="567" w:hanging="567"/>
        <w:rPr>
          <w:rFonts w:ascii="Times New Roman" w:hAnsi="Times New Roman"/>
          <w:sz w:val="24"/>
          <w:szCs w:val="24"/>
        </w:rPr>
      </w:pPr>
      <w:r>
        <w:rPr>
          <w:rFonts w:ascii="Times New Roman" w:hAnsi="Times New Roman"/>
          <w:b/>
          <w:sz w:val="24"/>
          <w:szCs w:val="24"/>
        </w:rPr>
        <w:t>Munkavégzés helye:</w:t>
      </w:r>
      <w:r>
        <w:rPr>
          <w:rFonts w:ascii="Times New Roman" w:hAnsi="Times New Roman"/>
          <w:sz w:val="24"/>
          <w:szCs w:val="24"/>
        </w:rPr>
        <w:t xml:space="preserve"> </w:t>
      </w:r>
    </w:p>
    <w:p w14:paraId="6B97CEA1" w14:textId="77777777" w:rsidR="007744BB" w:rsidRPr="00435D8E" w:rsidRDefault="007744BB" w:rsidP="007744BB">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Szegedi SZC Gábor Dénes Technikum és Szakgimnázium</w:t>
      </w:r>
    </w:p>
    <w:p w14:paraId="39DEF977" w14:textId="77777777" w:rsidR="007744BB" w:rsidRDefault="007744BB" w:rsidP="007744BB">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6724 Szeged, Mars tér 14.</w:t>
      </w:r>
    </w:p>
    <w:p w14:paraId="3A151130" w14:textId="77777777" w:rsidR="007744BB" w:rsidRDefault="007744BB" w:rsidP="007744BB">
      <w:pPr>
        <w:tabs>
          <w:tab w:val="left" w:pos="4605"/>
        </w:tabs>
        <w:autoSpaceDE w:val="0"/>
        <w:autoSpaceDN w:val="0"/>
        <w:spacing w:after="0" w:line="240" w:lineRule="auto"/>
        <w:jc w:val="both"/>
        <w:rPr>
          <w:rFonts w:ascii="Times New Roman" w:hAnsi="Times New Roman"/>
          <w:sz w:val="24"/>
          <w:szCs w:val="24"/>
        </w:rPr>
      </w:pPr>
    </w:p>
    <w:p w14:paraId="554138CD" w14:textId="77777777" w:rsidR="007744BB" w:rsidRDefault="007744BB" w:rsidP="007744BB">
      <w:pPr>
        <w:tabs>
          <w:tab w:val="left" w:pos="4605"/>
        </w:tabs>
        <w:autoSpaceDE w:val="0"/>
        <w:autoSpaceDN w:val="0"/>
        <w:spacing w:after="0" w:line="240" w:lineRule="auto"/>
        <w:jc w:val="both"/>
        <w:rPr>
          <w:rFonts w:ascii="Times New Roman" w:hAnsi="Times New Roman"/>
          <w:sz w:val="24"/>
          <w:szCs w:val="24"/>
          <w:lang w:eastAsia="hu-HU"/>
        </w:rPr>
      </w:pPr>
      <w:r>
        <w:rPr>
          <w:rFonts w:ascii="Times New Roman" w:hAnsi="Times New Roman"/>
          <w:b/>
          <w:bCs/>
          <w:sz w:val="24"/>
          <w:szCs w:val="24"/>
          <w:lang w:eastAsia="hu-HU"/>
        </w:rPr>
        <w:t>Munkaidő, munkarend: heti 40 óra</w:t>
      </w:r>
    </w:p>
    <w:p w14:paraId="422CEC8F" w14:textId="77777777" w:rsidR="007744BB" w:rsidRDefault="007744BB" w:rsidP="007744BB">
      <w:pPr>
        <w:tabs>
          <w:tab w:val="left" w:pos="4605"/>
        </w:tabs>
        <w:autoSpaceDE w:val="0"/>
        <w:autoSpaceDN w:val="0"/>
        <w:spacing w:after="0" w:line="240" w:lineRule="auto"/>
        <w:ind w:left="708" w:hanging="141"/>
        <w:jc w:val="both"/>
        <w:rPr>
          <w:rFonts w:ascii="Times New Roman" w:hAnsi="Times New Roman"/>
          <w:sz w:val="24"/>
          <w:szCs w:val="24"/>
          <w:lang w:eastAsia="hu-HU"/>
        </w:rPr>
      </w:pPr>
      <w:r>
        <w:rPr>
          <w:rFonts w:ascii="Times New Roman" w:hAnsi="Times New Roman"/>
          <w:sz w:val="24"/>
          <w:szCs w:val="24"/>
          <w:lang w:eastAsia="hu-HU"/>
        </w:rPr>
        <w:t>hétfő – péntek: 6.00 – 14.00</w:t>
      </w:r>
    </w:p>
    <w:p w14:paraId="507C0CDB" w14:textId="77777777" w:rsidR="007744BB" w:rsidRDefault="007744BB" w:rsidP="007744BB">
      <w:pPr>
        <w:tabs>
          <w:tab w:val="left" w:pos="4605"/>
        </w:tabs>
        <w:autoSpaceDE w:val="0"/>
        <w:autoSpaceDN w:val="0"/>
        <w:spacing w:after="0" w:line="240" w:lineRule="auto"/>
        <w:ind w:left="708" w:hanging="141"/>
        <w:jc w:val="both"/>
        <w:rPr>
          <w:rFonts w:ascii="Times New Roman" w:hAnsi="Times New Roman"/>
          <w:sz w:val="24"/>
          <w:szCs w:val="24"/>
          <w:lang w:eastAsia="hu-HU"/>
        </w:rPr>
      </w:pPr>
      <w:r>
        <w:rPr>
          <w:rFonts w:ascii="Times New Roman" w:hAnsi="Times New Roman"/>
          <w:sz w:val="24"/>
          <w:szCs w:val="24"/>
          <w:lang w:eastAsia="hu-HU"/>
        </w:rPr>
        <w:t xml:space="preserve">jelenléti ív vezetésének kötelezettsége mellett. </w:t>
      </w:r>
    </w:p>
    <w:p w14:paraId="4205FE68" w14:textId="77777777" w:rsidR="007744BB" w:rsidRDefault="007744BB" w:rsidP="007744BB">
      <w:pPr>
        <w:spacing w:after="0" w:line="240" w:lineRule="auto"/>
        <w:rPr>
          <w:rFonts w:ascii="Times New Roman" w:hAnsi="Times New Roman"/>
          <w:sz w:val="24"/>
          <w:szCs w:val="24"/>
        </w:rPr>
      </w:pPr>
    </w:p>
    <w:p w14:paraId="721F0714" w14:textId="77777777" w:rsidR="007744BB" w:rsidRPr="00007333" w:rsidRDefault="007744BB" w:rsidP="007744BB">
      <w:pPr>
        <w:tabs>
          <w:tab w:val="left" w:pos="993"/>
        </w:tabs>
        <w:spacing w:after="0" w:line="240" w:lineRule="auto"/>
        <w:rPr>
          <w:rFonts w:ascii="Times New Roman" w:hAnsi="Times New Roman"/>
          <w:b/>
          <w:sz w:val="24"/>
          <w:szCs w:val="24"/>
          <w:lang w:eastAsia="hu-HU"/>
        </w:rPr>
      </w:pPr>
      <w:r>
        <w:rPr>
          <w:rFonts w:ascii="Times New Roman" w:hAnsi="Times New Roman"/>
          <w:b/>
          <w:sz w:val="24"/>
          <w:szCs w:val="24"/>
          <w:lang w:eastAsia="hu-HU"/>
        </w:rPr>
        <w:t>Feladat-és hatásköre:</w:t>
      </w:r>
    </w:p>
    <w:p w14:paraId="2B5F7856" w14:textId="77777777" w:rsidR="007744BB" w:rsidRPr="00E563A4" w:rsidRDefault="007744BB" w:rsidP="007744BB">
      <w:pPr>
        <w:tabs>
          <w:tab w:val="left" w:pos="993"/>
        </w:tabs>
        <w:spacing w:after="0" w:line="240" w:lineRule="auto"/>
        <w:ind w:left="426"/>
        <w:rPr>
          <w:rFonts w:ascii="Times New Roman" w:hAnsi="Times New Roman"/>
          <w:b/>
          <w:sz w:val="24"/>
          <w:szCs w:val="24"/>
          <w:lang w:eastAsia="hu-HU"/>
        </w:rPr>
      </w:pPr>
      <w:r w:rsidRPr="00E563A4">
        <w:rPr>
          <w:rFonts w:ascii="Times New Roman" w:hAnsi="Times New Roman"/>
          <w:b/>
          <w:sz w:val="24"/>
          <w:szCs w:val="24"/>
          <w:lang w:eastAsia="hu-HU"/>
        </w:rPr>
        <w:t xml:space="preserve">Általános követelmények: </w:t>
      </w:r>
    </w:p>
    <w:p w14:paraId="08984EA4" w14:textId="77777777" w:rsidR="007744BB" w:rsidRPr="00E563A4" w:rsidRDefault="007744BB" w:rsidP="00FA3B6C">
      <w:pPr>
        <w:numPr>
          <w:ilvl w:val="0"/>
          <w:numId w:val="3"/>
        </w:numPr>
        <w:spacing w:after="0" w:line="240" w:lineRule="auto"/>
        <w:ind w:left="852" w:hanging="426"/>
        <w:jc w:val="both"/>
        <w:rPr>
          <w:rFonts w:ascii="Times New Roman" w:hAnsi="Times New Roman"/>
          <w:sz w:val="24"/>
          <w:szCs w:val="24"/>
          <w:lang w:eastAsia="hu-HU"/>
        </w:rPr>
      </w:pPr>
      <w:r w:rsidRPr="00E563A4">
        <w:rPr>
          <w:rFonts w:ascii="Times New Roman" w:hAnsi="Times New Roman"/>
          <w:sz w:val="24"/>
          <w:szCs w:val="24"/>
          <w:lang w:eastAsia="hu-HU"/>
        </w:rPr>
        <w:t>Munkahelyén munkavégzésre alkalmas állapotban köteles megjelenni.</w:t>
      </w:r>
    </w:p>
    <w:p w14:paraId="560DA36C" w14:textId="77777777" w:rsidR="007744BB" w:rsidRDefault="007744BB" w:rsidP="00FA3B6C">
      <w:pPr>
        <w:numPr>
          <w:ilvl w:val="0"/>
          <w:numId w:val="3"/>
        </w:numPr>
        <w:spacing w:after="0" w:line="240" w:lineRule="auto"/>
        <w:ind w:left="852" w:hanging="426"/>
        <w:jc w:val="both"/>
        <w:rPr>
          <w:rFonts w:ascii="Times New Roman" w:hAnsi="Times New Roman"/>
          <w:sz w:val="24"/>
          <w:szCs w:val="24"/>
          <w:lang w:eastAsia="hu-HU"/>
        </w:rPr>
      </w:pPr>
      <w:r w:rsidRPr="00E563A4">
        <w:rPr>
          <w:rFonts w:ascii="Times New Roman" w:hAnsi="Times New Roman"/>
          <w:sz w:val="24"/>
          <w:szCs w:val="24"/>
          <w:lang w:eastAsia="hu-HU"/>
        </w:rPr>
        <w:t xml:space="preserve">Ha bármilyen ok miatt nem tudja felvenni a munkáját (betegség vagy egyéb ok miatt) az előírt helyen és időben, akkor köteles ezt haladéktalanul jelezni a gazdasági csoportvezető részére. </w:t>
      </w:r>
    </w:p>
    <w:p w14:paraId="644348C3" w14:textId="77777777" w:rsidR="007744BB" w:rsidRDefault="007744BB" w:rsidP="007744BB">
      <w:pPr>
        <w:spacing w:after="0" w:line="240" w:lineRule="auto"/>
        <w:ind w:left="426"/>
        <w:jc w:val="both"/>
        <w:rPr>
          <w:rFonts w:ascii="Times New Roman" w:hAnsi="Times New Roman"/>
          <w:b/>
          <w:sz w:val="24"/>
          <w:szCs w:val="24"/>
          <w:lang w:eastAsia="hu-HU"/>
        </w:rPr>
      </w:pPr>
    </w:p>
    <w:p w14:paraId="044B5B94" w14:textId="77777777" w:rsidR="007744BB" w:rsidRPr="00E563A4" w:rsidRDefault="007744BB" w:rsidP="007744BB">
      <w:pPr>
        <w:spacing w:after="0" w:line="240" w:lineRule="auto"/>
        <w:ind w:left="426"/>
        <w:jc w:val="both"/>
        <w:rPr>
          <w:rFonts w:ascii="Times New Roman" w:hAnsi="Times New Roman"/>
          <w:sz w:val="24"/>
          <w:szCs w:val="24"/>
          <w:lang w:eastAsia="hu-HU"/>
        </w:rPr>
      </w:pPr>
      <w:r w:rsidRPr="00E563A4">
        <w:rPr>
          <w:rFonts w:ascii="Times New Roman" w:hAnsi="Times New Roman"/>
          <w:b/>
          <w:sz w:val="24"/>
          <w:szCs w:val="24"/>
          <w:lang w:eastAsia="hu-HU"/>
        </w:rPr>
        <w:t>Munkakör feladatai:</w:t>
      </w:r>
    </w:p>
    <w:p w14:paraId="5A04DE1C" w14:textId="77777777" w:rsidR="007744BB" w:rsidRPr="00E563A4" w:rsidRDefault="007744BB" w:rsidP="00FA3B6C">
      <w:pPr>
        <w:numPr>
          <w:ilvl w:val="0"/>
          <w:numId w:val="3"/>
        </w:numPr>
        <w:spacing w:after="0" w:line="240" w:lineRule="auto"/>
        <w:ind w:left="852" w:hanging="426"/>
        <w:jc w:val="both"/>
        <w:rPr>
          <w:rFonts w:ascii="Times New Roman" w:hAnsi="Times New Roman"/>
          <w:sz w:val="24"/>
          <w:szCs w:val="24"/>
          <w:lang w:eastAsia="hu-HU"/>
        </w:rPr>
      </w:pPr>
      <w:r w:rsidRPr="00E563A4">
        <w:rPr>
          <w:rFonts w:ascii="Times New Roman" w:hAnsi="Times New Roman"/>
          <w:sz w:val="24"/>
          <w:szCs w:val="24"/>
          <w:lang w:eastAsia="hu-HU"/>
        </w:rPr>
        <w:t xml:space="preserve">Folyamatosan gondoskodik az épületben lévő meghibásodások kijavításáról a portán elhelyezett füzet alapján. </w:t>
      </w:r>
    </w:p>
    <w:p w14:paraId="07C9AB7F" w14:textId="77777777" w:rsidR="007744BB" w:rsidRPr="00E563A4" w:rsidRDefault="007744BB" w:rsidP="00FA3B6C">
      <w:pPr>
        <w:numPr>
          <w:ilvl w:val="0"/>
          <w:numId w:val="3"/>
        </w:numPr>
        <w:spacing w:after="0" w:line="240" w:lineRule="auto"/>
        <w:ind w:left="852" w:hanging="426"/>
        <w:jc w:val="both"/>
        <w:rPr>
          <w:rFonts w:ascii="Times New Roman" w:hAnsi="Times New Roman"/>
          <w:sz w:val="24"/>
          <w:szCs w:val="24"/>
          <w:lang w:eastAsia="hu-HU"/>
        </w:rPr>
      </w:pPr>
      <w:r w:rsidRPr="00E563A4">
        <w:rPr>
          <w:rFonts w:ascii="Times New Roman" w:hAnsi="Times New Roman"/>
          <w:sz w:val="24"/>
          <w:szCs w:val="24"/>
          <w:lang w:eastAsia="hu-HU"/>
        </w:rPr>
        <w:t xml:space="preserve">Az ablakok, ajtók </w:t>
      </w:r>
      <w:proofErr w:type="spellStart"/>
      <w:r w:rsidRPr="00E563A4">
        <w:rPr>
          <w:rFonts w:ascii="Times New Roman" w:hAnsi="Times New Roman"/>
          <w:sz w:val="24"/>
          <w:szCs w:val="24"/>
          <w:lang w:eastAsia="hu-HU"/>
        </w:rPr>
        <w:t>zárainak</w:t>
      </w:r>
      <w:proofErr w:type="spellEnd"/>
      <w:r w:rsidRPr="00E563A4">
        <w:rPr>
          <w:rFonts w:ascii="Times New Roman" w:hAnsi="Times New Roman"/>
          <w:sz w:val="24"/>
          <w:szCs w:val="24"/>
          <w:lang w:eastAsia="hu-HU"/>
        </w:rPr>
        <w:t xml:space="preserve"> javítása, cseréje</w:t>
      </w:r>
    </w:p>
    <w:p w14:paraId="5EC4DA03" w14:textId="77777777" w:rsidR="007744BB" w:rsidRPr="00E563A4" w:rsidRDefault="007744BB" w:rsidP="00FA3B6C">
      <w:pPr>
        <w:numPr>
          <w:ilvl w:val="0"/>
          <w:numId w:val="3"/>
        </w:numPr>
        <w:spacing w:after="0" w:line="240" w:lineRule="auto"/>
        <w:ind w:left="852" w:hanging="426"/>
        <w:jc w:val="both"/>
        <w:rPr>
          <w:rFonts w:ascii="Times New Roman" w:hAnsi="Times New Roman"/>
          <w:sz w:val="24"/>
          <w:szCs w:val="24"/>
          <w:lang w:eastAsia="hu-HU"/>
        </w:rPr>
      </w:pPr>
      <w:r w:rsidRPr="00E563A4">
        <w:rPr>
          <w:rFonts w:ascii="Times New Roman" w:hAnsi="Times New Roman"/>
          <w:sz w:val="24"/>
          <w:szCs w:val="24"/>
          <w:lang w:eastAsia="hu-HU"/>
        </w:rPr>
        <w:t>Lakatos szakmunkák elvégzése</w:t>
      </w:r>
    </w:p>
    <w:p w14:paraId="40EC8BBE" w14:textId="77777777" w:rsidR="007744BB" w:rsidRPr="00E563A4" w:rsidRDefault="007744BB" w:rsidP="00FA3B6C">
      <w:pPr>
        <w:numPr>
          <w:ilvl w:val="0"/>
          <w:numId w:val="3"/>
        </w:numPr>
        <w:spacing w:after="0" w:line="240" w:lineRule="auto"/>
        <w:ind w:left="852" w:hanging="426"/>
        <w:jc w:val="both"/>
        <w:rPr>
          <w:rFonts w:ascii="Times New Roman" w:hAnsi="Times New Roman"/>
          <w:sz w:val="24"/>
          <w:szCs w:val="24"/>
          <w:lang w:eastAsia="hu-HU"/>
        </w:rPr>
      </w:pPr>
      <w:r w:rsidRPr="00E563A4">
        <w:rPr>
          <w:rFonts w:ascii="Times New Roman" w:hAnsi="Times New Roman"/>
          <w:sz w:val="24"/>
          <w:szCs w:val="24"/>
          <w:lang w:eastAsia="hu-HU"/>
        </w:rPr>
        <w:t>Szükség esetén minden az intézmény területén adódó hiba elhárítása.</w:t>
      </w:r>
    </w:p>
    <w:p w14:paraId="4DB9CC04" w14:textId="77777777" w:rsidR="007744BB" w:rsidRPr="00E563A4" w:rsidRDefault="007744BB" w:rsidP="00FA3B6C">
      <w:pPr>
        <w:numPr>
          <w:ilvl w:val="0"/>
          <w:numId w:val="3"/>
        </w:numPr>
        <w:spacing w:after="0" w:line="240" w:lineRule="auto"/>
        <w:ind w:left="852" w:hanging="426"/>
        <w:jc w:val="both"/>
        <w:rPr>
          <w:rFonts w:ascii="Times New Roman" w:hAnsi="Times New Roman"/>
          <w:sz w:val="24"/>
          <w:szCs w:val="24"/>
          <w:lang w:eastAsia="hu-HU"/>
        </w:rPr>
      </w:pPr>
      <w:r w:rsidRPr="00E563A4">
        <w:rPr>
          <w:rFonts w:ascii="Times New Roman" w:hAnsi="Times New Roman"/>
          <w:sz w:val="24"/>
          <w:szCs w:val="24"/>
          <w:lang w:eastAsia="hu-HU"/>
        </w:rPr>
        <w:t>Bútorok, egyéb eszközök épületek közötti szállítása, rendezése, felszerelése</w:t>
      </w:r>
    </w:p>
    <w:p w14:paraId="6BD4A70B" w14:textId="77777777" w:rsidR="007744BB" w:rsidRPr="00E563A4" w:rsidRDefault="007744BB" w:rsidP="00FA3B6C">
      <w:pPr>
        <w:numPr>
          <w:ilvl w:val="0"/>
          <w:numId w:val="3"/>
        </w:numPr>
        <w:spacing w:after="0" w:line="240" w:lineRule="auto"/>
        <w:ind w:left="852" w:hanging="426"/>
        <w:jc w:val="both"/>
        <w:rPr>
          <w:rFonts w:ascii="Times New Roman" w:hAnsi="Times New Roman"/>
          <w:sz w:val="24"/>
          <w:szCs w:val="24"/>
          <w:lang w:eastAsia="hu-HU"/>
        </w:rPr>
      </w:pPr>
      <w:r w:rsidRPr="00E563A4">
        <w:rPr>
          <w:rFonts w:ascii="Times New Roman" w:hAnsi="Times New Roman"/>
          <w:sz w:val="24"/>
          <w:szCs w:val="24"/>
          <w:lang w:eastAsia="hu-HU"/>
        </w:rPr>
        <w:t>Az intézmény területén tapasztalt rendellenességet, rendkívüli eseményeket jelenteni köteles a gondnoknak.</w:t>
      </w:r>
    </w:p>
    <w:p w14:paraId="581938EC" w14:textId="77777777" w:rsidR="007744BB" w:rsidRPr="00E563A4" w:rsidRDefault="007744BB" w:rsidP="00FA3B6C">
      <w:pPr>
        <w:numPr>
          <w:ilvl w:val="0"/>
          <w:numId w:val="3"/>
        </w:numPr>
        <w:spacing w:after="0" w:line="240" w:lineRule="auto"/>
        <w:ind w:left="852" w:hanging="426"/>
        <w:jc w:val="both"/>
        <w:rPr>
          <w:rFonts w:ascii="Times New Roman" w:hAnsi="Times New Roman"/>
          <w:sz w:val="24"/>
          <w:szCs w:val="24"/>
          <w:lang w:eastAsia="hu-HU"/>
        </w:rPr>
      </w:pPr>
      <w:r w:rsidRPr="00E563A4">
        <w:rPr>
          <w:rFonts w:ascii="Times New Roman" w:hAnsi="Times New Roman"/>
          <w:sz w:val="24"/>
          <w:szCs w:val="24"/>
          <w:lang w:eastAsia="hu-HU"/>
        </w:rPr>
        <w:t xml:space="preserve">Munkája során tapasztalt baleset veszély elhárítása. </w:t>
      </w:r>
    </w:p>
    <w:p w14:paraId="5AA98D2D" w14:textId="77777777" w:rsidR="007744BB" w:rsidRPr="00DA2B8F" w:rsidRDefault="007744BB" w:rsidP="00FA3B6C">
      <w:pPr>
        <w:numPr>
          <w:ilvl w:val="0"/>
          <w:numId w:val="3"/>
        </w:numPr>
        <w:spacing w:after="0" w:line="240" w:lineRule="auto"/>
        <w:ind w:left="852" w:hanging="426"/>
        <w:jc w:val="both"/>
        <w:rPr>
          <w:bCs/>
        </w:rPr>
      </w:pPr>
      <w:r w:rsidRPr="00E563A4">
        <w:rPr>
          <w:rFonts w:ascii="Times New Roman" w:hAnsi="Times New Roman"/>
          <w:sz w:val="24"/>
          <w:szCs w:val="24"/>
          <w:lang w:eastAsia="hu-HU"/>
        </w:rPr>
        <w:t>Aktíva részt vesz a nyári karbantartási, festési</w:t>
      </w:r>
      <w:r>
        <w:t xml:space="preserve"> munkálatokban. </w:t>
      </w:r>
    </w:p>
    <w:p w14:paraId="3599D037" w14:textId="77777777" w:rsidR="007744BB" w:rsidRPr="00DA2B8F" w:rsidRDefault="007744BB" w:rsidP="007744BB">
      <w:pPr>
        <w:ind w:left="710" w:hanging="284"/>
        <w:rPr>
          <w:bCs/>
        </w:rPr>
      </w:pPr>
    </w:p>
    <w:p w14:paraId="68D591CA" w14:textId="77777777" w:rsidR="007744BB" w:rsidRPr="00E563A4" w:rsidRDefault="007744BB" w:rsidP="007744BB">
      <w:pPr>
        <w:tabs>
          <w:tab w:val="left" w:pos="993"/>
        </w:tabs>
        <w:spacing w:after="0" w:line="240" w:lineRule="auto"/>
        <w:ind w:left="426"/>
        <w:rPr>
          <w:rFonts w:ascii="Times New Roman" w:hAnsi="Times New Roman"/>
          <w:b/>
          <w:sz w:val="24"/>
          <w:szCs w:val="24"/>
          <w:lang w:eastAsia="hu-HU"/>
        </w:rPr>
      </w:pPr>
      <w:r w:rsidRPr="00E563A4">
        <w:rPr>
          <w:rFonts w:ascii="Times New Roman" w:hAnsi="Times New Roman"/>
          <w:b/>
          <w:sz w:val="24"/>
          <w:szCs w:val="24"/>
          <w:lang w:eastAsia="hu-HU"/>
        </w:rPr>
        <w:t xml:space="preserve">Alkalmanként jelentkező feladatok: </w:t>
      </w:r>
    </w:p>
    <w:p w14:paraId="6446DAFB" w14:textId="77777777" w:rsidR="007744BB" w:rsidRPr="00E563A4" w:rsidRDefault="007744BB" w:rsidP="00FA3B6C">
      <w:pPr>
        <w:numPr>
          <w:ilvl w:val="0"/>
          <w:numId w:val="3"/>
        </w:numPr>
        <w:spacing w:after="0" w:line="240" w:lineRule="auto"/>
        <w:ind w:left="852" w:hanging="426"/>
        <w:jc w:val="both"/>
        <w:rPr>
          <w:rFonts w:ascii="Times New Roman" w:hAnsi="Times New Roman"/>
          <w:sz w:val="24"/>
          <w:szCs w:val="24"/>
          <w:lang w:eastAsia="hu-HU"/>
        </w:rPr>
      </w:pPr>
      <w:r w:rsidRPr="00E563A4">
        <w:rPr>
          <w:rFonts w:ascii="Times New Roman" w:hAnsi="Times New Roman"/>
          <w:sz w:val="24"/>
          <w:szCs w:val="24"/>
          <w:lang w:eastAsia="hu-HU"/>
        </w:rPr>
        <w:t>Az intézmény rendezvényeihez kapcsolódóan elvégzi a rendezvényhez kapcsolódó teremrendezési és visszarendezési, továbbá az egyéb eszközökkel, beszállítással kapcsolatos rakodási feladatokat.</w:t>
      </w:r>
    </w:p>
    <w:p w14:paraId="0D4BBEE8" w14:textId="77777777" w:rsidR="007744BB" w:rsidRPr="00E563A4" w:rsidRDefault="007744BB" w:rsidP="00FA3B6C">
      <w:pPr>
        <w:numPr>
          <w:ilvl w:val="0"/>
          <w:numId w:val="3"/>
        </w:numPr>
        <w:spacing w:after="0" w:line="240" w:lineRule="auto"/>
        <w:ind w:left="852" w:hanging="426"/>
        <w:jc w:val="both"/>
        <w:rPr>
          <w:rFonts w:ascii="Times New Roman" w:hAnsi="Times New Roman"/>
          <w:sz w:val="24"/>
          <w:szCs w:val="24"/>
          <w:lang w:eastAsia="hu-HU"/>
        </w:rPr>
      </w:pPr>
      <w:r w:rsidRPr="00E563A4">
        <w:rPr>
          <w:rFonts w:ascii="Times New Roman" w:hAnsi="Times New Roman"/>
          <w:sz w:val="24"/>
          <w:szCs w:val="24"/>
          <w:lang w:eastAsia="hu-HU"/>
        </w:rPr>
        <w:t>Az épület állagmegóvási, illetve egyes beruházási feladatainak leszállításának megvalósításában részt vesz, segíti a külső szolgáltatók tevékenységet,</w:t>
      </w:r>
    </w:p>
    <w:p w14:paraId="2DE77717" w14:textId="77777777" w:rsidR="007744BB" w:rsidRPr="00E563A4" w:rsidRDefault="007744BB" w:rsidP="00FA3B6C">
      <w:pPr>
        <w:numPr>
          <w:ilvl w:val="0"/>
          <w:numId w:val="3"/>
        </w:numPr>
        <w:spacing w:after="0" w:line="240" w:lineRule="auto"/>
        <w:ind w:left="852" w:hanging="426"/>
        <w:jc w:val="both"/>
        <w:rPr>
          <w:rFonts w:ascii="Times New Roman" w:hAnsi="Times New Roman"/>
          <w:sz w:val="24"/>
          <w:szCs w:val="24"/>
          <w:lang w:eastAsia="hu-HU"/>
        </w:rPr>
      </w:pPr>
      <w:r w:rsidRPr="00E563A4">
        <w:rPr>
          <w:rFonts w:ascii="Times New Roman" w:hAnsi="Times New Roman"/>
          <w:sz w:val="24"/>
          <w:szCs w:val="24"/>
          <w:lang w:eastAsia="hu-HU"/>
        </w:rPr>
        <w:t xml:space="preserve">Az épület berendezései, felszerelései vonatkozásában a jelentkező hibaelhárítási feladatokat elvégzi. </w:t>
      </w:r>
    </w:p>
    <w:p w14:paraId="23D078A9" w14:textId="77777777" w:rsidR="007744BB" w:rsidRDefault="007744BB" w:rsidP="007744BB">
      <w:pPr>
        <w:ind w:left="426"/>
        <w:jc w:val="both"/>
        <w:rPr>
          <w:b/>
        </w:rPr>
      </w:pPr>
    </w:p>
    <w:p w14:paraId="0FB1B3EE" w14:textId="77777777" w:rsidR="007744BB" w:rsidRPr="00E563A4" w:rsidRDefault="007744BB" w:rsidP="007744BB">
      <w:pPr>
        <w:tabs>
          <w:tab w:val="left" w:pos="993"/>
        </w:tabs>
        <w:spacing w:after="0" w:line="240" w:lineRule="auto"/>
        <w:ind w:left="426"/>
        <w:rPr>
          <w:rFonts w:ascii="Times New Roman" w:hAnsi="Times New Roman"/>
          <w:b/>
          <w:sz w:val="24"/>
          <w:szCs w:val="24"/>
          <w:lang w:eastAsia="hu-HU"/>
        </w:rPr>
      </w:pPr>
      <w:r w:rsidRPr="00E563A4">
        <w:rPr>
          <w:rFonts w:ascii="Times New Roman" w:hAnsi="Times New Roman"/>
          <w:b/>
          <w:sz w:val="24"/>
          <w:szCs w:val="24"/>
          <w:lang w:eastAsia="hu-HU"/>
        </w:rPr>
        <w:t>Egyéb feladatok:</w:t>
      </w:r>
    </w:p>
    <w:p w14:paraId="2F505E58" w14:textId="77777777" w:rsidR="007744BB" w:rsidRPr="00E563A4" w:rsidRDefault="007744BB"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T</w:t>
      </w:r>
      <w:r w:rsidRPr="00E563A4">
        <w:rPr>
          <w:rFonts w:ascii="Times New Roman" w:hAnsi="Times New Roman"/>
          <w:sz w:val="24"/>
          <w:szCs w:val="24"/>
          <w:lang w:eastAsia="hu-HU"/>
        </w:rPr>
        <w:t>antermek bútorainak rendezése az intézmény munkatervében szereplő rendezvények valamint a felettese külön utasítása szerint</w:t>
      </w:r>
    </w:p>
    <w:p w14:paraId="3940283E" w14:textId="77777777" w:rsidR="007744BB" w:rsidRPr="00E563A4" w:rsidRDefault="007744BB" w:rsidP="00FA3B6C">
      <w:pPr>
        <w:numPr>
          <w:ilvl w:val="0"/>
          <w:numId w:val="3"/>
        </w:numPr>
        <w:spacing w:after="0" w:line="240" w:lineRule="auto"/>
        <w:ind w:left="852" w:hanging="426"/>
        <w:jc w:val="both"/>
        <w:rPr>
          <w:rFonts w:ascii="Times New Roman" w:hAnsi="Times New Roman"/>
          <w:sz w:val="24"/>
          <w:szCs w:val="24"/>
          <w:lang w:eastAsia="hu-HU"/>
        </w:rPr>
      </w:pPr>
      <w:r w:rsidRPr="00E563A4">
        <w:rPr>
          <w:rFonts w:ascii="Times New Roman" w:hAnsi="Times New Roman"/>
          <w:sz w:val="24"/>
          <w:szCs w:val="24"/>
          <w:lang w:eastAsia="hu-HU"/>
        </w:rPr>
        <w:t>Aktívan közreműködik a leltározási, selejtezési munkák elvégzésében.</w:t>
      </w:r>
    </w:p>
    <w:p w14:paraId="6D5496EE" w14:textId="77777777" w:rsidR="007744BB" w:rsidRPr="00E563A4" w:rsidRDefault="007744BB" w:rsidP="00FA3B6C">
      <w:pPr>
        <w:numPr>
          <w:ilvl w:val="0"/>
          <w:numId w:val="3"/>
        </w:numPr>
        <w:spacing w:after="0" w:line="240" w:lineRule="auto"/>
        <w:ind w:left="852" w:hanging="426"/>
        <w:jc w:val="both"/>
        <w:rPr>
          <w:rFonts w:ascii="Times New Roman" w:hAnsi="Times New Roman"/>
          <w:sz w:val="24"/>
          <w:szCs w:val="24"/>
          <w:lang w:eastAsia="hu-HU"/>
        </w:rPr>
      </w:pPr>
      <w:r w:rsidRPr="00E563A4">
        <w:rPr>
          <w:rFonts w:ascii="Times New Roman" w:hAnsi="Times New Roman"/>
          <w:sz w:val="24"/>
          <w:szCs w:val="24"/>
          <w:lang w:eastAsia="hu-HU"/>
        </w:rPr>
        <w:t>Ezen felül elvégzi mindazon feladatokat, melyekkel munkaidő keretein belül a felettesei megbízzák az iskola érdekében.</w:t>
      </w:r>
    </w:p>
    <w:p w14:paraId="612F2271" w14:textId="77777777" w:rsidR="007744BB" w:rsidRPr="00E563A4" w:rsidRDefault="007744BB" w:rsidP="00FA3B6C">
      <w:pPr>
        <w:numPr>
          <w:ilvl w:val="0"/>
          <w:numId w:val="3"/>
        </w:numPr>
        <w:spacing w:after="0" w:line="240" w:lineRule="auto"/>
        <w:ind w:left="852" w:hanging="426"/>
        <w:jc w:val="both"/>
        <w:rPr>
          <w:rFonts w:ascii="Times New Roman" w:hAnsi="Times New Roman"/>
          <w:sz w:val="24"/>
          <w:szCs w:val="24"/>
          <w:lang w:eastAsia="hu-HU"/>
        </w:rPr>
      </w:pPr>
      <w:r w:rsidRPr="00E563A4">
        <w:rPr>
          <w:rFonts w:ascii="Times New Roman" w:hAnsi="Times New Roman"/>
          <w:sz w:val="24"/>
          <w:szCs w:val="24"/>
          <w:lang w:eastAsia="hu-HU"/>
        </w:rPr>
        <w:t xml:space="preserve">Esetenként ellátja az udvarosi feladatokat az udvaros távollétében. </w:t>
      </w:r>
    </w:p>
    <w:p w14:paraId="68493E29" w14:textId="77777777" w:rsidR="007744BB" w:rsidRPr="00E563A4" w:rsidRDefault="007744BB" w:rsidP="00FA3B6C">
      <w:pPr>
        <w:numPr>
          <w:ilvl w:val="0"/>
          <w:numId w:val="3"/>
        </w:numPr>
        <w:spacing w:after="0" w:line="240" w:lineRule="auto"/>
        <w:ind w:left="852" w:hanging="426"/>
        <w:jc w:val="both"/>
        <w:rPr>
          <w:rFonts w:ascii="Times New Roman" w:hAnsi="Times New Roman"/>
          <w:sz w:val="24"/>
          <w:szCs w:val="24"/>
          <w:lang w:eastAsia="hu-HU"/>
        </w:rPr>
      </w:pPr>
      <w:r w:rsidRPr="00E563A4">
        <w:rPr>
          <w:rFonts w:ascii="Times New Roman" w:hAnsi="Times New Roman"/>
          <w:sz w:val="24"/>
          <w:szCs w:val="24"/>
          <w:lang w:eastAsia="hu-HU"/>
        </w:rPr>
        <w:t>A feladatokon kívül köteles minden olyan feladatot ellátni, melyekkel munkaidő keretein belül a felettesei megbízzák.</w:t>
      </w:r>
    </w:p>
    <w:p w14:paraId="5CE2A76D" w14:textId="77777777" w:rsidR="007744BB" w:rsidRPr="00E563A4" w:rsidRDefault="007744BB" w:rsidP="00FA3B6C">
      <w:pPr>
        <w:numPr>
          <w:ilvl w:val="0"/>
          <w:numId w:val="3"/>
        </w:numPr>
        <w:spacing w:after="0" w:line="240" w:lineRule="auto"/>
        <w:ind w:left="852" w:hanging="426"/>
        <w:jc w:val="both"/>
        <w:rPr>
          <w:rFonts w:ascii="Times New Roman" w:hAnsi="Times New Roman"/>
          <w:sz w:val="24"/>
          <w:szCs w:val="24"/>
          <w:lang w:eastAsia="hu-HU"/>
        </w:rPr>
      </w:pPr>
      <w:r w:rsidRPr="00E563A4">
        <w:rPr>
          <w:rFonts w:ascii="Times New Roman" w:hAnsi="Times New Roman"/>
          <w:sz w:val="24"/>
          <w:szCs w:val="24"/>
          <w:lang w:eastAsia="hu-HU"/>
        </w:rPr>
        <w:t xml:space="preserve">Tevékenységét jó munkaszervezéssel, </w:t>
      </w:r>
      <w:proofErr w:type="spellStart"/>
      <w:r w:rsidRPr="00E563A4">
        <w:rPr>
          <w:rFonts w:ascii="Times New Roman" w:hAnsi="Times New Roman"/>
          <w:sz w:val="24"/>
          <w:szCs w:val="24"/>
          <w:lang w:eastAsia="hu-HU"/>
        </w:rPr>
        <w:t>ésszerűen</w:t>
      </w:r>
      <w:proofErr w:type="spellEnd"/>
      <w:r w:rsidRPr="00E563A4">
        <w:rPr>
          <w:rFonts w:ascii="Times New Roman" w:hAnsi="Times New Roman"/>
          <w:sz w:val="24"/>
          <w:szCs w:val="24"/>
          <w:lang w:eastAsia="hu-HU"/>
        </w:rPr>
        <w:t xml:space="preserve"> a takarékosság és a baleset-megelőzés szempontjait figyelembe véve végzi.</w:t>
      </w:r>
    </w:p>
    <w:p w14:paraId="7E3DD616" w14:textId="77777777" w:rsidR="007744BB" w:rsidRDefault="007744BB" w:rsidP="007744BB">
      <w:pPr>
        <w:spacing w:after="0" w:line="240" w:lineRule="auto"/>
        <w:rPr>
          <w:rFonts w:ascii="Times New Roman" w:hAnsi="Times New Roman"/>
          <w:sz w:val="24"/>
          <w:szCs w:val="24"/>
        </w:rPr>
      </w:pPr>
    </w:p>
    <w:p w14:paraId="2B0FD407" w14:textId="77777777" w:rsidR="007744BB" w:rsidRDefault="007744BB" w:rsidP="007744BB">
      <w:pPr>
        <w:autoSpaceDE w:val="0"/>
        <w:autoSpaceDN w:val="0"/>
        <w:spacing w:after="0" w:line="240" w:lineRule="auto"/>
        <w:jc w:val="both"/>
        <w:rPr>
          <w:rFonts w:ascii="Times New Roman" w:hAnsi="Times New Roman"/>
          <w:b/>
          <w:sz w:val="24"/>
          <w:szCs w:val="24"/>
          <w:lang w:eastAsia="hu-HU"/>
        </w:rPr>
      </w:pPr>
      <w:r>
        <w:rPr>
          <w:rFonts w:ascii="Times New Roman" w:hAnsi="Times New Roman"/>
          <w:b/>
          <w:sz w:val="24"/>
          <w:szCs w:val="24"/>
          <w:lang w:eastAsia="hu-HU"/>
        </w:rPr>
        <w:t>Titoktartási kötelezettség:</w:t>
      </w:r>
    </w:p>
    <w:p w14:paraId="1945E8BC" w14:textId="77777777" w:rsidR="007744BB" w:rsidRDefault="007744BB" w:rsidP="007744BB">
      <w:pPr>
        <w:autoSpaceDE w:val="0"/>
        <w:autoSpaceDN w:val="0"/>
        <w:spacing w:after="0" w:line="240" w:lineRule="auto"/>
        <w:ind w:left="708"/>
        <w:jc w:val="both"/>
        <w:rPr>
          <w:rFonts w:ascii="Times New Roman" w:hAnsi="Times New Roman"/>
          <w:sz w:val="24"/>
          <w:szCs w:val="24"/>
          <w:lang w:eastAsia="hu-HU"/>
        </w:rPr>
      </w:pPr>
      <w:r>
        <w:rPr>
          <w:rFonts w:ascii="Times New Roman" w:hAnsi="Times New Roman"/>
          <w:sz w:val="24"/>
          <w:szCs w:val="24"/>
          <w:lang w:eastAsia="hu-HU"/>
        </w:rPr>
        <w:t>A munkavállaló titoktartásra köteles, ennek értelmében köteles a munkája során tudomására jutott üzleti titkot megőrizni. Ezen túlmenően sem közölhet illetéktelen személlyel olyan adatot, amely munkaköre betöltésével összefüggésben jutott a tudomására, és amelynek közlése a munkáltatóra vagy más személyre hátrányos következménnyel járhat. A titoktartás nem terjed ki a közérdekű adatok nyilvánosságára és a közérdekből nyilvános adatra vonatkozó, törvényben meghatározott adatszolgáltatási és tájékoztatási kötelezettségre.</w:t>
      </w:r>
    </w:p>
    <w:p w14:paraId="29FE461F" w14:textId="77777777" w:rsidR="007744BB" w:rsidRDefault="007744BB" w:rsidP="007744BB">
      <w:pPr>
        <w:spacing w:after="0" w:line="240" w:lineRule="auto"/>
        <w:rPr>
          <w:rFonts w:ascii="Times New Roman" w:hAnsi="Times New Roman"/>
          <w:sz w:val="24"/>
          <w:szCs w:val="24"/>
        </w:rPr>
      </w:pPr>
    </w:p>
    <w:p w14:paraId="1AD4D43A" w14:textId="77777777" w:rsidR="007744BB" w:rsidRDefault="007744BB" w:rsidP="007744BB">
      <w:pPr>
        <w:autoSpaceDE w:val="0"/>
        <w:autoSpaceDN w:val="0"/>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t xml:space="preserve">Érvényességi időtartam, felülvizsgálati határidő: </w:t>
      </w:r>
    </w:p>
    <w:p w14:paraId="71DE7B0D" w14:textId="77777777" w:rsidR="007744BB" w:rsidRDefault="007744BB" w:rsidP="007744BB">
      <w:pPr>
        <w:autoSpaceDE w:val="0"/>
        <w:autoSpaceDN w:val="0"/>
        <w:spacing w:after="0" w:line="240" w:lineRule="auto"/>
        <w:ind w:left="708"/>
        <w:jc w:val="both"/>
        <w:rPr>
          <w:rFonts w:ascii="Times New Roman" w:hAnsi="Times New Roman"/>
          <w:b/>
          <w:bCs/>
          <w:sz w:val="24"/>
          <w:szCs w:val="24"/>
          <w:lang w:eastAsia="hu-HU"/>
        </w:rPr>
      </w:pPr>
      <w:r>
        <w:rPr>
          <w:rFonts w:ascii="Times New Roman" w:hAnsi="Times New Roman"/>
          <w:sz w:val="24"/>
          <w:szCs w:val="24"/>
          <w:lang w:eastAsia="hu-HU"/>
        </w:rPr>
        <w:t>A munkaköri leírás az aláírás napján lép hatályba és visszavonásig érvényes.</w:t>
      </w:r>
    </w:p>
    <w:p w14:paraId="7F239496" w14:textId="77777777" w:rsidR="007744BB" w:rsidRDefault="007744BB" w:rsidP="007744BB">
      <w:pPr>
        <w:autoSpaceDE w:val="0"/>
        <w:autoSpaceDN w:val="0"/>
        <w:spacing w:after="0" w:line="240" w:lineRule="auto"/>
        <w:jc w:val="both"/>
        <w:rPr>
          <w:rFonts w:ascii="Times New Roman" w:hAnsi="Times New Roman"/>
          <w:sz w:val="24"/>
          <w:szCs w:val="24"/>
          <w:lang w:eastAsia="hu-HU"/>
        </w:rPr>
      </w:pPr>
    </w:p>
    <w:p w14:paraId="130829DE" w14:textId="77777777" w:rsidR="007744BB" w:rsidRDefault="007744BB" w:rsidP="007744BB">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3B3AE85D" w14:textId="77777777" w:rsidR="007744BB" w:rsidRDefault="007744BB" w:rsidP="007744BB">
      <w:pPr>
        <w:autoSpaceDE w:val="0"/>
        <w:autoSpaceDN w:val="0"/>
        <w:spacing w:after="0" w:line="240" w:lineRule="auto"/>
        <w:jc w:val="both"/>
        <w:rPr>
          <w:rFonts w:ascii="Times New Roman" w:hAnsi="Times New Roman"/>
          <w:sz w:val="24"/>
          <w:szCs w:val="24"/>
          <w:lang w:eastAsia="hu-HU"/>
        </w:rPr>
      </w:pPr>
    </w:p>
    <w:p w14:paraId="5DF112E5" w14:textId="77777777" w:rsidR="007744BB" w:rsidRDefault="007744BB" w:rsidP="007744BB">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lastRenderedPageBreak/>
        <w:tab/>
      </w:r>
      <w:r>
        <w:rPr>
          <w:rFonts w:ascii="Times New Roman" w:hAnsi="Times New Roman"/>
          <w:sz w:val="24"/>
          <w:szCs w:val="24"/>
          <w:u w:val="single"/>
          <w:lang w:eastAsia="hu-HU"/>
        </w:rPr>
        <w:tab/>
      </w:r>
    </w:p>
    <w:p w14:paraId="046ED69A" w14:textId="77777777" w:rsidR="007744BB" w:rsidRDefault="007744BB" w:rsidP="007744BB">
      <w:pPr>
        <w:tabs>
          <w:tab w:val="left" w:pos="5103"/>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                                                                                                          igazgató </w:t>
      </w:r>
    </w:p>
    <w:p w14:paraId="2B2B8BA4" w14:textId="77777777" w:rsidR="007744BB" w:rsidRDefault="007744BB" w:rsidP="007744BB">
      <w:pPr>
        <w:autoSpaceDE w:val="0"/>
        <w:autoSpaceDN w:val="0"/>
        <w:spacing w:after="0" w:line="240" w:lineRule="auto"/>
        <w:jc w:val="both"/>
        <w:rPr>
          <w:rFonts w:ascii="Times New Roman" w:hAnsi="Times New Roman"/>
          <w:sz w:val="24"/>
          <w:szCs w:val="24"/>
          <w:lang w:eastAsia="hu-HU"/>
        </w:rPr>
      </w:pPr>
    </w:p>
    <w:p w14:paraId="4098E72C" w14:textId="77777777" w:rsidR="007744BB" w:rsidRDefault="007744BB" w:rsidP="007744BB">
      <w:pPr>
        <w:autoSpaceDE w:val="0"/>
        <w:autoSpaceDN w:val="0"/>
        <w:spacing w:after="0" w:line="240" w:lineRule="auto"/>
        <w:jc w:val="both"/>
        <w:rPr>
          <w:rFonts w:ascii="Times New Roman" w:hAnsi="Times New Roman"/>
          <w:sz w:val="24"/>
          <w:szCs w:val="24"/>
          <w:lang w:eastAsia="hu-HU"/>
        </w:rPr>
      </w:pPr>
    </w:p>
    <w:p w14:paraId="44E95F99" w14:textId="77777777" w:rsidR="007744BB" w:rsidRDefault="007744BB" w:rsidP="007744BB">
      <w:pPr>
        <w:widowControl w:val="0"/>
        <w:suppressAutoHyphens/>
        <w:spacing w:after="0" w:line="240" w:lineRule="auto"/>
        <w:jc w:val="both"/>
        <w:rPr>
          <w:rFonts w:ascii="Times New Roman" w:eastAsia="Lucida Sans Unicode" w:hAnsi="Times New Roman" w:cs="Times New Roman"/>
          <w:kern w:val="1"/>
          <w:sz w:val="24"/>
          <w:szCs w:val="24"/>
          <w:lang w:eastAsia="zh-CN" w:bidi="hi-IN"/>
        </w:rPr>
      </w:pPr>
      <w:r w:rsidRPr="0090631D">
        <w:rPr>
          <w:rFonts w:ascii="Times New Roman" w:eastAsia="Lucida Sans Unicode" w:hAnsi="Times New Roman" w:cs="Times New Roman"/>
          <w:kern w:val="1"/>
          <w:sz w:val="24"/>
          <w:szCs w:val="24"/>
          <w:lang w:eastAsia="zh-CN" w:bidi="hi-IN"/>
        </w:rPr>
        <w:t>A munkaköri leírást elolvastam, megértettem az abban foglaltakat elfogadtam</w:t>
      </w:r>
      <w:r>
        <w:rPr>
          <w:rFonts w:ascii="Times New Roman" w:eastAsia="Lucida Sans Unicode" w:hAnsi="Times New Roman" w:cs="Times New Roman"/>
          <w:kern w:val="1"/>
          <w:sz w:val="24"/>
          <w:szCs w:val="24"/>
          <w:lang w:eastAsia="zh-CN" w:bidi="hi-IN"/>
        </w:rPr>
        <w:t>,</w:t>
      </w:r>
      <w:r w:rsidRPr="0090631D">
        <w:rPr>
          <w:rFonts w:ascii="Times New Roman" w:eastAsia="Lucida Sans Unicode" w:hAnsi="Times New Roman" w:cs="Times New Roman"/>
          <w:kern w:val="1"/>
          <w:sz w:val="24"/>
          <w:szCs w:val="24"/>
          <w:lang w:eastAsia="zh-CN" w:bidi="hi-IN"/>
        </w:rPr>
        <w:t xml:space="preserve"> magamra nézve kötelezően betartandónak ismerem el. </w:t>
      </w:r>
    </w:p>
    <w:p w14:paraId="4805378A" w14:textId="77777777" w:rsidR="007744BB" w:rsidRPr="0090631D" w:rsidRDefault="007744BB" w:rsidP="007744BB">
      <w:pPr>
        <w:widowControl w:val="0"/>
        <w:tabs>
          <w:tab w:val="center" w:pos="6180"/>
        </w:tabs>
        <w:suppressAutoHyphens/>
        <w:spacing w:after="0" w:line="240" w:lineRule="auto"/>
        <w:jc w:val="both"/>
        <w:rPr>
          <w:rFonts w:ascii="Times New Roman" w:eastAsia="Lucida Sans Unicode" w:hAnsi="Times New Roman" w:cs="Times New Roman"/>
          <w:kern w:val="1"/>
          <w:sz w:val="24"/>
          <w:szCs w:val="24"/>
          <w:lang w:eastAsia="zh-CN" w:bidi="hi-IN"/>
        </w:rPr>
      </w:pPr>
      <w:r>
        <w:rPr>
          <w:rFonts w:ascii="Times New Roman" w:eastAsia="Lucida Sans Unicode" w:hAnsi="Times New Roman" w:cs="Times New Roman"/>
          <w:kern w:val="1"/>
          <w:sz w:val="24"/>
          <w:szCs w:val="24"/>
          <w:lang w:eastAsia="zh-CN" w:bidi="hi-IN"/>
        </w:rPr>
        <w:t>A munkaköri leírás 1 példányát átvettem.</w:t>
      </w:r>
    </w:p>
    <w:p w14:paraId="0B308380" w14:textId="77777777" w:rsidR="007744BB" w:rsidRDefault="007744BB" w:rsidP="007744BB">
      <w:pPr>
        <w:autoSpaceDE w:val="0"/>
        <w:autoSpaceDN w:val="0"/>
        <w:spacing w:after="0" w:line="240" w:lineRule="auto"/>
        <w:jc w:val="both"/>
        <w:rPr>
          <w:rFonts w:ascii="Times New Roman" w:hAnsi="Times New Roman"/>
          <w:sz w:val="24"/>
          <w:szCs w:val="24"/>
          <w:lang w:eastAsia="hu-HU"/>
        </w:rPr>
      </w:pPr>
    </w:p>
    <w:p w14:paraId="5F317B39" w14:textId="77777777" w:rsidR="007744BB" w:rsidRDefault="007744BB" w:rsidP="007744BB">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08511C9E" w14:textId="77777777" w:rsidR="007744BB" w:rsidRDefault="007744BB" w:rsidP="007744BB">
      <w:pPr>
        <w:autoSpaceDE w:val="0"/>
        <w:autoSpaceDN w:val="0"/>
        <w:spacing w:after="0" w:line="240" w:lineRule="auto"/>
        <w:jc w:val="both"/>
        <w:rPr>
          <w:rFonts w:ascii="Times New Roman" w:hAnsi="Times New Roman"/>
          <w:sz w:val="24"/>
          <w:szCs w:val="24"/>
          <w:lang w:eastAsia="hu-HU"/>
        </w:rPr>
      </w:pPr>
    </w:p>
    <w:p w14:paraId="2AC383E2" w14:textId="77777777" w:rsidR="007744BB" w:rsidRDefault="007744BB" w:rsidP="007744BB">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29A74E91" w14:textId="77777777" w:rsidR="007744BB" w:rsidRDefault="007744BB" w:rsidP="007744BB">
      <w:pPr>
        <w:tabs>
          <w:tab w:val="left" w:pos="5954"/>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ab/>
        <w:t>alkalmazott aláírása</w:t>
      </w:r>
    </w:p>
    <w:p w14:paraId="127DE5DF" w14:textId="77777777" w:rsidR="007744BB" w:rsidRDefault="007744BB" w:rsidP="007744BB">
      <w:pPr>
        <w:autoSpaceDE w:val="0"/>
        <w:autoSpaceDN w:val="0"/>
        <w:spacing w:after="0" w:line="240" w:lineRule="auto"/>
        <w:jc w:val="both"/>
        <w:rPr>
          <w:rFonts w:ascii="Times New Roman" w:hAnsi="Times New Roman"/>
          <w:sz w:val="24"/>
          <w:szCs w:val="24"/>
          <w:lang w:eastAsia="hu-HU"/>
        </w:rPr>
      </w:pPr>
    </w:p>
    <w:p w14:paraId="02E863A6" w14:textId="77777777" w:rsidR="007744BB" w:rsidRPr="006D4ECC" w:rsidRDefault="007744BB" w:rsidP="007744BB">
      <w:pPr>
        <w:rPr>
          <w:rFonts w:ascii="Times New Roman" w:hAnsi="Times New Roman" w:cs="Times New Roman"/>
          <w:sz w:val="24"/>
          <w:szCs w:val="24"/>
        </w:rPr>
      </w:pPr>
      <w:r w:rsidRPr="00DB1D71">
        <w:rPr>
          <w:rFonts w:ascii="Times New Roman" w:hAnsi="Times New Roman" w:cs="Times New Roman"/>
          <w:sz w:val="24"/>
          <w:szCs w:val="24"/>
          <w:u w:val="single"/>
        </w:rPr>
        <w:t>Kapják</w:t>
      </w:r>
      <w:r>
        <w:rPr>
          <w:rFonts w:ascii="Times New Roman" w:hAnsi="Times New Roman" w:cs="Times New Roman"/>
          <w:sz w:val="24"/>
          <w:szCs w:val="24"/>
        </w:rPr>
        <w:t>: munkavállaló, személyügy</w:t>
      </w:r>
    </w:p>
    <w:p w14:paraId="73C741B9" w14:textId="4A247930" w:rsidR="007744BB" w:rsidRDefault="007744BB">
      <w:pPr>
        <w:rPr>
          <w:rFonts w:ascii="Times New Roman" w:hAnsi="Times New Roman" w:cs="Times New Roman"/>
          <w:sz w:val="24"/>
          <w:szCs w:val="24"/>
        </w:rPr>
      </w:pPr>
      <w:r>
        <w:rPr>
          <w:rFonts w:ascii="Times New Roman" w:hAnsi="Times New Roman" w:cs="Times New Roman"/>
          <w:sz w:val="24"/>
          <w:szCs w:val="24"/>
        </w:rPr>
        <w:br w:type="page"/>
      </w:r>
    </w:p>
    <w:p w14:paraId="586057D2" w14:textId="77777777" w:rsidR="007240F9" w:rsidRPr="00007333" w:rsidRDefault="007240F9" w:rsidP="007240F9">
      <w:pPr>
        <w:spacing w:after="0" w:line="240" w:lineRule="auto"/>
        <w:jc w:val="center"/>
        <w:rPr>
          <w:rFonts w:ascii="Times New Roman" w:hAnsi="Times New Roman"/>
          <w:b/>
          <w:sz w:val="32"/>
          <w:szCs w:val="32"/>
        </w:rPr>
      </w:pPr>
      <w:r w:rsidRPr="00007333">
        <w:rPr>
          <w:rFonts w:ascii="Times New Roman" w:hAnsi="Times New Roman"/>
          <w:b/>
          <w:sz w:val="32"/>
          <w:szCs w:val="32"/>
        </w:rPr>
        <w:lastRenderedPageBreak/>
        <w:t>Munkaköri leírás</w:t>
      </w:r>
    </w:p>
    <w:p w14:paraId="0315E75D" w14:textId="77777777" w:rsidR="007240F9" w:rsidRPr="0090631D" w:rsidRDefault="007240F9" w:rsidP="007240F9">
      <w:pPr>
        <w:spacing w:after="0" w:line="240" w:lineRule="auto"/>
        <w:jc w:val="center"/>
        <w:rPr>
          <w:rFonts w:ascii="Times New Roman" w:hAnsi="Times New Roman"/>
          <w:b/>
          <w:sz w:val="28"/>
          <w:szCs w:val="28"/>
        </w:rPr>
      </w:pPr>
    </w:p>
    <w:p w14:paraId="7A59869D" w14:textId="77777777" w:rsidR="007240F9" w:rsidRDefault="007240F9" w:rsidP="007240F9">
      <w:pPr>
        <w:spacing w:after="0" w:line="240" w:lineRule="auto"/>
        <w:jc w:val="center"/>
        <w:rPr>
          <w:rFonts w:ascii="Times New Roman" w:hAnsi="Times New Roman"/>
          <w:b/>
          <w:sz w:val="24"/>
          <w:szCs w:val="24"/>
        </w:rPr>
      </w:pPr>
    </w:p>
    <w:p w14:paraId="578E3F34" w14:textId="77777777" w:rsidR="007240F9" w:rsidRPr="005908A1" w:rsidRDefault="007240F9" w:rsidP="007240F9">
      <w:pPr>
        <w:spacing w:after="0" w:line="240" w:lineRule="auto"/>
        <w:ind w:left="4956"/>
        <w:jc w:val="right"/>
        <w:rPr>
          <w:rFonts w:ascii="Times New Roman" w:hAnsi="Times New Roman" w:cs="Times New Roman"/>
          <w:b/>
          <w:bCs/>
          <w:sz w:val="24"/>
          <w:szCs w:val="24"/>
        </w:rPr>
      </w:pPr>
      <w:r w:rsidRPr="005908A1">
        <w:rPr>
          <w:rFonts w:ascii="Times New Roman" w:hAnsi="Times New Roman" w:cs="Times New Roman"/>
          <w:sz w:val="24"/>
          <w:szCs w:val="24"/>
        </w:rPr>
        <w:t>Iktatószám: …….</w:t>
      </w:r>
    </w:p>
    <w:p w14:paraId="071B9CB7" w14:textId="77777777" w:rsidR="007240F9" w:rsidRDefault="007240F9" w:rsidP="007240F9">
      <w:pPr>
        <w:spacing w:after="0" w:line="240" w:lineRule="auto"/>
        <w:rPr>
          <w:rFonts w:ascii="Times New Roman" w:hAnsi="Times New Roman"/>
          <w:b/>
          <w:bCs/>
          <w:sz w:val="24"/>
          <w:szCs w:val="24"/>
        </w:rPr>
      </w:pPr>
    </w:p>
    <w:p w14:paraId="4957BE65" w14:textId="77777777" w:rsidR="007240F9" w:rsidRDefault="007240F9" w:rsidP="007240F9">
      <w:pPr>
        <w:spacing w:after="0" w:line="240" w:lineRule="auto"/>
        <w:rPr>
          <w:rFonts w:ascii="Times New Roman" w:hAnsi="Times New Roman"/>
          <w:b/>
          <w:bCs/>
          <w:sz w:val="24"/>
          <w:szCs w:val="24"/>
        </w:rPr>
      </w:pPr>
      <w:r w:rsidRPr="002C399F">
        <w:rPr>
          <w:rFonts w:ascii="Times New Roman" w:hAnsi="Times New Roman"/>
          <w:b/>
          <w:bCs/>
          <w:sz w:val="24"/>
          <w:szCs w:val="24"/>
        </w:rPr>
        <w:t>Személyi adatok:</w:t>
      </w:r>
    </w:p>
    <w:p w14:paraId="462FFF15" w14:textId="77777777" w:rsidR="007240F9" w:rsidRPr="002C399F" w:rsidRDefault="007240F9" w:rsidP="007240F9">
      <w:pPr>
        <w:spacing w:after="0" w:line="240" w:lineRule="auto"/>
        <w:rPr>
          <w:rFonts w:ascii="Times New Roman" w:hAnsi="Times New Roman"/>
          <w:b/>
          <w:bCs/>
          <w:sz w:val="24"/>
          <w:szCs w:val="24"/>
        </w:rPr>
      </w:pPr>
    </w:p>
    <w:p w14:paraId="3A59B307" w14:textId="77777777" w:rsidR="007240F9" w:rsidRPr="00D83D63" w:rsidRDefault="007240F9" w:rsidP="007240F9">
      <w:pPr>
        <w:spacing w:after="0" w:line="240" w:lineRule="auto"/>
        <w:rPr>
          <w:rFonts w:ascii="Times New Roman" w:hAnsi="Times New Roman"/>
          <w:sz w:val="24"/>
          <w:szCs w:val="24"/>
        </w:rPr>
      </w:pPr>
      <w:r>
        <w:rPr>
          <w:rFonts w:ascii="Times New Roman" w:hAnsi="Times New Roman"/>
          <w:b/>
          <w:sz w:val="24"/>
          <w:szCs w:val="24"/>
        </w:rPr>
        <w:t xml:space="preserve">Név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1E35EAB0" w14:textId="77777777" w:rsidR="007240F9" w:rsidRDefault="007240F9" w:rsidP="007240F9">
      <w:pPr>
        <w:spacing w:after="0" w:line="240" w:lineRule="auto"/>
        <w:rPr>
          <w:rFonts w:ascii="Times New Roman" w:hAnsi="Times New Roman"/>
          <w:b/>
          <w:bCs/>
          <w:sz w:val="24"/>
          <w:szCs w:val="24"/>
        </w:rPr>
      </w:pPr>
    </w:p>
    <w:p w14:paraId="15791EEF" w14:textId="77777777" w:rsidR="007240F9" w:rsidRPr="00765B20" w:rsidRDefault="007240F9" w:rsidP="007240F9">
      <w:pPr>
        <w:spacing w:after="0" w:line="240" w:lineRule="auto"/>
        <w:rPr>
          <w:rFonts w:ascii="Times New Roman" w:hAnsi="Times New Roman"/>
          <w:sz w:val="24"/>
          <w:szCs w:val="24"/>
        </w:rPr>
      </w:pPr>
      <w:r>
        <w:rPr>
          <w:rFonts w:ascii="Times New Roman" w:hAnsi="Times New Roman"/>
          <w:b/>
          <w:bCs/>
          <w:sz w:val="24"/>
          <w:szCs w:val="24"/>
        </w:rPr>
        <w:t>Munkakör megnevezése</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A32BE6">
        <w:rPr>
          <w:rFonts w:ascii="Times New Roman" w:hAnsi="Times New Roman"/>
          <w:sz w:val="24"/>
          <w:szCs w:val="24"/>
        </w:rPr>
        <w:t>Oktatási asszisztens</w:t>
      </w:r>
    </w:p>
    <w:p w14:paraId="62A464C1" w14:textId="77777777" w:rsidR="007240F9" w:rsidRDefault="007240F9" w:rsidP="007240F9">
      <w:pPr>
        <w:spacing w:after="0" w:line="240" w:lineRule="auto"/>
        <w:rPr>
          <w:rFonts w:ascii="Times New Roman" w:hAnsi="Times New Roman"/>
          <w:b/>
          <w:bCs/>
          <w:sz w:val="24"/>
          <w:szCs w:val="24"/>
        </w:rPr>
      </w:pPr>
    </w:p>
    <w:p w14:paraId="57BA2737" w14:textId="77777777" w:rsidR="007240F9" w:rsidRDefault="007240F9" w:rsidP="007240F9">
      <w:pPr>
        <w:spacing w:after="0" w:line="240" w:lineRule="auto"/>
        <w:rPr>
          <w:rFonts w:ascii="Times New Roman" w:hAnsi="Times New Roman"/>
          <w:b/>
          <w:bCs/>
          <w:sz w:val="24"/>
          <w:szCs w:val="24"/>
        </w:rPr>
      </w:pPr>
      <w:r>
        <w:rPr>
          <w:rFonts w:ascii="Times New Roman" w:hAnsi="Times New Roman"/>
          <w:b/>
          <w:bCs/>
          <w:sz w:val="24"/>
          <w:szCs w:val="24"/>
        </w:rPr>
        <w:t>FEOR szám</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01ABC">
        <w:rPr>
          <w:rFonts w:ascii="Times New Roman" w:hAnsi="Times New Roman"/>
          <w:b/>
          <w:bCs/>
          <w:sz w:val="24"/>
          <w:szCs w:val="24"/>
        </w:rPr>
        <w:t>3410</w:t>
      </w:r>
    </w:p>
    <w:p w14:paraId="1B7F406D" w14:textId="77777777" w:rsidR="007240F9" w:rsidRDefault="007240F9" w:rsidP="007240F9">
      <w:pPr>
        <w:spacing w:after="0" w:line="240" w:lineRule="auto"/>
        <w:rPr>
          <w:rFonts w:ascii="Times New Roman" w:hAnsi="Times New Roman"/>
          <w:b/>
          <w:bCs/>
          <w:sz w:val="24"/>
          <w:szCs w:val="24"/>
        </w:rPr>
      </w:pPr>
    </w:p>
    <w:p w14:paraId="7BD74819" w14:textId="77777777" w:rsidR="007240F9" w:rsidRDefault="007240F9" w:rsidP="007240F9">
      <w:pPr>
        <w:spacing w:after="120" w:line="240" w:lineRule="auto"/>
        <w:jc w:val="both"/>
        <w:rPr>
          <w:rFonts w:ascii="Times New Roman" w:hAnsi="Times New Roman" w:cs="Times New Roman"/>
          <w:b/>
        </w:rPr>
      </w:pPr>
      <w:r>
        <w:rPr>
          <w:rFonts w:ascii="Times New Roman" w:hAnsi="Times New Roman" w:cs="Times New Roman"/>
          <w:b/>
        </w:rPr>
        <w:t>A munkakör betöltéséhez szükséges végzettség:</w:t>
      </w:r>
    </w:p>
    <w:p w14:paraId="0CF5D142" w14:textId="77777777" w:rsidR="007240F9" w:rsidRDefault="007240F9" w:rsidP="007240F9">
      <w:pPr>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érettségi</w:t>
      </w:r>
    </w:p>
    <w:p w14:paraId="4D69934A" w14:textId="77777777" w:rsidR="007240F9" w:rsidRDefault="007240F9" w:rsidP="007240F9">
      <w:pPr>
        <w:spacing w:after="0" w:line="240" w:lineRule="auto"/>
        <w:ind w:left="567" w:hanging="567"/>
        <w:rPr>
          <w:rFonts w:ascii="Times New Roman" w:hAnsi="Times New Roman"/>
          <w:bCs/>
          <w:sz w:val="24"/>
          <w:szCs w:val="24"/>
        </w:rPr>
      </w:pPr>
      <w:r>
        <w:rPr>
          <w:rFonts w:ascii="Times New Roman" w:hAnsi="Times New Roman"/>
          <w:b/>
          <w:bCs/>
          <w:sz w:val="24"/>
          <w:szCs w:val="24"/>
        </w:rPr>
        <w:t>Munkáltatói jogkör gyakorlója:</w:t>
      </w:r>
      <w:r>
        <w:rPr>
          <w:rFonts w:ascii="Times New Roman" w:hAnsi="Times New Roman"/>
          <w:bCs/>
          <w:sz w:val="24"/>
          <w:szCs w:val="24"/>
        </w:rPr>
        <w:t xml:space="preserve"> </w:t>
      </w:r>
      <w:r>
        <w:rPr>
          <w:rFonts w:ascii="Times New Roman" w:hAnsi="Times New Roman"/>
          <w:bCs/>
          <w:sz w:val="24"/>
          <w:szCs w:val="24"/>
        </w:rPr>
        <w:tab/>
      </w:r>
    </w:p>
    <w:p w14:paraId="66444E34" w14:textId="77777777" w:rsidR="007240F9" w:rsidRPr="004760B0" w:rsidRDefault="007240F9" w:rsidP="007240F9">
      <w:pPr>
        <w:spacing w:after="0" w:line="240" w:lineRule="auto"/>
        <w:ind w:left="567"/>
        <w:rPr>
          <w:rFonts w:ascii="Times New Roman" w:hAnsi="Times New Roman"/>
          <w:bCs/>
          <w:sz w:val="24"/>
          <w:szCs w:val="24"/>
        </w:rPr>
      </w:pPr>
      <w:r w:rsidRPr="004760B0">
        <w:rPr>
          <w:rFonts w:ascii="Times New Roman" w:hAnsi="Times New Roman"/>
          <w:bCs/>
          <w:sz w:val="24"/>
          <w:szCs w:val="24"/>
        </w:rPr>
        <w:t>munkáltatói jogkör gyakorlója a Szegedi Szakképzési Centrum Kancellárja szervezeti- és működési szabályzat alapján.</w:t>
      </w:r>
    </w:p>
    <w:p w14:paraId="6579164D" w14:textId="77777777" w:rsidR="007240F9" w:rsidRPr="004760B0" w:rsidRDefault="007240F9" w:rsidP="007240F9">
      <w:pPr>
        <w:spacing w:after="0" w:line="240" w:lineRule="auto"/>
        <w:ind w:left="567" w:hanging="567"/>
        <w:rPr>
          <w:rFonts w:ascii="Times New Roman" w:hAnsi="Times New Roman"/>
          <w:bCs/>
          <w:sz w:val="24"/>
          <w:szCs w:val="24"/>
        </w:rPr>
      </w:pPr>
    </w:p>
    <w:p w14:paraId="71597A03" w14:textId="77777777" w:rsidR="007240F9" w:rsidRPr="004760B0" w:rsidRDefault="007240F9" w:rsidP="007240F9">
      <w:pPr>
        <w:spacing w:after="0" w:line="240" w:lineRule="auto"/>
        <w:ind w:left="567" w:hanging="567"/>
        <w:rPr>
          <w:rFonts w:ascii="Times New Roman" w:hAnsi="Times New Roman"/>
          <w:b/>
          <w:bCs/>
          <w:sz w:val="24"/>
          <w:szCs w:val="24"/>
        </w:rPr>
      </w:pPr>
      <w:r w:rsidRPr="004760B0">
        <w:rPr>
          <w:rFonts w:ascii="Times New Roman" w:hAnsi="Times New Roman"/>
          <w:b/>
          <w:bCs/>
          <w:sz w:val="24"/>
          <w:szCs w:val="24"/>
        </w:rPr>
        <w:t>Közvetlen felettesei:</w:t>
      </w:r>
    </w:p>
    <w:p w14:paraId="10AAB077" w14:textId="77777777" w:rsidR="007240F9" w:rsidRDefault="007240F9" w:rsidP="007240F9">
      <w:pPr>
        <w:spacing w:after="0" w:line="240" w:lineRule="auto"/>
        <w:ind w:left="567"/>
        <w:rPr>
          <w:rFonts w:ascii="Times New Roman" w:hAnsi="Times New Roman"/>
          <w:bCs/>
          <w:sz w:val="24"/>
          <w:szCs w:val="24"/>
        </w:rPr>
      </w:pPr>
      <w:r w:rsidRPr="00001ABC">
        <w:rPr>
          <w:rFonts w:ascii="Times New Roman" w:hAnsi="Times New Roman"/>
          <w:bCs/>
          <w:sz w:val="24"/>
          <w:szCs w:val="24"/>
        </w:rPr>
        <w:t>igazgató</w:t>
      </w:r>
      <w:r>
        <w:rPr>
          <w:rFonts w:ascii="Times New Roman" w:hAnsi="Times New Roman"/>
          <w:bCs/>
          <w:sz w:val="24"/>
          <w:szCs w:val="24"/>
        </w:rPr>
        <w:t xml:space="preserve">, </w:t>
      </w:r>
      <w:r w:rsidRPr="00001ABC">
        <w:rPr>
          <w:rFonts w:ascii="Times New Roman" w:hAnsi="Times New Roman"/>
          <w:bCs/>
          <w:sz w:val="24"/>
          <w:szCs w:val="24"/>
        </w:rPr>
        <w:t>igazgatóhelyettes</w:t>
      </w:r>
    </w:p>
    <w:p w14:paraId="7F4083F1" w14:textId="77777777" w:rsidR="007240F9" w:rsidRDefault="007240F9" w:rsidP="007240F9">
      <w:pPr>
        <w:spacing w:after="0" w:line="240" w:lineRule="auto"/>
        <w:ind w:left="567"/>
        <w:rPr>
          <w:rFonts w:ascii="Times New Roman" w:hAnsi="Times New Roman"/>
          <w:bCs/>
          <w:sz w:val="24"/>
          <w:szCs w:val="24"/>
        </w:rPr>
      </w:pPr>
    </w:p>
    <w:p w14:paraId="6912B606" w14:textId="77777777" w:rsidR="007240F9" w:rsidRPr="009E771C" w:rsidRDefault="007240F9" w:rsidP="007240F9">
      <w:pPr>
        <w:spacing w:after="0" w:line="240" w:lineRule="auto"/>
        <w:jc w:val="both"/>
        <w:rPr>
          <w:rFonts w:ascii="Times New Roman" w:hAnsi="Times New Roman" w:cs="Times New Roman"/>
          <w:b/>
          <w:sz w:val="24"/>
          <w:szCs w:val="24"/>
          <w:lang w:eastAsia="hu-HU"/>
        </w:rPr>
      </w:pPr>
      <w:r w:rsidRPr="009E771C">
        <w:rPr>
          <w:rFonts w:ascii="Times New Roman" w:hAnsi="Times New Roman" w:cs="Times New Roman"/>
          <w:b/>
          <w:sz w:val="24"/>
          <w:szCs w:val="24"/>
          <w:lang w:eastAsia="hu-HU"/>
        </w:rPr>
        <w:t>Munkaviszonyt érintő jogszabályok:</w:t>
      </w:r>
    </w:p>
    <w:p w14:paraId="0DDDFF97" w14:textId="77777777" w:rsidR="007240F9" w:rsidRPr="009E771C" w:rsidRDefault="007240F9" w:rsidP="007240F9">
      <w:pPr>
        <w:pStyle w:val="Jegyzetszveg"/>
        <w:shd w:val="clear" w:color="auto" w:fill="FFFFFF"/>
        <w:spacing w:after="0"/>
        <w:ind w:left="720"/>
        <w:jc w:val="both"/>
        <w:rPr>
          <w:color w:val="222222"/>
        </w:rPr>
      </w:pPr>
      <w:r w:rsidRPr="009E771C">
        <w:rPr>
          <w:color w:val="222222"/>
        </w:rPr>
        <w:t>Szakképzésről szóló 201</w:t>
      </w:r>
      <w:r>
        <w:rPr>
          <w:color w:val="222222"/>
        </w:rPr>
        <w:t>9</w:t>
      </w:r>
      <w:r w:rsidRPr="009E771C">
        <w:rPr>
          <w:color w:val="222222"/>
        </w:rPr>
        <w:t xml:space="preserve">. évi </w:t>
      </w:r>
      <w:proofErr w:type="spellStart"/>
      <w:r w:rsidRPr="009E771C">
        <w:rPr>
          <w:color w:val="222222"/>
        </w:rPr>
        <w:t>Szkt</w:t>
      </w:r>
      <w:proofErr w:type="spellEnd"/>
      <w:r w:rsidRPr="009E771C">
        <w:rPr>
          <w:color w:val="222222"/>
        </w:rPr>
        <w:t>. 127. § (5) bekezdése,</w:t>
      </w:r>
    </w:p>
    <w:p w14:paraId="18A2FD8E" w14:textId="77777777" w:rsidR="007240F9" w:rsidRPr="009E771C" w:rsidRDefault="007240F9" w:rsidP="007240F9">
      <w:pPr>
        <w:pStyle w:val="Jegyzetszveg"/>
        <w:shd w:val="clear" w:color="auto" w:fill="FFFFFF"/>
        <w:spacing w:after="0"/>
        <w:ind w:left="720"/>
        <w:jc w:val="both"/>
        <w:rPr>
          <w:color w:val="222222"/>
        </w:rPr>
      </w:pPr>
      <w:r w:rsidRPr="009E771C">
        <w:rPr>
          <w:color w:val="222222"/>
        </w:rPr>
        <w:t>Munka Törvénykönyve</w:t>
      </w:r>
      <w:r>
        <w:rPr>
          <w:color w:val="222222"/>
        </w:rPr>
        <w:t>,</w:t>
      </w:r>
    </w:p>
    <w:p w14:paraId="3FE5DED1" w14:textId="77777777" w:rsidR="007240F9" w:rsidRPr="009E771C" w:rsidRDefault="007240F9" w:rsidP="007240F9">
      <w:pPr>
        <w:pStyle w:val="Jegyzetszveg"/>
        <w:shd w:val="clear" w:color="auto" w:fill="FFFFFF"/>
        <w:spacing w:after="0"/>
        <w:ind w:left="708"/>
        <w:jc w:val="both"/>
        <w:rPr>
          <w:color w:val="222222"/>
        </w:rPr>
      </w:pPr>
      <w:r>
        <w:rPr>
          <w:color w:val="222222"/>
        </w:rPr>
        <w:t>A</w:t>
      </w:r>
      <w:r w:rsidRPr="009E771C">
        <w:rPr>
          <w:color w:val="222222"/>
        </w:rPr>
        <w:t xml:space="preserve"> társadalombiztosítás ellátásaira jogosultakról, valamint ezen ellátások fedezetéről szóló 2019. évi CXXII. törvény</w:t>
      </w:r>
      <w:r>
        <w:rPr>
          <w:color w:val="222222"/>
        </w:rPr>
        <w:t>,</w:t>
      </w:r>
    </w:p>
    <w:p w14:paraId="70A1D489" w14:textId="77777777" w:rsidR="007240F9" w:rsidRDefault="007240F9" w:rsidP="007240F9">
      <w:pPr>
        <w:pStyle w:val="Jegyzetszveg"/>
        <w:shd w:val="clear" w:color="auto" w:fill="FFFFFF"/>
        <w:spacing w:after="0"/>
        <w:ind w:left="720"/>
        <w:jc w:val="both"/>
        <w:rPr>
          <w:color w:val="222222"/>
        </w:rPr>
      </w:pPr>
      <w:r>
        <w:rPr>
          <w:color w:val="222222"/>
        </w:rPr>
        <w:t>A</w:t>
      </w:r>
      <w:r w:rsidRPr="009E771C">
        <w:rPr>
          <w:color w:val="222222"/>
        </w:rPr>
        <w:t xml:space="preserve"> társadalombiztosítási nyugellátásról szóló 1997. évi LXXXI. törvény</w:t>
      </w:r>
      <w:r>
        <w:rPr>
          <w:color w:val="222222"/>
        </w:rPr>
        <w:t>,</w:t>
      </w:r>
    </w:p>
    <w:p w14:paraId="0B637918" w14:textId="77777777" w:rsidR="007240F9" w:rsidRDefault="007240F9" w:rsidP="007240F9">
      <w:pPr>
        <w:spacing w:after="0" w:line="240" w:lineRule="auto"/>
        <w:ind w:left="567"/>
        <w:rPr>
          <w:rFonts w:ascii="Times New Roman" w:hAnsi="Times New Roman"/>
          <w:bCs/>
          <w:sz w:val="24"/>
          <w:szCs w:val="24"/>
        </w:rPr>
      </w:pPr>
    </w:p>
    <w:p w14:paraId="022941CC" w14:textId="77777777" w:rsidR="007240F9" w:rsidRPr="00B30B89" w:rsidRDefault="007240F9" w:rsidP="007240F9">
      <w:pPr>
        <w:spacing w:after="0" w:line="240" w:lineRule="auto"/>
        <w:rPr>
          <w:rFonts w:ascii="Times New Roman" w:hAnsi="Times New Roman"/>
          <w:b/>
          <w:sz w:val="24"/>
          <w:szCs w:val="24"/>
        </w:rPr>
      </w:pPr>
      <w:r w:rsidRPr="004760B0">
        <w:rPr>
          <w:rFonts w:ascii="Times New Roman" w:hAnsi="Times New Roman"/>
          <w:b/>
          <w:sz w:val="24"/>
          <w:szCs w:val="24"/>
        </w:rPr>
        <w:t>Helyettesítés rendje:</w:t>
      </w:r>
      <w:r>
        <w:rPr>
          <w:rFonts w:ascii="Times New Roman" w:hAnsi="Times New Roman"/>
          <w:b/>
          <w:sz w:val="24"/>
          <w:szCs w:val="24"/>
        </w:rPr>
        <w:t xml:space="preserve"> </w:t>
      </w:r>
      <w:r w:rsidRPr="00621C37">
        <w:rPr>
          <w:rFonts w:ascii="Times New Roman" w:hAnsi="Times New Roman"/>
          <w:sz w:val="24"/>
          <w:szCs w:val="24"/>
        </w:rPr>
        <w:t>Iskolatitkár</w:t>
      </w:r>
    </w:p>
    <w:p w14:paraId="03CDEBCE" w14:textId="77777777" w:rsidR="007240F9" w:rsidRPr="00A232CF" w:rsidRDefault="007240F9" w:rsidP="007240F9">
      <w:pPr>
        <w:spacing w:after="0" w:line="240" w:lineRule="auto"/>
        <w:rPr>
          <w:rFonts w:ascii="Times New Roman" w:hAnsi="Times New Roman"/>
          <w:sz w:val="24"/>
          <w:szCs w:val="24"/>
        </w:rPr>
      </w:pPr>
    </w:p>
    <w:p w14:paraId="0DDBF643" w14:textId="77777777" w:rsidR="007240F9" w:rsidRDefault="007240F9" w:rsidP="007240F9">
      <w:pPr>
        <w:spacing w:after="0" w:line="240" w:lineRule="auto"/>
        <w:ind w:left="567" w:hanging="567"/>
        <w:rPr>
          <w:rFonts w:ascii="Times New Roman" w:hAnsi="Times New Roman"/>
          <w:sz w:val="24"/>
          <w:szCs w:val="24"/>
        </w:rPr>
      </w:pPr>
      <w:r>
        <w:rPr>
          <w:rFonts w:ascii="Times New Roman" w:hAnsi="Times New Roman"/>
          <w:b/>
          <w:sz w:val="24"/>
          <w:szCs w:val="24"/>
        </w:rPr>
        <w:t>Munkavégzés helye:</w:t>
      </w:r>
      <w:r>
        <w:rPr>
          <w:rFonts w:ascii="Times New Roman" w:hAnsi="Times New Roman"/>
          <w:sz w:val="24"/>
          <w:szCs w:val="24"/>
        </w:rPr>
        <w:t xml:space="preserve"> </w:t>
      </w:r>
    </w:p>
    <w:p w14:paraId="4A832A31" w14:textId="77777777" w:rsidR="007240F9" w:rsidRPr="00435D8E" w:rsidRDefault="007240F9" w:rsidP="007240F9">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Szegedi SZC Gábor Dénes Technikum és Szakgimnázium</w:t>
      </w:r>
    </w:p>
    <w:p w14:paraId="24F67DCB" w14:textId="77777777" w:rsidR="007240F9" w:rsidRDefault="007240F9" w:rsidP="007240F9">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6724 Szeged, Mars tér 14.</w:t>
      </w:r>
    </w:p>
    <w:p w14:paraId="1F44AAC4" w14:textId="77777777" w:rsidR="007240F9" w:rsidRDefault="007240F9" w:rsidP="007240F9">
      <w:pPr>
        <w:tabs>
          <w:tab w:val="left" w:pos="4605"/>
        </w:tabs>
        <w:autoSpaceDE w:val="0"/>
        <w:autoSpaceDN w:val="0"/>
        <w:spacing w:after="0" w:line="240" w:lineRule="auto"/>
        <w:jc w:val="both"/>
        <w:rPr>
          <w:rFonts w:ascii="Times New Roman" w:hAnsi="Times New Roman"/>
          <w:sz w:val="24"/>
          <w:szCs w:val="24"/>
        </w:rPr>
      </w:pPr>
    </w:p>
    <w:p w14:paraId="2857E8C3" w14:textId="77777777" w:rsidR="007240F9" w:rsidRDefault="007240F9" w:rsidP="007240F9">
      <w:pPr>
        <w:tabs>
          <w:tab w:val="left" w:pos="4605"/>
        </w:tabs>
        <w:autoSpaceDE w:val="0"/>
        <w:autoSpaceDN w:val="0"/>
        <w:spacing w:after="0" w:line="240" w:lineRule="auto"/>
        <w:jc w:val="both"/>
        <w:rPr>
          <w:rFonts w:ascii="Times New Roman" w:hAnsi="Times New Roman"/>
          <w:sz w:val="24"/>
          <w:szCs w:val="24"/>
          <w:lang w:eastAsia="hu-HU"/>
        </w:rPr>
      </w:pPr>
      <w:r>
        <w:rPr>
          <w:rFonts w:ascii="Times New Roman" w:hAnsi="Times New Roman"/>
          <w:b/>
          <w:bCs/>
          <w:sz w:val="24"/>
          <w:szCs w:val="24"/>
          <w:lang w:eastAsia="hu-HU"/>
        </w:rPr>
        <w:t>Munkaidő, munkarend: heti 40 óra</w:t>
      </w:r>
    </w:p>
    <w:p w14:paraId="4F894639" w14:textId="77777777" w:rsidR="007240F9" w:rsidRDefault="007240F9" w:rsidP="007240F9">
      <w:pPr>
        <w:tabs>
          <w:tab w:val="left" w:pos="4605"/>
        </w:tabs>
        <w:autoSpaceDE w:val="0"/>
        <w:autoSpaceDN w:val="0"/>
        <w:spacing w:after="0" w:line="240" w:lineRule="auto"/>
        <w:ind w:left="708" w:hanging="141"/>
        <w:jc w:val="both"/>
        <w:rPr>
          <w:rFonts w:ascii="Times New Roman" w:hAnsi="Times New Roman"/>
          <w:sz w:val="24"/>
          <w:szCs w:val="24"/>
          <w:lang w:eastAsia="hu-HU"/>
        </w:rPr>
      </w:pPr>
      <w:r>
        <w:rPr>
          <w:rFonts w:ascii="Times New Roman" w:hAnsi="Times New Roman"/>
          <w:sz w:val="24"/>
          <w:szCs w:val="24"/>
          <w:lang w:eastAsia="hu-HU"/>
        </w:rPr>
        <w:t>hétfő – péntek: 7.30 – 15.30</w:t>
      </w:r>
    </w:p>
    <w:p w14:paraId="6057DA30" w14:textId="77777777" w:rsidR="007240F9" w:rsidRDefault="007240F9" w:rsidP="007240F9">
      <w:pPr>
        <w:tabs>
          <w:tab w:val="left" w:pos="4605"/>
        </w:tabs>
        <w:autoSpaceDE w:val="0"/>
        <w:autoSpaceDN w:val="0"/>
        <w:spacing w:after="0" w:line="240" w:lineRule="auto"/>
        <w:ind w:left="708" w:hanging="141"/>
        <w:jc w:val="both"/>
        <w:rPr>
          <w:rFonts w:ascii="Times New Roman" w:hAnsi="Times New Roman"/>
          <w:sz w:val="24"/>
          <w:szCs w:val="24"/>
          <w:lang w:eastAsia="hu-HU"/>
        </w:rPr>
      </w:pPr>
      <w:r>
        <w:rPr>
          <w:rFonts w:ascii="Times New Roman" w:hAnsi="Times New Roman"/>
          <w:sz w:val="24"/>
          <w:szCs w:val="24"/>
          <w:lang w:eastAsia="hu-HU"/>
        </w:rPr>
        <w:t xml:space="preserve">jelenléti ív vezetésének kötelezettsége mellett. </w:t>
      </w:r>
    </w:p>
    <w:p w14:paraId="255A4958" w14:textId="77777777" w:rsidR="007240F9" w:rsidRDefault="007240F9" w:rsidP="007240F9">
      <w:pPr>
        <w:spacing w:after="0" w:line="240" w:lineRule="auto"/>
        <w:rPr>
          <w:rFonts w:ascii="Times New Roman" w:hAnsi="Times New Roman"/>
          <w:sz w:val="24"/>
          <w:szCs w:val="24"/>
        </w:rPr>
      </w:pPr>
    </w:p>
    <w:p w14:paraId="13BC69A5" w14:textId="77777777" w:rsidR="007240F9" w:rsidRPr="00007333" w:rsidRDefault="007240F9" w:rsidP="007240F9">
      <w:pPr>
        <w:tabs>
          <w:tab w:val="left" w:pos="993"/>
        </w:tabs>
        <w:spacing w:after="0" w:line="240" w:lineRule="auto"/>
        <w:rPr>
          <w:rFonts w:ascii="Times New Roman" w:hAnsi="Times New Roman"/>
          <w:b/>
          <w:sz w:val="24"/>
          <w:szCs w:val="24"/>
          <w:lang w:eastAsia="hu-HU"/>
        </w:rPr>
      </w:pPr>
      <w:r>
        <w:rPr>
          <w:rFonts w:ascii="Times New Roman" w:hAnsi="Times New Roman"/>
          <w:b/>
          <w:sz w:val="24"/>
          <w:szCs w:val="24"/>
          <w:lang w:eastAsia="hu-HU"/>
        </w:rPr>
        <w:t>Feladat-és hatásköre:</w:t>
      </w:r>
    </w:p>
    <w:p w14:paraId="3E2DAD04" w14:textId="77777777" w:rsidR="007240F9" w:rsidRDefault="007240F9" w:rsidP="007240F9">
      <w:pPr>
        <w:spacing w:after="0" w:line="240" w:lineRule="auto"/>
        <w:ind w:left="708"/>
        <w:jc w:val="both"/>
        <w:rPr>
          <w:rFonts w:ascii="Times New Roman" w:hAnsi="Times New Roman"/>
          <w:sz w:val="24"/>
          <w:szCs w:val="24"/>
        </w:rPr>
      </w:pPr>
    </w:p>
    <w:p w14:paraId="795356A1" w14:textId="77777777" w:rsidR="007240F9" w:rsidRPr="00293381" w:rsidRDefault="007240F9" w:rsidP="007240F9">
      <w:pPr>
        <w:spacing w:after="0" w:line="240" w:lineRule="auto"/>
        <w:ind w:left="708"/>
        <w:jc w:val="both"/>
        <w:rPr>
          <w:rFonts w:ascii="Times New Roman" w:hAnsi="Times New Roman"/>
          <w:b/>
          <w:bCs/>
          <w:sz w:val="24"/>
          <w:szCs w:val="24"/>
        </w:rPr>
      </w:pPr>
      <w:r w:rsidRPr="00293381">
        <w:rPr>
          <w:rFonts w:ascii="Times New Roman" w:hAnsi="Times New Roman"/>
          <w:b/>
          <w:bCs/>
          <w:sz w:val="24"/>
          <w:szCs w:val="24"/>
        </w:rPr>
        <w:t xml:space="preserve">Általános követelmények: </w:t>
      </w:r>
    </w:p>
    <w:p w14:paraId="0D2F5913" w14:textId="77777777" w:rsidR="007240F9" w:rsidRDefault="007240F9" w:rsidP="00FA3B6C">
      <w:pPr>
        <w:numPr>
          <w:ilvl w:val="0"/>
          <w:numId w:val="13"/>
        </w:numPr>
        <w:spacing w:after="0" w:line="240" w:lineRule="auto"/>
        <w:ind w:left="1428"/>
        <w:jc w:val="both"/>
        <w:rPr>
          <w:rFonts w:ascii="Times New Roman" w:hAnsi="Times New Roman"/>
          <w:sz w:val="24"/>
          <w:szCs w:val="24"/>
        </w:rPr>
      </w:pPr>
      <w:r w:rsidRPr="00293381">
        <w:rPr>
          <w:rFonts w:ascii="Times New Roman" w:hAnsi="Times New Roman"/>
          <w:sz w:val="24"/>
          <w:szCs w:val="24"/>
        </w:rPr>
        <w:t>Munkahelyén munkavégzésre alkalmas állapotban köteles megjelenni.</w:t>
      </w:r>
    </w:p>
    <w:p w14:paraId="6C78E7AB" w14:textId="77777777" w:rsidR="007240F9" w:rsidRPr="00293381" w:rsidRDefault="007240F9" w:rsidP="00FA3B6C">
      <w:pPr>
        <w:numPr>
          <w:ilvl w:val="0"/>
          <w:numId w:val="13"/>
        </w:numPr>
        <w:spacing w:after="0" w:line="240" w:lineRule="auto"/>
        <w:ind w:left="1428"/>
        <w:jc w:val="both"/>
        <w:rPr>
          <w:rFonts w:ascii="Times New Roman" w:hAnsi="Times New Roman"/>
          <w:sz w:val="24"/>
          <w:szCs w:val="24"/>
        </w:rPr>
      </w:pPr>
      <w:r w:rsidRPr="00293381">
        <w:rPr>
          <w:rFonts w:ascii="Times New Roman" w:hAnsi="Times New Roman"/>
          <w:sz w:val="24"/>
          <w:szCs w:val="24"/>
        </w:rPr>
        <w:t>Ha bármilyen ok miatt nem tudja felvenni a munkáját (betegség vagy egyéb ok miatt) az előírt helyen és időben, akkor köteles ezt haladéktalanul jelezni a gazdasági csoportvezető részére.</w:t>
      </w:r>
    </w:p>
    <w:p w14:paraId="755C8D0B" w14:textId="77777777" w:rsidR="007240F9" w:rsidRPr="00562C52" w:rsidRDefault="007240F9" w:rsidP="007240F9">
      <w:pPr>
        <w:spacing w:after="0" w:line="240" w:lineRule="auto"/>
        <w:ind w:left="708"/>
        <w:jc w:val="both"/>
        <w:rPr>
          <w:rFonts w:ascii="Times New Roman" w:hAnsi="Times New Roman"/>
          <w:b/>
          <w:bCs/>
          <w:sz w:val="24"/>
          <w:szCs w:val="24"/>
        </w:rPr>
      </w:pPr>
    </w:p>
    <w:p w14:paraId="7A9BDDFF" w14:textId="77777777" w:rsidR="007240F9" w:rsidRPr="00562C52" w:rsidRDefault="007240F9" w:rsidP="007240F9">
      <w:pPr>
        <w:spacing w:after="0" w:line="240" w:lineRule="auto"/>
        <w:ind w:left="708"/>
        <w:jc w:val="both"/>
        <w:rPr>
          <w:rFonts w:ascii="Times New Roman" w:hAnsi="Times New Roman"/>
          <w:b/>
          <w:bCs/>
          <w:sz w:val="24"/>
          <w:szCs w:val="24"/>
        </w:rPr>
      </w:pPr>
      <w:r w:rsidRPr="0011341A">
        <w:rPr>
          <w:rFonts w:ascii="Times New Roman" w:hAnsi="Times New Roman"/>
          <w:b/>
          <w:bCs/>
          <w:sz w:val="24"/>
          <w:szCs w:val="24"/>
        </w:rPr>
        <w:t>A munkaköri feladatai:</w:t>
      </w:r>
    </w:p>
    <w:p w14:paraId="48A07B58" w14:textId="77777777" w:rsidR="007240F9" w:rsidRPr="009B7096" w:rsidRDefault="007240F9" w:rsidP="00FA3B6C">
      <w:pPr>
        <w:numPr>
          <w:ilvl w:val="0"/>
          <w:numId w:val="14"/>
        </w:numPr>
        <w:spacing w:after="240" w:line="240" w:lineRule="auto"/>
        <w:ind w:left="1428"/>
        <w:contextualSpacing/>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A laborokban</w:t>
      </w:r>
      <w:r w:rsidRPr="009B7096">
        <w:rPr>
          <w:rFonts w:ascii="Times New Roman" w:eastAsia="Times New Roman" w:hAnsi="Times New Roman" w:cs="Times New Roman"/>
          <w:bCs/>
          <w:sz w:val="24"/>
          <w:szCs w:val="24"/>
          <w:lang w:eastAsia="hu-HU"/>
        </w:rPr>
        <w:t xml:space="preserve"> folyó </w:t>
      </w:r>
      <w:r>
        <w:rPr>
          <w:rFonts w:ascii="Times New Roman" w:eastAsia="Times New Roman" w:hAnsi="Times New Roman" w:cs="Times New Roman"/>
          <w:bCs/>
          <w:sz w:val="24"/>
          <w:szCs w:val="24"/>
          <w:lang w:eastAsia="hu-HU"/>
        </w:rPr>
        <w:t xml:space="preserve">iskolai feladatok </w:t>
      </w:r>
      <w:r w:rsidRPr="009B7096">
        <w:rPr>
          <w:rFonts w:ascii="Times New Roman" w:eastAsia="Times New Roman" w:hAnsi="Times New Roman" w:cs="Times New Roman"/>
          <w:bCs/>
          <w:sz w:val="24"/>
          <w:szCs w:val="24"/>
          <w:lang w:eastAsia="hu-HU"/>
        </w:rPr>
        <w:t>előkészítése</w:t>
      </w:r>
    </w:p>
    <w:p w14:paraId="4FA8B49C" w14:textId="77777777" w:rsidR="007240F9" w:rsidRPr="009B7096" w:rsidRDefault="007240F9" w:rsidP="00FA3B6C">
      <w:pPr>
        <w:numPr>
          <w:ilvl w:val="0"/>
          <w:numId w:val="14"/>
        </w:numPr>
        <w:spacing w:after="240" w:line="240" w:lineRule="auto"/>
        <w:ind w:left="1428"/>
        <w:contextualSpacing/>
        <w:jc w:val="both"/>
        <w:rPr>
          <w:rFonts w:ascii="Times New Roman" w:eastAsia="Times New Roman" w:hAnsi="Times New Roman" w:cs="Times New Roman"/>
          <w:bCs/>
          <w:sz w:val="24"/>
          <w:szCs w:val="24"/>
          <w:lang w:eastAsia="hu-HU"/>
        </w:rPr>
      </w:pPr>
      <w:r w:rsidRPr="009B7096">
        <w:rPr>
          <w:rFonts w:ascii="Times New Roman" w:eastAsia="Times New Roman" w:hAnsi="Times New Roman" w:cs="Times New Roman"/>
          <w:bCs/>
          <w:sz w:val="24"/>
          <w:szCs w:val="24"/>
          <w:lang w:eastAsia="hu-HU"/>
        </w:rPr>
        <w:lastRenderedPageBreak/>
        <w:t xml:space="preserve">A </w:t>
      </w:r>
      <w:r>
        <w:rPr>
          <w:rFonts w:ascii="Times New Roman" w:eastAsia="Times New Roman" w:hAnsi="Times New Roman" w:cs="Times New Roman"/>
          <w:bCs/>
          <w:sz w:val="24"/>
          <w:szCs w:val="24"/>
          <w:lang w:eastAsia="hu-HU"/>
        </w:rPr>
        <w:t>tanórák</w:t>
      </w:r>
      <w:r w:rsidRPr="009B7096">
        <w:rPr>
          <w:rFonts w:ascii="Times New Roman" w:eastAsia="Times New Roman" w:hAnsi="Times New Roman" w:cs="Times New Roman"/>
          <w:bCs/>
          <w:sz w:val="24"/>
          <w:szCs w:val="24"/>
          <w:lang w:eastAsia="hu-HU"/>
        </w:rPr>
        <w:t xml:space="preserve"> végén a mosogatás, és a laborrend helyreállítása</w:t>
      </w:r>
    </w:p>
    <w:p w14:paraId="1625B61E" w14:textId="77777777" w:rsidR="007240F9" w:rsidRPr="009B7096" w:rsidRDefault="007240F9" w:rsidP="00FA3B6C">
      <w:pPr>
        <w:numPr>
          <w:ilvl w:val="0"/>
          <w:numId w:val="14"/>
        </w:numPr>
        <w:spacing w:after="240" w:line="240" w:lineRule="auto"/>
        <w:ind w:left="1428"/>
        <w:contextualSpacing/>
        <w:jc w:val="both"/>
        <w:rPr>
          <w:rFonts w:ascii="Times New Roman" w:eastAsia="Times New Roman" w:hAnsi="Times New Roman" w:cs="Times New Roman"/>
          <w:bCs/>
          <w:sz w:val="24"/>
          <w:szCs w:val="24"/>
          <w:lang w:eastAsia="hu-HU"/>
        </w:rPr>
      </w:pPr>
      <w:r w:rsidRPr="009B7096">
        <w:rPr>
          <w:rFonts w:ascii="Times New Roman" w:eastAsia="Times New Roman" w:hAnsi="Times New Roman" w:cs="Times New Roman"/>
          <w:bCs/>
          <w:sz w:val="24"/>
          <w:szCs w:val="24"/>
          <w:lang w:eastAsia="hu-HU"/>
        </w:rPr>
        <w:t>A vegyszer vagy anyagigények jelzése a közvetlen felettese felé</w:t>
      </w:r>
    </w:p>
    <w:p w14:paraId="3FC85086" w14:textId="77777777" w:rsidR="007240F9" w:rsidRPr="009B7096" w:rsidRDefault="007240F9" w:rsidP="00FA3B6C">
      <w:pPr>
        <w:numPr>
          <w:ilvl w:val="0"/>
          <w:numId w:val="14"/>
        </w:numPr>
        <w:spacing w:after="240" w:line="240" w:lineRule="auto"/>
        <w:ind w:left="1428"/>
        <w:contextualSpacing/>
        <w:jc w:val="both"/>
        <w:rPr>
          <w:rFonts w:ascii="Times New Roman" w:eastAsia="Times New Roman" w:hAnsi="Times New Roman" w:cs="Times New Roman"/>
          <w:bCs/>
          <w:sz w:val="24"/>
          <w:szCs w:val="24"/>
          <w:lang w:eastAsia="hu-HU"/>
        </w:rPr>
      </w:pPr>
      <w:r w:rsidRPr="009B7096">
        <w:rPr>
          <w:rFonts w:ascii="Times New Roman" w:eastAsia="Times New Roman" w:hAnsi="Times New Roman" w:cs="Times New Roman"/>
          <w:bCs/>
          <w:sz w:val="24"/>
          <w:szCs w:val="24"/>
          <w:lang w:eastAsia="hu-HU"/>
        </w:rPr>
        <w:t xml:space="preserve">A </w:t>
      </w:r>
      <w:r>
        <w:rPr>
          <w:rFonts w:ascii="Times New Roman" w:eastAsia="Times New Roman" w:hAnsi="Times New Roman" w:cs="Times New Roman"/>
          <w:bCs/>
          <w:sz w:val="24"/>
          <w:szCs w:val="24"/>
          <w:lang w:eastAsia="hu-HU"/>
        </w:rPr>
        <w:t>laborokban</w:t>
      </w:r>
      <w:r w:rsidRPr="009B7096">
        <w:rPr>
          <w:rFonts w:ascii="Times New Roman" w:eastAsia="Times New Roman" w:hAnsi="Times New Roman" w:cs="Times New Roman"/>
          <w:bCs/>
          <w:sz w:val="24"/>
          <w:szCs w:val="24"/>
          <w:lang w:eastAsia="hu-HU"/>
        </w:rPr>
        <w:t xml:space="preserve"> lévő könyvtári könyvek, informatikai eszközök, a labormunkához szükséges védő felszerelések, vegyszerek, laboreszközök nyilvántartása.</w:t>
      </w:r>
    </w:p>
    <w:p w14:paraId="02C6044B" w14:textId="77777777" w:rsidR="007240F9" w:rsidRPr="009B7096" w:rsidRDefault="007240F9" w:rsidP="00FA3B6C">
      <w:pPr>
        <w:numPr>
          <w:ilvl w:val="0"/>
          <w:numId w:val="14"/>
        </w:numPr>
        <w:spacing w:after="240" w:line="240" w:lineRule="auto"/>
        <w:ind w:left="1428"/>
        <w:contextualSpacing/>
        <w:jc w:val="both"/>
        <w:rPr>
          <w:rFonts w:ascii="Times New Roman" w:eastAsia="Times New Roman" w:hAnsi="Times New Roman" w:cs="Times New Roman"/>
          <w:bCs/>
          <w:sz w:val="24"/>
          <w:szCs w:val="24"/>
          <w:lang w:eastAsia="hu-HU"/>
        </w:rPr>
      </w:pPr>
      <w:r w:rsidRPr="009B7096">
        <w:rPr>
          <w:rFonts w:ascii="Times New Roman" w:eastAsia="Times New Roman" w:hAnsi="Times New Roman" w:cs="Times New Roman"/>
          <w:bCs/>
          <w:sz w:val="24"/>
          <w:szCs w:val="24"/>
          <w:lang w:eastAsia="hu-HU"/>
        </w:rPr>
        <w:t xml:space="preserve">Az </w:t>
      </w:r>
      <w:r>
        <w:rPr>
          <w:rFonts w:ascii="Times New Roman" w:eastAsia="Times New Roman" w:hAnsi="Times New Roman" w:cs="Times New Roman"/>
          <w:bCs/>
          <w:sz w:val="24"/>
          <w:szCs w:val="24"/>
          <w:lang w:eastAsia="hu-HU"/>
        </w:rPr>
        <w:t>iskolai</w:t>
      </w:r>
      <w:r w:rsidRPr="009B7096">
        <w:rPr>
          <w:rFonts w:ascii="Times New Roman" w:eastAsia="Times New Roman" w:hAnsi="Times New Roman" w:cs="Times New Roman"/>
          <w:bCs/>
          <w:sz w:val="24"/>
          <w:szCs w:val="24"/>
          <w:lang w:eastAsia="hu-HU"/>
        </w:rPr>
        <w:t xml:space="preserve"> foglalkozások előkészítése, fénymásolása, munkafüzetek elkészítése, a tananyagfejlesztésben technikai segítség nyújtása (pld. dokumentumok rögzítése)</w:t>
      </w:r>
    </w:p>
    <w:p w14:paraId="019F5C09" w14:textId="77777777" w:rsidR="007240F9" w:rsidRPr="009B7096" w:rsidRDefault="007240F9" w:rsidP="00FA3B6C">
      <w:pPr>
        <w:numPr>
          <w:ilvl w:val="0"/>
          <w:numId w:val="14"/>
        </w:numPr>
        <w:spacing w:after="240" w:line="240" w:lineRule="auto"/>
        <w:ind w:left="1428"/>
        <w:contextualSpacing/>
        <w:jc w:val="both"/>
        <w:rPr>
          <w:rFonts w:ascii="Times New Roman" w:eastAsia="Times New Roman" w:hAnsi="Times New Roman" w:cs="Times New Roman"/>
          <w:bCs/>
          <w:sz w:val="24"/>
          <w:szCs w:val="24"/>
          <w:lang w:eastAsia="hu-HU"/>
        </w:rPr>
      </w:pPr>
      <w:r w:rsidRPr="009B7096">
        <w:rPr>
          <w:rFonts w:ascii="Times New Roman" w:eastAsia="Times New Roman" w:hAnsi="Times New Roman" w:cs="Times New Roman"/>
          <w:bCs/>
          <w:sz w:val="24"/>
          <w:szCs w:val="24"/>
          <w:lang w:eastAsia="hu-HU"/>
        </w:rPr>
        <w:t xml:space="preserve">Aktívan részt vesz az iskola leltározási és selejtezési feladatainak ellátásában. </w:t>
      </w:r>
    </w:p>
    <w:p w14:paraId="599A6DE2" w14:textId="77777777" w:rsidR="007240F9" w:rsidRPr="009B7096" w:rsidRDefault="007240F9" w:rsidP="00FA3B6C">
      <w:pPr>
        <w:numPr>
          <w:ilvl w:val="0"/>
          <w:numId w:val="14"/>
        </w:numPr>
        <w:spacing w:after="240" w:line="240" w:lineRule="auto"/>
        <w:ind w:left="1428"/>
        <w:contextualSpacing/>
        <w:jc w:val="both"/>
        <w:rPr>
          <w:rFonts w:ascii="Times New Roman" w:eastAsia="Times New Roman" w:hAnsi="Times New Roman" w:cs="Times New Roman"/>
          <w:bCs/>
          <w:sz w:val="24"/>
          <w:szCs w:val="24"/>
          <w:lang w:eastAsia="hu-HU"/>
        </w:rPr>
      </w:pPr>
      <w:r w:rsidRPr="009B7096">
        <w:rPr>
          <w:rFonts w:ascii="Times New Roman" w:eastAsia="Times New Roman" w:hAnsi="Times New Roman" w:cs="Times New Roman"/>
          <w:bCs/>
          <w:sz w:val="24"/>
          <w:szCs w:val="24"/>
          <w:lang w:eastAsia="hu-HU"/>
        </w:rPr>
        <w:t>Feladata a raktáron lévő eszközök áttekinthető, gondos, rendezett elhelyezése</w:t>
      </w:r>
    </w:p>
    <w:p w14:paraId="147652D0" w14:textId="77777777" w:rsidR="007240F9" w:rsidRDefault="007240F9" w:rsidP="00FA3B6C">
      <w:pPr>
        <w:numPr>
          <w:ilvl w:val="0"/>
          <w:numId w:val="14"/>
        </w:numPr>
        <w:spacing w:after="240" w:line="240" w:lineRule="auto"/>
        <w:ind w:left="1428"/>
        <w:contextualSpacing/>
        <w:jc w:val="both"/>
        <w:rPr>
          <w:rFonts w:ascii="Times New Roman" w:eastAsia="Times New Roman" w:hAnsi="Times New Roman" w:cs="Times New Roman"/>
          <w:bCs/>
          <w:sz w:val="24"/>
          <w:szCs w:val="24"/>
          <w:lang w:eastAsia="hu-HU"/>
        </w:rPr>
      </w:pPr>
      <w:r w:rsidRPr="009B7096">
        <w:rPr>
          <w:rFonts w:ascii="Times New Roman" w:eastAsia="Times New Roman" w:hAnsi="Times New Roman" w:cs="Times New Roman"/>
          <w:bCs/>
          <w:sz w:val="24"/>
          <w:szCs w:val="24"/>
          <w:lang w:eastAsia="hu-HU"/>
        </w:rPr>
        <w:t>Gondoskodnia kell az eszközök gyors azonosíthatóságának biztosításáról</w:t>
      </w:r>
    </w:p>
    <w:p w14:paraId="1A53A286" w14:textId="77777777" w:rsidR="007240F9" w:rsidRPr="009B7096" w:rsidRDefault="007240F9" w:rsidP="00FA3B6C">
      <w:pPr>
        <w:numPr>
          <w:ilvl w:val="0"/>
          <w:numId w:val="14"/>
        </w:numPr>
        <w:spacing w:after="240" w:line="240" w:lineRule="auto"/>
        <w:ind w:left="1428"/>
        <w:contextualSpacing/>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A KRÉTA naplóban való feladatok ellátása, adatok naprakészen tartása, vezetése, aktualizálása.</w:t>
      </w:r>
    </w:p>
    <w:p w14:paraId="158EA18F" w14:textId="77777777" w:rsidR="007240F9" w:rsidRPr="009D7CEC" w:rsidRDefault="007240F9" w:rsidP="00FA3B6C">
      <w:pPr>
        <w:numPr>
          <w:ilvl w:val="0"/>
          <w:numId w:val="14"/>
        </w:numPr>
        <w:spacing w:after="240" w:line="240" w:lineRule="auto"/>
        <w:ind w:left="1428"/>
        <w:contextualSpacing/>
        <w:jc w:val="both"/>
        <w:rPr>
          <w:rFonts w:ascii="Times New Roman" w:eastAsia="Times New Roman" w:hAnsi="Times New Roman" w:cs="Times New Roman"/>
          <w:bCs/>
          <w:sz w:val="24"/>
          <w:szCs w:val="24"/>
          <w:u w:val="single"/>
          <w:lang w:eastAsia="hu-HU"/>
        </w:rPr>
      </w:pPr>
      <w:r w:rsidRPr="009D7CEC">
        <w:rPr>
          <w:rFonts w:ascii="Times New Roman" w:eastAsia="Times New Roman" w:hAnsi="Times New Roman" w:cs="Times New Roman"/>
          <w:bCs/>
          <w:sz w:val="24"/>
          <w:szCs w:val="24"/>
          <w:lang w:eastAsia="hu-HU"/>
        </w:rPr>
        <w:t xml:space="preserve">A tanulók és a képzésben résztvevők részére ügyfélfogadás, ügyintézés ügyfélfogadási időben. </w:t>
      </w:r>
    </w:p>
    <w:p w14:paraId="1BD8AB3D" w14:textId="77777777" w:rsidR="007240F9" w:rsidRPr="009D7CEC" w:rsidRDefault="007240F9" w:rsidP="00FA3B6C">
      <w:pPr>
        <w:numPr>
          <w:ilvl w:val="0"/>
          <w:numId w:val="14"/>
        </w:numPr>
        <w:spacing w:after="240" w:line="240" w:lineRule="auto"/>
        <w:ind w:left="1428"/>
        <w:contextualSpacing/>
        <w:jc w:val="both"/>
        <w:rPr>
          <w:rFonts w:ascii="Times New Roman" w:eastAsia="Times New Roman" w:hAnsi="Times New Roman" w:cs="Times New Roman"/>
          <w:bCs/>
          <w:sz w:val="24"/>
          <w:szCs w:val="24"/>
          <w:u w:val="single"/>
          <w:lang w:eastAsia="hu-HU"/>
        </w:rPr>
      </w:pPr>
      <w:r w:rsidRPr="009D7CEC">
        <w:rPr>
          <w:rFonts w:ascii="Times New Roman" w:eastAsia="Times New Roman" w:hAnsi="Times New Roman" w:cs="Times New Roman"/>
          <w:bCs/>
          <w:sz w:val="24"/>
          <w:szCs w:val="24"/>
          <w:lang w:eastAsia="hu-HU"/>
        </w:rPr>
        <w:t>Tanulók és a képzésben résztvevők ügyeiben a szülőkkel való kapcsolattartás.</w:t>
      </w:r>
    </w:p>
    <w:p w14:paraId="622E1727" w14:textId="77777777" w:rsidR="007240F9" w:rsidRPr="009D7CEC" w:rsidRDefault="007240F9" w:rsidP="00FA3B6C">
      <w:pPr>
        <w:numPr>
          <w:ilvl w:val="0"/>
          <w:numId w:val="14"/>
        </w:numPr>
        <w:spacing w:after="240" w:line="240" w:lineRule="auto"/>
        <w:ind w:left="1428"/>
        <w:contextualSpacing/>
        <w:jc w:val="both"/>
        <w:rPr>
          <w:rFonts w:ascii="Times New Roman" w:eastAsia="Times New Roman" w:hAnsi="Times New Roman" w:cs="Times New Roman"/>
          <w:bCs/>
          <w:sz w:val="24"/>
          <w:szCs w:val="24"/>
          <w:u w:val="single"/>
          <w:lang w:eastAsia="hu-HU"/>
        </w:rPr>
      </w:pPr>
      <w:r w:rsidRPr="009D7CEC">
        <w:rPr>
          <w:rFonts w:ascii="Times New Roman" w:eastAsia="Times New Roman" w:hAnsi="Times New Roman" w:cs="Times New Roman"/>
          <w:bCs/>
          <w:sz w:val="24"/>
          <w:szCs w:val="24"/>
          <w:lang w:eastAsia="hu-HU"/>
        </w:rPr>
        <w:t>A tanulók és a képzésben résztvevők jogviszonyával kapcsolatos igazolások kiállítása.</w:t>
      </w:r>
    </w:p>
    <w:p w14:paraId="1D3B24C3" w14:textId="77777777" w:rsidR="007240F9" w:rsidRPr="009D7CEC" w:rsidRDefault="007240F9" w:rsidP="00FA3B6C">
      <w:pPr>
        <w:numPr>
          <w:ilvl w:val="0"/>
          <w:numId w:val="14"/>
        </w:numPr>
        <w:spacing w:after="240" w:line="240" w:lineRule="auto"/>
        <w:ind w:left="1428"/>
        <w:contextualSpacing/>
        <w:jc w:val="both"/>
        <w:rPr>
          <w:rFonts w:ascii="Times New Roman" w:eastAsia="Times New Roman" w:hAnsi="Times New Roman" w:cs="Times New Roman"/>
          <w:bCs/>
          <w:sz w:val="24"/>
          <w:szCs w:val="24"/>
          <w:u w:val="single"/>
          <w:lang w:eastAsia="hu-HU"/>
        </w:rPr>
      </w:pPr>
      <w:r w:rsidRPr="009D7CEC">
        <w:rPr>
          <w:rFonts w:ascii="Times New Roman" w:eastAsia="Times New Roman" w:hAnsi="Times New Roman" w:cs="Times New Roman"/>
          <w:bCs/>
          <w:sz w:val="24"/>
          <w:szCs w:val="24"/>
          <w:lang w:eastAsia="hu-HU"/>
        </w:rPr>
        <w:t>A tanulók és a képzésben résztvevők jogviszonyával kapcsolatos kimutatás vezetése.</w:t>
      </w:r>
    </w:p>
    <w:p w14:paraId="00FE0E68" w14:textId="77777777" w:rsidR="007240F9" w:rsidRPr="009D7CEC" w:rsidRDefault="007240F9" w:rsidP="00FA3B6C">
      <w:pPr>
        <w:numPr>
          <w:ilvl w:val="0"/>
          <w:numId w:val="14"/>
        </w:numPr>
        <w:spacing w:after="240" w:line="240" w:lineRule="auto"/>
        <w:ind w:left="1428"/>
        <w:contextualSpacing/>
        <w:jc w:val="both"/>
        <w:rPr>
          <w:rFonts w:ascii="Times New Roman" w:eastAsia="Times New Roman" w:hAnsi="Times New Roman" w:cs="Times New Roman"/>
          <w:bCs/>
          <w:sz w:val="24"/>
          <w:szCs w:val="24"/>
          <w:u w:val="single"/>
          <w:lang w:eastAsia="hu-HU"/>
        </w:rPr>
      </w:pPr>
      <w:r w:rsidRPr="009D7CEC">
        <w:rPr>
          <w:rFonts w:ascii="Times New Roman" w:eastAsia="Times New Roman" w:hAnsi="Times New Roman" w:cs="Times New Roman"/>
          <w:bCs/>
          <w:sz w:val="24"/>
          <w:szCs w:val="24"/>
          <w:lang w:eastAsia="hu-HU"/>
        </w:rPr>
        <w:t>A tanulók és a képzésben résztvevők nyilvántartása.</w:t>
      </w:r>
    </w:p>
    <w:p w14:paraId="2D7B5CC9" w14:textId="77777777" w:rsidR="007240F9" w:rsidRPr="009D7CEC" w:rsidRDefault="007240F9" w:rsidP="00FA3B6C">
      <w:pPr>
        <w:numPr>
          <w:ilvl w:val="0"/>
          <w:numId w:val="14"/>
        </w:numPr>
        <w:spacing w:after="240" w:line="240" w:lineRule="auto"/>
        <w:ind w:left="1428"/>
        <w:contextualSpacing/>
        <w:jc w:val="both"/>
        <w:rPr>
          <w:rFonts w:ascii="Times New Roman" w:eastAsia="Times New Roman" w:hAnsi="Times New Roman" w:cs="Times New Roman"/>
          <w:bCs/>
          <w:sz w:val="24"/>
          <w:szCs w:val="24"/>
          <w:u w:val="single"/>
          <w:lang w:eastAsia="hu-HU"/>
        </w:rPr>
      </w:pPr>
      <w:r w:rsidRPr="009D7CEC">
        <w:rPr>
          <w:rFonts w:ascii="Times New Roman" w:eastAsia="Times New Roman" w:hAnsi="Times New Roman" w:cs="Times New Roman"/>
          <w:bCs/>
          <w:sz w:val="24"/>
          <w:szCs w:val="24"/>
          <w:lang w:eastAsia="hu-HU"/>
        </w:rPr>
        <w:t>A 8. osztályos tanulók jelentkezési lapjainak kezelése.</w:t>
      </w:r>
    </w:p>
    <w:p w14:paraId="70A35CEA" w14:textId="77777777" w:rsidR="007240F9" w:rsidRPr="009D7CEC" w:rsidRDefault="007240F9" w:rsidP="00FA3B6C">
      <w:pPr>
        <w:numPr>
          <w:ilvl w:val="0"/>
          <w:numId w:val="14"/>
        </w:numPr>
        <w:spacing w:after="240" w:line="240" w:lineRule="auto"/>
        <w:ind w:left="1428"/>
        <w:contextualSpacing/>
        <w:jc w:val="both"/>
        <w:rPr>
          <w:rFonts w:ascii="Times New Roman" w:eastAsia="Times New Roman" w:hAnsi="Times New Roman" w:cs="Times New Roman"/>
          <w:bCs/>
          <w:sz w:val="24"/>
          <w:szCs w:val="24"/>
          <w:u w:val="single"/>
          <w:lang w:eastAsia="hu-HU"/>
        </w:rPr>
      </w:pPr>
      <w:r w:rsidRPr="009D7CEC">
        <w:rPr>
          <w:rFonts w:ascii="Times New Roman" w:eastAsia="Times New Roman" w:hAnsi="Times New Roman" w:cs="Times New Roman"/>
          <w:bCs/>
          <w:sz w:val="24"/>
          <w:szCs w:val="24"/>
          <w:lang w:eastAsia="hu-HU"/>
        </w:rPr>
        <w:t>Beírási napló vezetése.</w:t>
      </w:r>
    </w:p>
    <w:p w14:paraId="463076CE" w14:textId="77777777" w:rsidR="007240F9" w:rsidRPr="009D7CEC" w:rsidRDefault="007240F9" w:rsidP="00FA3B6C">
      <w:pPr>
        <w:numPr>
          <w:ilvl w:val="0"/>
          <w:numId w:val="14"/>
        </w:numPr>
        <w:spacing w:after="240" w:line="240" w:lineRule="auto"/>
        <w:ind w:left="1428"/>
        <w:contextualSpacing/>
        <w:jc w:val="both"/>
        <w:rPr>
          <w:rFonts w:ascii="Times New Roman" w:eastAsia="Times New Roman" w:hAnsi="Times New Roman" w:cs="Times New Roman"/>
          <w:bCs/>
          <w:sz w:val="24"/>
          <w:szCs w:val="24"/>
          <w:u w:val="single"/>
          <w:lang w:eastAsia="hu-HU"/>
        </w:rPr>
      </w:pPr>
      <w:r w:rsidRPr="009D7CEC">
        <w:rPr>
          <w:rFonts w:ascii="Times New Roman" w:eastAsia="Times New Roman" w:hAnsi="Times New Roman" w:cs="Times New Roman"/>
          <w:bCs/>
          <w:sz w:val="24"/>
          <w:szCs w:val="24"/>
          <w:lang w:eastAsia="hu-HU"/>
        </w:rPr>
        <w:t>Bizonyítványok kezelése.</w:t>
      </w:r>
    </w:p>
    <w:p w14:paraId="4C4A8D62" w14:textId="77777777" w:rsidR="007240F9" w:rsidRPr="009D7CEC" w:rsidRDefault="007240F9" w:rsidP="00FA3B6C">
      <w:pPr>
        <w:numPr>
          <w:ilvl w:val="0"/>
          <w:numId w:val="14"/>
        </w:numPr>
        <w:spacing w:after="240" w:line="240" w:lineRule="auto"/>
        <w:ind w:left="1428"/>
        <w:contextualSpacing/>
        <w:jc w:val="both"/>
        <w:rPr>
          <w:rFonts w:ascii="Times New Roman" w:eastAsia="Times New Roman" w:hAnsi="Times New Roman" w:cs="Times New Roman"/>
          <w:bCs/>
          <w:sz w:val="24"/>
          <w:szCs w:val="24"/>
          <w:u w:val="single"/>
          <w:lang w:eastAsia="hu-HU"/>
        </w:rPr>
      </w:pPr>
      <w:r w:rsidRPr="009D7CEC">
        <w:rPr>
          <w:rFonts w:ascii="Times New Roman" w:eastAsia="Times New Roman" w:hAnsi="Times New Roman" w:cs="Times New Roman"/>
          <w:bCs/>
          <w:sz w:val="24"/>
          <w:szCs w:val="24"/>
          <w:lang w:eastAsia="hu-HU"/>
        </w:rPr>
        <w:t>Hitelesített dokumentumok, másolatok kiadása.</w:t>
      </w:r>
    </w:p>
    <w:p w14:paraId="631ECC8E" w14:textId="77777777" w:rsidR="007240F9" w:rsidRPr="009D7CEC" w:rsidRDefault="007240F9" w:rsidP="00FA3B6C">
      <w:pPr>
        <w:numPr>
          <w:ilvl w:val="0"/>
          <w:numId w:val="14"/>
        </w:numPr>
        <w:spacing w:after="240" w:line="240" w:lineRule="auto"/>
        <w:ind w:left="1428"/>
        <w:contextualSpacing/>
        <w:jc w:val="both"/>
        <w:rPr>
          <w:rFonts w:ascii="Times New Roman" w:eastAsia="Times New Roman" w:hAnsi="Times New Roman" w:cs="Times New Roman"/>
          <w:bCs/>
          <w:sz w:val="24"/>
          <w:szCs w:val="24"/>
          <w:u w:val="single"/>
          <w:lang w:eastAsia="hu-HU"/>
        </w:rPr>
      </w:pPr>
      <w:r w:rsidRPr="009D7CEC">
        <w:rPr>
          <w:rFonts w:ascii="Times New Roman" w:eastAsia="Times New Roman" w:hAnsi="Times New Roman" w:cs="Times New Roman"/>
          <w:bCs/>
          <w:sz w:val="24"/>
          <w:szCs w:val="24"/>
          <w:lang w:eastAsia="hu-HU"/>
        </w:rPr>
        <w:t>A diákigazolvánnyal kapcsolatos ügyintézés. (Kezelése, érvényesítése, nyilvántartása.)</w:t>
      </w:r>
    </w:p>
    <w:p w14:paraId="2F9A4944" w14:textId="77777777" w:rsidR="007240F9" w:rsidRPr="009D7CEC" w:rsidRDefault="007240F9" w:rsidP="00FA3B6C">
      <w:pPr>
        <w:numPr>
          <w:ilvl w:val="0"/>
          <w:numId w:val="14"/>
        </w:numPr>
        <w:spacing w:after="240" w:line="240" w:lineRule="auto"/>
        <w:ind w:left="1428"/>
        <w:contextualSpacing/>
        <w:jc w:val="both"/>
        <w:rPr>
          <w:rFonts w:ascii="Times New Roman" w:eastAsia="Times New Roman" w:hAnsi="Times New Roman" w:cs="Times New Roman"/>
          <w:bCs/>
          <w:sz w:val="24"/>
          <w:szCs w:val="24"/>
          <w:u w:val="single"/>
          <w:lang w:eastAsia="hu-HU"/>
        </w:rPr>
      </w:pPr>
      <w:r w:rsidRPr="009D7CEC">
        <w:rPr>
          <w:rFonts w:ascii="Times New Roman" w:eastAsia="Times New Roman" w:hAnsi="Times New Roman" w:cs="Times New Roman"/>
          <w:bCs/>
          <w:sz w:val="24"/>
          <w:szCs w:val="24"/>
          <w:lang w:eastAsia="hu-HU"/>
        </w:rPr>
        <w:t>Az érettségi és szakmai vizsgákkal kapcsolatos adminisztráció segítése. A vizsgák szervezésében részt vesz, a</w:t>
      </w:r>
      <w:r>
        <w:rPr>
          <w:rFonts w:ascii="Times New Roman" w:eastAsia="Times New Roman" w:hAnsi="Times New Roman" w:cs="Times New Roman"/>
          <w:bCs/>
          <w:sz w:val="24"/>
          <w:szCs w:val="24"/>
          <w:lang w:eastAsia="hu-HU"/>
        </w:rPr>
        <w:t>z</w:t>
      </w:r>
      <w:r w:rsidRPr="009D7CEC">
        <w:rPr>
          <w:rFonts w:ascii="Times New Roman" w:eastAsia="Times New Roman" w:hAnsi="Times New Roman" w:cs="Times New Roman"/>
          <w:bCs/>
          <w:sz w:val="24"/>
          <w:szCs w:val="24"/>
          <w:lang w:eastAsia="hu-HU"/>
        </w:rPr>
        <w:t xml:space="preserve"> igazgatóhelyettesek irányításával. </w:t>
      </w:r>
    </w:p>
    <w:p w14:paraId="4CF97BD6" w14:textId="77777777" w:rsidR="007240F9" w:rsidRPr="009D7CEC" w:rsidRDefault="007240F9" w:rsidP="00FA3B6C">
      <w:pPr>
        <w:numPr>
          <w:ilvl w:val="0"/>
          <w:numId w:val="14"/>
        </w:numPr>
        <w:spacing w:after="240" w:line="240" w:lineRule="auto"/>
        <w:ind w:left="1428"/>
        <w:contextualSpacing/>
        <w:jc w:val="both"/>
        <w:rPr>
          <w:rFonts w:ascii="Times New Roman" w:eastAsia="Times New Roman" w:hAnsi="Times New Roman" w:cs="Times New Roman"/>
          <w:bCs/>
          <w:sz w:val="24"/>
          <w:szCs w:val="24"/>
          <w:u w:val="single"/>
          <w:lang w:eastAsia="hu-HU"/>
        </w:rPr>
      </w:pPr>
      <w:r w:rsidRPr="009D7CEC">
        <w:rPr>
          <w:rFonts w:ascii="Times New Roman" w:eastAsia="Times New Roman" w:hAnsi="Times New Roman" w:cs="Times New Roman"/>
          <w:bCs/>
          <w:sz w:val="24"/>
          <w:szCs w:val="24"/>
          <w:lang w:eastAsia="hu-HU"/>
        </w:rPr>
        <w:t>A tanulói statisztikával kapcsolatos adatrögzítés, adatgyűjtés.</w:t>
      </w:r>
    </w:p>
    <w:p w14:paraId="1A109B2F" w14:textId="77777777" w:rsidR="007240F9" w:rsidRPr="009D7CEC" w:rsidRDefault="007240F9" w:rsidP="00FA3B6C">
      <w:pPr>
        <w:numPr>
          <w:ilvl w:val="0"/>
          <w:numId w:val="14"/>
        </w:numPr>
        <w:spacing w:after="240" w:line="240" w:lineRule="auto"/>
        <w:ind w:left="1428"/>
        <w:contextualSpacing/>
        <w:jc w:val="both"/>
        <w:rPr>
          <w:rFonts w:ascii="Times New Roman" w:eastAsia="Times New Roman" w:hAnsi="Times New Roman" w:cs="Times New Roman"/>
          <w:bCs/>
          <w:sz w:val="24"/>
          <w:szCs w:val="24"/>
          <w:u w:val="single"/>
          <w:lang w:eastAsia="hu-HU"/>
        </w:rPr>
      </w:pPr>
      <w:r w:rsidRPr="009D7CEC">
        <w:rPr>
          <w:rFonts w:ascii="Times New Roman" w:eastAsia="Times New Roman" w:hAnsi="Times New Roman" w:cs="Times New Roman"/>
          <w:bCs/>
          <w:sz w:val="24"/>
          <w:szCs w:val="24"/>
          <w:lang w:eastAsia="hu-HU"/>
        </w:rPr>
        <w:t xml:space="preserve">Az ügykörébe tartozó ügyekben papírlapon érkező, keletkező és kimenő ügyiratok kezelésével és </w:t>
      </w:r>
      <w:proofErr w:type="spellStart"/>
      <w:r w:rsidRPr="009D7CEC">
        <w:rPr>
          <w:rFonts w:ascii="Times New Roman" w:eastAsia="Times New Roman" w:hAnsi="Times New Roman" w:cs="Times New Roman"/>
          <w:bCs/>
          <w:sz w:val="24"/>
          <w:szCs w:val="24"/>
          <w:lang w:eastAsia="hu-HU"/>
        </w:rPr>
        <w:t>irattározásával</w:t>
      </w:r>
      <w:proofErr w:type="spellEnd"/>
      <w:r w:rsidRPr="009D7CEC">
        <w:rPr>
          <w:rFonts w:ascii="Times New Roman" w:eastAsia="Times New Roman" w:hAnsi="Times New Roman" w:cs="Times New Roman"/>
          <w:bCs/>
          <w:sz w:val="24"/>
          <w:szCs w:val="24"/>
          <w:lang w:eastAsia="hu-HU"/>
        </w:rPr>
        <w:t xml:space="preserve"> kapcsolatos feladatok elvégzése.</w:t>
      </w:r>
    </w:p>
    <w:p w14:paraId="0A1E16C5" w14:textId="77777777" w:rsidR="007240F9" w:rsidRPr="009D7CEC" w:rsidRDefault="007240F9" w:rsidP="00FA3B6C">
      <w:pPr>
        <w:numPr>
          <w:ilvl w:val="0"/>
          <w:numId w:val="14"/>
        </w:numPr>
        <w:spacing w:after="240" w:line="240" w:lineRule="auto"/>
        <w:ind w:left="1428"/>
        <w:contextualSpacing/>
        <w:jc w:val="both"/>
        <w:rPr>
          <w:rFonts w:ascii="Times New Roman" w:eastAsia="Times New Roman" w:hAnsi="Times New Roman" w:cs="Times New Roman"/>
          <w:bCs/>
          <w:sz w:val="24"/>
          <w:szCs w:val="24"/>
          <w:u w:val="single"/>
          <w:lang w:eastAsia="hu-HU"/>
        </w:rPr>
      </w:pPr>
      <w:r w:rsidRPr="009D7CEC">
        <w:rPr>
          <w:rFonts w:ascii="Times New Roman" w:eastAsia="Times New Roman" w:hAnsi="Times New Roman" w:cs="Times New Roman"/>
          <w:bCs/>
          <w:sz w:val="24"/>
          <w:szCs w:val="24"/>
          <w:lang w:eastAsia="hu-HU"/>
        </w:rPr>
        <w:t>Az ügykörébe tartozó ügyekben iratok sokszorosítása, azok dokumentálása.</w:t>
      </w:r>
    </w:p>
    <w:p w14:paraId="3F5C3BFD" w14:textId="77777777" w:rsidR="007240F9" w:rsidRPr="009D7CEC" w:rsidRDefault="007240F9" w:rsidP="00FA3B6C">
      <w:pPr>
        <w:numPr>
          <w:ilvl w:val="0"/>
          <w:numId w:val="14"/>
        </w:numPr>
        <w:spacing w:after="240" w:line="240" w:lineRule="auto"/>
        <w:ind w:left="1428"/>
        <w:contextualSpacing/>
        <w:jc w:val="both"/>
        <w:rPr>
          <w:rFonts w:ascii="Times New Roman" w:eastAsia="Times New Roman" w:hAnsi="Times New Roman" w:cs="Times New Roman"/>
          <w:bCs/>
          <w:sz w:val="24"/>
          <w:szCs w:val="24"/>
          <w:u w:val="single"/>
          <w:lang w:eastAsia="hu-HU"/>
        </w:rPr>
      </w:pPr>
      <w:r w:rsidRPr="009D7CEC">
        <w:rPr>
          <w:rFonts w:ascii="Times New Roman" w:eastAsia="Times New Roman" w:hAnsi="Times New Roman" w:cs="Times New Roman"/>
          <w:bCs/>
          <w:sz w:val="24"/>
          <w:szCs w:val="24"/>
          <w:lang w:eastAsia="hu-HU"/>
        </w:rPr>
        <w:t>Az ügykörébe tartozó ügyekben a postázási feladatok elvégzése, a kézbesítő ügyintéző munkájának segítése.</w:t>
      </w:r>
    </w:p>
    <w:p w14:paraId="50762A22" w14:textId="77777777" w:rsidR="007240F9" w:rsidRPr="009D7CEC" w:rsidRDefault="007240F9" w:rsidP="00FA3B6C">
      <w:pPr>
        <w:numPr>
          <w:ilvl w:val="0"/>
          <w:numId w:val="14"/>
        </w:numPr>
        <w:spacing w:after="0" w:line="240" w:lineRule="auto"/>
        <w:ind w:left="1428"/>
        <w:contextualSpacing/>
        <w:jc w:val="both"/>
        <w:rPr>
          <w:rFonts w:ascii="Times New Roman" w:eastAsia="Times New Roman" w:hAnsi="Times New Roman" w:cs="Times New Roman"/>
          <w:bCs/>
          <w:sz w:val="24"/>
          <w:szCs w:val="24"/>
          <w:u w:val="single"/>
          <w:lang w:eastAsia="hu-HU"/>
        </w:rPr>
      </w:pPr>
      <w:r w:rsidRPr="009D7CEC">
        <w:rPr>
          <w:rFonts w:ascii="Times New Roman" w:eastAsia="Times New Roman" w:hAnsi="Times New Roman" w:cs="Times New Roman"/>
          <w:bCs/>
          <w:sz w:val="24"/>
          <w:szCs w:val="24"/>
          <w:lang w:eastAsia="hu-HU"/>
        </w:rPr>
        <w:t>Az ügykörébe tartozó ügyekben szabályzatok, utasítások nyilvántartása, ismerete.</w:t>
      </w:r>
    </w:p>
    <w:p w14:paraId="603B304B" w14:textId="77777777" w:rsidR="007240F9" w:rsidRPr="009D7CEC" w:rsidRDefault="007240F9" w:rsidP="00FA3B6C">
      <w:pPr>
        <w:numPr>
          <w:ilvl w:val="0"/>
          <w:numId w:val="14"/>
        </w:numPr>
        <w:spacing w:after="0" w:line="240" w:lineRule="auto"/>
        <w:ind w:left="1428"/>
        <w:contextualSpacing/>
        <w:jc w:val="both"/>
        <w:rPr>
          <w:rFonts w:ascii="Times New Roman" w:eastAsia="Times New Roman" w:hAnsi="Times New Roman" w:cs="Times New Roman"/>
          <w:bCs/>
          <w:sz w:val="24"/>
          <w:szCs w:val="24"/>
          <w:u w:val="single"/>
          <w:lang w:eastAsia="hu-HU"/>
        </w:rPr>
      </w:pPr>
      <w:proofErr w:type="spellStart"/>
      <w:r w:rsidRPr="009D7CEC">
        <w:rPr>
          <w:rFonts w:ascii="Times New Roman" w:eastAsia="Times New Roman" w:hAnsi="Times New Roman" w:cs="Times New Roman"/>
          <w:bCs/>
          <w:sz w:val="24"/>
          <w:szCs w:val="24"/>
          <w:lang w:eastAsia="hu-HU"/>
        </w:rPr>
        <w:t>Poszeidon</w:t>
      </w:r>
      <w:proofErr w:type="spellEnd"/>
      <w:r w:rsidRPr="009D7CEC">
        <w:rPr>
          <w:rFonts w:ascii="Times New Roman" w:eastAsia="Times New Roman" w:hAnsi="Times New Roman" w:cs="Times New Roman"/>
          <w:bCs/>
          <w:sz w:val="24"/>
          <w:szCs w:val="24"/>
          <w:lang w:eastAsia="hu-HU"/>
        </w:rPr>
        <w:t xml:space="preserve"> iktató rendszer kezelése</w:t>
      </w:r>
    </w:p>
    <w:p w14:paraId="59B89432" w14:textId="77777777" w:rsidR="007240F9" w:rsidRDefault="007240F9" w:rsidP="007240F9">
      <w:pPr>
        <w:spacing w:after="0" w:line="240" w:lineRule="auto"/>
        <w:ind w:left="708"/>
        <w:jc w:val="both"/>
        <w:rPr>
          <w:rFonts w:ascii="Times New Roman" w:eastAsia="Times New Roman" w:hAnsi="Times New Roman" w:cs="Times New Roman"/>
          <w:bCs/>
          <w:sz w:val="24"/>
          <w:szCs w:val="24"/>
          <w:lang w:eastAsia="hu-HU"/>
        </w:rPr>
      </w:pPr>
    </w:p>
    <w:p w14:paraId="191A3209" w14:textId="77777777" w:rsidR="007240F9" w:rsidRPr="009D7CEC" w:rsidRDefault="007240F9" w:rsidP="007240F9">
      <w:pPr>
        <w:spacing w:after="0" w:line="240" w:lineRule="auto"/>
        <w:ind w:left="708"/>
        <w:jc w:val="both"/>
        <w:rPr>
          <w:rFonts w:ascii="Times New Roman" w:eastAsia="Times New Roman" w:hAnsi="Times New Roman" w:cs="Times New Roman"/>
          <w:b/>
          <w:bCs/>
          <w:sz w:val="24"/>
          <w:szCs w:val="24"/>
          <w:lang w:eastAsia="hu-HU"/>
        </w:rPr>
      </w:pPr>
      <w:r w:rsidRPr="009D7CEC">
        <w:rPr>
          <w:rFonts w:ascii="Times New Roman" w:eastAsia="Times New Roman" w:hAnsi="Times New Roman" w:cs="Times New Roman"/>
          <w:b/>
          <w:bCs/>
          <w:sz w:val="24"/>
          <w:szCs w:val="24"/>
          <w:lang w:eastAsia="hu-HU"/>
        </w:rPr>
        <w:t>Egyéb feladatok</w:t>
      </w:r>
    </w:p>
    <w:p w14:paraId="1CFE3E04" w14:textId="77777777" w:rsidR="007240F9" w:rsidRPr="009D7CEC" w:rsidRDefault="007240F9" w:rsidP="00FA3B6C">
      <w:pPr>
        <w:numPr>
          <w:ilvl w:val="0"/>
          <w:numId w:val="14"/>
        </w:numPr>
        <w:spacing w:after="0" w:line="240" w:lineRule="auto"/>
        <w:ind w:left="1428"/>
        <w:contextualSpacing/>
        <w:jc w:val="both"/>
        <w:rPr>
          <w:rFonts w:ascii="Times New Roman" w:eastAsia="Times New Roman" w:hAnsi="Times New Roman" w:cs="Times New Roman"/>
          <w:bCs/>
          <w:sz w:val="24"/>
          <w:szCs w:val="24"/>
          <w:lang w:eastAsia="hu-HU"/>
        </w:rPr>
      </w:pPr>
      <w:r w:rsidRPr="009D7CEC">
        <w:rPr>
          <w:rFonts w:ascii="Times New Roman" w:eastAsia="Times New Roman" w:hAnsi="Times New Roman" w:cs="Times New Roman"/>
          <w:bCs/>
          <w:sz w:val="24"/>
          <w:szCs w:val="24"/>
          <w:lang w:eastAsia="hu-HU"/>
        </w:rPr>
        <w:t>Az iskola leltározásában tevékenyen részt vesz.</w:t>
      </w:r>
    </w:p>
    <w:p w14:paraId="609DE283" w14:textId="77777777" w:rsidR="007240F9" w:rsidRPr="009D7CEC" w:rsidRDefault="007240F9" w:rsidP="00FA3B6C">
      <w:pPr>
        <w:numPr>
          <w:ilvl w:val="0"/>
          <w:numId w:val="14"/>
        </w:numPr>
        <w:spacing w:after="0" w:line="240" w:lineRule="auto"/>
        <w:ind w:left="1428"/>
        <w:contextualSpacing/>
        <w:jc w:val="both"/>
        <w:rPr>
          <w:rFonts w:ascii="Times New Roman" w:eastAsia="Times New Roman" w:hAnsi="Times New Roman" w:cs="Times New Roman"/>
          <w:bCs/>
          <w:sz w:val="24"/>
          <w:szCs w:val="24"/>
          <w:lang w:eastAsia="hu-HU"/>
        </w:rPr>
      </w:pPr>
      <w:r w:rsidRPr="00562C52">
        <w:rPr>
          <w:rFonts w:ascii="Times New Roman" w:eastAsia="Times New Roman" w:hAnsi="Times New Roman" w:cs="Times New Roman"/>
          <w:bCs/>
          <w:sz w:val="24"/>
          <w:szCs w:val="24"/>
          <w:lang w:eastAsia="hu-HU"/>
        </w:rPr>
        <w:t xml:space="preserve">Ezen felül elvégzi mindazon feladatokat, melyekkel munkaidő keretein belül a felettesei megbízzák az iskola érdekében. </w:t>
      </w:r>
    </w:p>
    <w:p w14:paraId="2407AB3C" w14:textId="77777777" w:rsidR="007240F9" w:rsidRPr="007D14AA" w:rsidRDefault="007240F9" w:rsidP="007240F9">
      <w:pPr>
        <w:spacing w:after="0" w:line="240" w:lineRule="auto"/>
        <w:jc w:val="both"/>
        <w:rPr>
          <w:rFonts w:ascii="Times New Roman" w:hAnsi="Times New Roman"/>
          <w:sz w:val="24"/>
          <w:szCs w:val="24"/>
        </w:rPr>
      </w:pPr>
    </w:p>
    <w:p w14:paraId="5540E8FF" w14:textId="77777777" w:rsidR="007240F9" w:rsidRDefault="007240F9" w:rsidP="007240F9">
      <w:pPr>
        <w:autoSpaceDE w:val="0"/>
        <w:autoSpaceDN w:val="0"/>
        <w:spacing w:after="0" w:line="240" w:lineRule="auto"/>
        <w:jc w:val="both"/>
        <w:rPr>
          <w:rFonts w:ascii="Times New Roman" w:hAnsi="Times New Roman"/>
          <w:b/>
          <w:sz w:val="24"/>
          <w:szCs w:val="24"/>
          <w:lang w:eastAsia="hu-HU"/>
        </w:rPr>
      </w:pPr>
      <w:r>
        <w:rPr>
          <w:rFonts w:ascii="Times New Roman" w:hAnsi="Times New Roman"/>
          <w:b/>
          <w:sz w:val="24"/>
          <w:szCs w:val="24"/>
          <w:lang w:eastAsia="hu-HU"/>
        </w:rPr>
        <w:t>Titoktartási kötelezettség:</w:t>
      </w:r>
    </w:p>
    <w:p w14:paraId="3637746D" w14:textId="77777777" w:rsidR="007240F9" w:rsidRDefault="007240F9" w:rsidP="007240F9">
      <w:pPr>
        <w:autoSpaceDE w:val="0"/>
        <w:autoSpaceDN w:val="0"/>
        <w:spacing w:after="0" w:line="240" w:lineRule="auto"/>
        <w:ind w:left="708"/>
        <w:jc w:val="both"/>
        <w:rPr>
          <w:rFonts w:ascii="Times New Roman" w:hAnsi="Times New Roman"/>
          <w:sz w:val="24"/>
          <w:szCs w:val="24"/>
          <w:lang w:eastAsia="hu-HU"/>
        </w:rPr>
      </w:pPr>
      <w:r>
        <w:rPr>
          <w:rFonts w:ascii="Times New Roman" w:hAnsi="Times New Roman"/>
          <w:sz w:val="24"/>
          <w:szCs w:val="24"/>
          <w:lang w:eastAsia="hu-HU"/>
        </w:rPr>
        <w:t xml:space="preserve">A munkavállaló titoktartásra köteles, ennek értelmében köteles a munkája során tudomására jutott üzleti titkot megőrizni. Ezen túlmenően sem közölhet illetéktelen személlyel olyan adatot, amely munkaköre betöltésével összefüggésben jutott a tudomására, és amelynek közlése a munkáltatóra vagy más személyre hátrányos következménnyel járhat. A titoktartás nem terjed ki a közérdekű adatok nyilvánosságára </w:t>
      </w:r>
      <w:r>
        <w:rPr>
          <w:rFonts w:ascii="Times New Roman" w:hAnsi="Times New Roman"/>
          <w:sz w:val="24"/>
          <w:szCs w:val="24"/>
          <w:lang w:eastAsia="hu-HU"/>
        </w:rPr>
        <w:lastRenderedPageBreak/>
        <w:t>és a közérdekből nyilvános adatra vonatkozó, törvényben meghatározott adatszolgáltatási és tájékoztatási kötelezettségre.</w:t>
      </w:r>
    </w:p>
    <w:p w14:paraId="087A41C2" w14:textId="77777777" w:rsidR="007240F9" w:rsidRDefault="007240F9" w:rsidP="007240F9">
      <w:pPr>
        <w:spacing w:after="0" w:line="240" w:lineRule="auto"/>
        <w:rPr>
          <w:rFonts w:ascii="Times New Roman" w:hAnsi="Times New Roman"/>
          <w:sz w:val="24"/>
          <w:szCs w:val="24"/>
        </w:rPr>
      </w:pPr>
    </w:p>
    <w:p w14:paraId="55395FE1" w14:textId="77777777" w:rsidR="007240F9" w:rsidRDefault="007240F9" w:rsidP="007240F9">
      <w:pPr>
        <w:autoSpaceDE w:val="0"/>
        <w:autoSpaceDN w:val="0"/>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t xml:space="preserve">Érvényességi időtartam, felülvizsgálati határidő: </w:t>
      </w:r>
    </w:p>
    <w:p w14:paraId="1520219E" w14:textId="77777777" w:rsidR="007240F9" w:rsidRDefault="007240F9" w:rsidP="007240F9">
      <w:pPr>
        <w:autoSpaceDE w:val="0"/>
        <w:autoSpaceDN w:val="0"/>
        <w:spacing w:after="0" w:line="240" w:lineRule="auto"/>
        <w:ind w:left="708"/>
        <w:jc w:val="both"/>
        <w:rPr>
          <w:rFonts w:ascii="Times New Roman" w:hAnsi="Times New Roman"/>
          <w:b/>
          <w:bCs/>
          <w:sz w:val="24"/>
          <w:szCs w:val="24"/>
          <w:lang w:eastAsia="hu-HU"/>
        </w:rPr>
      </w:pPr>
      <w:r>
        <w:rPr>
          <w:rFonts w:ascii="Times New Roman" w:hAnsi="Times New Roman"/>
          <w:sz w:val="24"/>
          <w:szCs w:val="24"/>
          <w:lang w:eastAsia="hu-HU"/>
        </w:rPr>
        <w:t>A munkaköri leírás az aláírás napján lép hatályba és visszavonásig érvényes.</w:t>
      </w:r>
    </w:p>
    <w:p w14:paraId="0CB66CF0" w14:textId="77777777" w:rsidR="007240F9" w:rsidRDefault="007240F9" w:rsidP="007240F9">
      <w:pPr>
        <w:autoSpaceDE w:val="0"/>
        <w:autoSpaceDN w:val="0"/>
        <w:spacing w:after="0" w:line="240" w:lineRule="auto"/>
        <w:jc w:val="both"/>
        <w:rPr>
          <w:rFonts w:ascii="Times New Roman" w:hAnsi="Times New Roman"/>
          <w:sz w:val="24"/>
          <w:szCs w:val="24"/>
          <w:lang w:eastAsia="hu-HU"/>
        </w:rPr>
      </w:pPr>
    </w:p>
    <w:p w14:paraId="4D7DF20D" w14:textId="77777777" w:rsidR="007240F9" w:rsidRDefault="007240F9" w:rsidP="007240F9">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73BBC5C5" w14:textId="77777777" w:rsidR="007240F9" w:rsidRDefault="007240F9" w:rsidP="007240F9">
      <w:pPr>
        <w:autoSpaceDE w:val="0"/>
        <w:autoSpaceDN w:val="0"/>
        <w:spacing w:after="0" w:line="240" w:lineRule="auto"/>
        <w:jc w:val="both"/>
        <w:rPr>
          <w:rFonts w:ascii="Times New Roman" w:hAnsi="Times New Roman"/>
          <w:sz w:val="24"/>
          <w:szCs w:val="24"/>
          <w:lang w:eastAsia="hu-HU"/>
        </w:rPr>
      </w:pPr>
    </w:p>
    <w:p w14:paraId="059F09BC" w14:textId="77777777" w:rsidR="007240F9" w:rsidRDefault="007240F9" w:rsidP="007240F9">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41452BD1" w14:textId="77777777" w:rsidR="007240F9" w:rsidRDefault="007240F9" w:rsidP="007240F9">
      <w:pPr>
        <w:tabs>
          <w:tab w:val="left" w:pos="5103"/>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                                                                                                           igazgató</w:t>
      </w:r>
    </w:p>
    <w:p w14:paraId="15AEC573" w14:textId="77777777" w:rsidR="007240F9" w:rsidRDefault="007240F9" w:rsidP="007240F9">
      <w:pPr>
        <w:autoSpaceDE w:val="0"/>
        <w:autoSpaceDN w:val="0"/>
        <w:spacing w:after="0" w:line="240" w:lineRule="auto"/>
        <w:jc w:val="both"/>
        <w:rPr>
          <w:rFonts w:ascii="Times New Roman" w:hAnsi="Times New Roman"/>
          <w:sz w:val="24"/>
          <w:szCs w:val="24"/>
          <w:lang w:eastAsia="hu-HU"/>
        </w:rPr>
      </w:pPr>
    </w:p>
    <w:p w14:paraId="6CD97C0E" w14:textId="77777777" w:rsidR="007240F9" w:rsidRDefault="007240F9" w:rsidP="007240F9">
      <w:pPr>
        <w:autoSpaceDE w:val="0"/>
        <w:autoSpaceDN w:val="0"/>
        <w:spacing w:after="0" w:line="240" w:lineRule="auto"/>
        <w:jc w:val="both"/>
        <w:rPr>
          <w:rFonts w:ascii="Times New Roman" w:hAnsi="Times New Roman"/>
          <w:sz w:val="24"/>
          <w:szCs w:val="24"/>
          <w:lang w:eastAsia="hu-HU"/>
        </w:rPr>
      </w:pPr>
    </w:p>
    <w:p w14:paraId="6E791686" w14:textId="77777777" w:rsidR="007240F9" w:rsidRDefault="007240F9" w:rsidP="007240F9">
      <w:pPr>
        <w:widowControl w:val="0"/>
        <w:suppressAutoHyphens/>
        <w:spacing w:after="0" w:line="240" w:lineRule="auto"/>
        <w:jc w:val="both"/>
        <w:rPr>
          <w:rFonts w:ascii="Times New Roman" w:eastAsia="Lucida Sans Unicode" w:hAnsi="Times New Roman" w:cs="Times New Roman"/>
          <w:kern w:val="1"/>
          <w:sz w:val="24"/>
          <w:szCs w:val="24"/>
          <w:lang w:eastAsia="zh-CN" w:bidi="hi-IN"/>
        </w:rPr>
      </w:pPr>
      <w:r w:rsidRPr="0090631D">
        <w:rPr>
          <w:rFonts w:ascii="Times New Roman" w:eastAsia="Lucida Sans Unicode" w:hAnsi="Times New Roman" w:cs="Times New Roman"/>
          <w:kern w:val="1"/>
          <w:sz w:val="24"/>
          <w:szCs w:val="24"/>
          <w:lang w:eastAsia="zh-CN" w:bidi="hi-IN"/>
        </w:rPr>
        <w:t>A munkaköri leírást elolvastam, megértettem az abban foglaltakat elfogadtam</w:t>
      </w:r>
      <w:r>
        <w:rPr>
          <w:rFonts w:ascii="Times New Roman" w:eastAsia="Lucida Sans Unicode" w:hAnsi="Times New Roman" w:cs="Times New Roman"/>
          <w:kern w:val="1"/>
          <w:sz w:val="24"/>
          <w:szCs w:val="24"/>
          <w:lang w:eastAsia="zh-CN" w:bidi="hi-IN"/>
        </w:rPr>
        <w:t>,</w:t>
      </w:r>
      <w:r w:rsidRPr="0090631D">
        <w:rPr>
          <w:rFonts w:ascii="Times New Roman" w:eastAsia="Lucida Sans Unicode" w:hAnsi="Times New Roman" w:cs="Times New Roman"/>
          <w:kern w:val="1"/>
          <w:sz w:val="24"/>
          <w:szCs w:val="24"/>
          <w:lang w:eastAsia="zh-CN" w:bidi="hi-IN"/>
        </w:rPr>
        <w:t xml:space="preserve"> magamra nézve kötelezően betartandónak ismerem el. </w:t>
      </w:r>
    </w:p>
    <w:p w14:paraId="3662132F" w14:textId="77777777" w:rsidR="007240F9" w:rsidRPr="0090631D" w:rsidRDefault="007240F9" w:rsidP="007240F9">
      <w:pPr>
        <w:widowControl w:val="0"/>
        <w:tabs>
          <w:tab w:val="center" w:pos="6180"/>
        </w:tabs>
        <w:suppressAutoHyphens/>
        <w:spacing w:after="0" w:line="240" w:lineRule="auto"/>
        <w:jc w:val="both"/>
        <w:rPr>
          <w:rFonts w:ascii="Times New Roman" w:eastAsia="Lucida Sans Unicode" w:hAnsi="Times New Roman" w:cs="Times New Roman"/>
          <w:kern w:val="1"/>
          <w:sz w:val="24"/>
          <w:szCs w:val="24"/>
          <w:lang w:eastAsia="zh-CN" w:bidi="hi-IN"/>
        </w:rPr>
      </w:pPr>
      <w:r>
        <w:rPr>
          <w:rFonts w:ascii="Times New Roman" w:eastAsia="Lucida Sans Unicode" w:hAnsi="Times New Roman" w:cs="Times New Roman"/>
          <w:kern w:val="1"/>
          <w:sz w:val="24"/>
          <w:szCs w:val="24"/>
          <w:lang w:eastAsia="zh-CN" w:bidi="hi-IN"/>
        </w:rPr>
        <w:t>A munkaköri leírás 1 példányát átvettem.</w:t>
      </w:r>
    </w:p>
    <w:p w14:paraId="6B86B954" w14:textId="77777777" w:rsidR="007240F9" w:rsidRDefault="007240F9" w:rsidP="007240F9">
      <w:pPr>
        <w:autoSpaceDE w:val="0"/>
        <w:autoSpaceDN w:val="0"/>
        <w:spacing w:after="0" w:line="240" w:lineRule="auto"/>
        <w:jc w:val="both"/>
        <w:rPr>
          <w:rFonts w:ascii="Times New Roman" w:hAnsi="Times New Roman"/>
          <w:sz w:val="24"/>
          <w:szCs w:val="24"/>
          <w:lang w:eastAsia="hu-HU"/>
        </w:rPr>
      </w:pPr>
    </w:p>
    <w:p w14:paraId="2A80C1C1" w14:textId="77777777" w:rsidR="007240F9" w:rsidRDefault="007240F9" w:rsidP="007240F9">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2895D4DE" w14:textId="77777777" w:rsidR="007240F9" w:rsidRDefault="007240F9" w:rsidP="007240F9">
      <w:pPr>
        <w:autoSpaceDE w:val="0"/>
        <w:autoSpaceDN w:val="0"/>
        <w:spacing w:after="0" w:line="240" w:lineRule="auto"/>
        <w:jc w:val="both"/>
        <w:rPr>
          <w:rFonts w:ascii="Times New Roman" w:hAnsi="Times New Roman"/>
          <w:sz w:val="24"/>
          <w:szCs w:val="24"/>
          <w:lang w:eastAsia="hu-HU"/>
        </w:rPr>
      </w:pPr>
    </w:p>
    <w:p w14:paraId="171414A1" w14:textId="77777777" w:rsidR="007240F9" w:rsidRDefault="007240F9" w:rsidP="007240F9">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78681F01" w14:textId="77777777" w:rsidR="007240F9" w:rsidRDefault="007240F9" w:rsidP="007240F9">
      <w:pPr>
        <w:tabs>
          <w:tab w:val="left" w:pos="5954"/>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ab/>
        <w:t>alkalmazott aláírása</w:t>
      </w:r>
    </w:p>
    <w:p w14:paraId="4D7A643F" w14:textId="77777777" w:rsidR="007240F9" w:rsidRDefault="007240F9" w:rsidP="007240F9">
      <w:pPr>
        <w:autoSpaceDE w:val="0"/>
        <w:autoSpaceDN w:val="0"/>
        <w:spacing w:after="0" w:line="240" w:lineRule="auto"/>
        <w:jc w:val="both"/>
        <w:rPr>
          <w:rFonts w:ascii="Times New Roman" w:hAnsi="Times New Roman"/>
          <w:sz w:val="24"/>
          <w:szCs w:val="24"/>
          <w:lang w:eastAsia="hu-HU"/>
        </w:rPr>
      </w:pPr>
    </w:p>
    <w:p w14:paraId="7449FA21" w14:textId="3CAABC37" w:rsidR="002644BF" w:rsidRDefault="007240F9" w:rsidP="009D00BB">
      <w:pPr>
        <w:rPr>
          <w:rFonts w:ascii="Times New Roman" w:hAnsi="Times New Roman" w:cs="Times New Roman"/>
          <w:sz w:val="24"/>
          <w:szCs w:val="24"/>
        </w:rPr>
      </w:pPr>
      <w:r w:rsidRPr="00DB1D71">
        <w:rPr>
          <w:rFonts w:ascii="Times New Roman" w:hAnsi="Times New Roman" w:cs="Times New Roman"/>
          <w:sz w:val="24"/>
          <w:szCs w:val="24"/>
          <w:u w:val="single"/>
        </w:rPr>
        <w:t>Kapják</w:t>
      </w:r>
      <w:r w:rsidRPr="00DB1D71">
        <w:rPr>
          <w:rFonts w:ascii="Times New Roman" w:hAnsi="Times New Roman" w:cs="Times New Roman"/>
          <w:sz w:val="24"/>
          <w:szCs w:val="24"/>
        </w:rPr>
        <w:t>: munkavállaló, személyügy</w:t>
      </w:r>
    </w:p>
    <w:p w14:paraId="7D035CC6" w14:textId="050B0D1F" w:rsidR="007240F9" w:rsidRDefault="007240F9">
      <w:pPr>
        <w:rPr>
          <w:rFonts w:ascii="Times New Roman" w:hAnsi="Times New Roman" w:cs="Times New Roman"/>
          <w:sz w:val="24"/>
          <w:szCs w:val="24"/>
        </w:rPr>
      </w:pPr>
      <w:r>
        <w:rPr>
          <w:rFonts w:ascii="Times New Roman" w:hAnsi="Times New Roman" w:cs="Times New Roman"/>
          <w:sz w:val="24"/>
          <w:szCs w:val="24"/>
        </w:rPr>
        <w:br w:type="page"/>
      </w:r>
    </w:p>
    <w:p w14:paraId="57968859" w14:textId="77777777" w:rsidR="004F0088" w:rsidRPr="00007333" w:rsidRDefault="004F0088" w:rsidP="004F0088">
      <w:pPr>
        <w:spacing w:after="0" w:line="240" w:lineRule="auto"/>
        <w:jc w:val="center"/>
        <w:rPr>
          <w:rFonts w:ascii="Times New Roman" w:hAnsi="Times New Roman"/>
          <w:b/>
          <w:sz w:val="32"/>
          <w:szCs w:val="32"/>
        </w:rPr>
      </w:pPr>
      <w:r w:rsidRPr="00007333">
        <w:rPr>
          <w:rFonts w:ascii="Times New Roman" w:hAnsi="Times New Roman"/>
          <w:b/>
          <w:sz w:val="32"/>
          <w:szCs w:val="32"/>
        </w:rPr>
        <w:lastRenderedPageBreak/>
        <w:t>Munkaköri leírás</w:t>
      </w:r>
    </w:p>
    <w:p w14:paraId="44F9A283" w14:textId="77777777" w:rsidR="004F0088" w:rsidRPr="0090631D" w:rsidRDefault="004F0088" w:rsidP="004F0088">
      <w:pPr>
        <w:spacing w:after="0" w:line="240" w:lineRule="auto"/>
        <w:jc w:val="center"/>
        <w:rPr>
          <w:rFonts w:ascii="Times New Roman" w:hAnsi="Times New Roman"/>
          <w:b/>
          <w:sz w:val="28"/>
          <w:szCs w:val="28"/>
        </w:rPr>
      </w:pPr>
    </w:p>
    <w:p w14:paraId="37DC4FCF" w14:textId="77777777" w:rsidR="004F0088" w:rsidRDefault="004F0088" w:rsidP="004F0088">
      <w:pPr>
        <w:spacing w:after="0" w:line="240" w:lineRule="auto"/>
        <w:jc w:val="center"/>
        <w:rPr>
          <w:rFonts w:ascii="Times New Roman" w:hAnsi="Times New Roman"/>
          <w:b/>
          <w:sz w:val="24"/>
          <w:szCs w:val="24"/>
        </w:rPr>
      </w:pPr>
    </w:p>
    <w:p w14:paraId="19EE9856" w14:textId="77777777" w:rsidR="004F0088" w:rsidRPr="005908A1" w:rsidRDefault="004F0088" w:rsidP="004F0088">
      <w:pPr>
        <w:spacing w:after="0" w:line="240" w:lineRule="auto"/>
        <w:ind w:left="4956"/>
        <w:jc w:val="right"/>
        <w:rPr>
          <w:rFonts w:ascii="Times New Roman" w:hAnsi="Times New Roman" w:cs="Times New Roman"/>
          <w:b/>
          <w:bCs/>
          <w:sz w:val="24"/>
          <w:szCs w:val="24"/>
        </w:rPr>
      </w:pPr>
      <w:r w:rsidRPr="005908A1">
        <w:rPr>
          <w:rFonts w:ascii="Times New Roman" w:hAnsi="Times New Roman" w:cs="Times New Roman"/>
          <w:sz w:val="24"/>
          <w:szCs w:val="24"/>
        </w:rPr>
        <w:t>Iktatószám: …….</w:t>
      </w:r>
    </w:p>
    <w:p w14:paraId="7156D070" w14:textId="77777777" w:rsidR="004F0088" w:rsidRDefault="004F0088" w:rsidP="004F0088">
      <w:pPr>
        <w:spacing w:after="0" w:line="240" w:lineRule="auto"/>
        <w:rPr>
          <w:rFonts w:ascii="Times New Roman" w:hAnsi="Times New Roman"/>
          <w:b/>
          <w:bCs/>
          <w:sz w:val="24"/>
          <w:szCs w:val="24"/>
        </w:rPr>
      </w:pPr>
    </w:p>
    <w:p w14:paraId="2A87578B" w14:textId="77777777" w:rsidR="004F0088" w:rsidRDefault="004F0088" w:rsidP="004F0088">
      <w:pPr>
        <w:spacing w:after="0" w:line="240" w:lineRule="auto"/>
        <w:rPr>
          <w:rFonts w:ascii="Times New Roman" w:hAnsi="Times New Roman"/>
          <w:b/>
          <w:bCs/>
          <w:sz w:val="24"/>
          <w:szCs w:val="24"/>
        </w:rPr>
      </w:pPr>
      <w:r w:rsidRPr="002C399F">
        <w:rPr>
          <w:rFonts w:ascii="Times New Roman" w:hAnsi="Times New Roman"/>
          <w:b/>
          <w:bCs/>
          <w:sz w:val="24"/>
          <w:szCs w:val="24"/>
        </w:rPr>
        <w:t>Személyi adatok:</w:t>
      </w:r>
    </w:p>
    <w:p w14:paraId="253636E8" w14:textId="77777777" w:rsidR="004F0088" w:rsidRPr="002C399F" w:rsidRDefault="004F0088" w:rsidP="004F0088">
      <w:pPr>
        <w:spacing w:after="0" w:line="240" w:lineRule="auto"/>
        <w:rPr>
          <w:rFonts w:ascii="Times New Roman" w:hAnsi="Times New Roman"/>
          <w:b/>
          <w:bCs/>
          <w:sz w:val="24"/>
          <w:szCs w:val="24"/>
        </w:rPr>
      </w:pPr>
    </w:p>
    <w:p w14:paraId="2BE519BB" w14:textId="77777777" w:rsidR="004F0088" w:rsidRPr="00D83D63" w:rsidRDefault="004F0088" w:rsidP="004F0088">
      <w:pPr>
        <w:spacing w:after="0" w:line="240" w:lineRule="auto"/>
        <w:rPr>
          <w:rFonts w:ascii="Times New Roman" w:hAnsi="Times New Roman"/>
          <w:sz w:val="24"/>
          <w:szCs w:val="24"/>
        </w:rPr>
      </w:pPr>
      <w:r>
        <w:rPr>
          <w:rFonts w:ascii="Times New Roman" w:hAnsi="Times New Roman"/>
          <w:b/>
          <w:sz w:val="24"/>
          <w:szCs w:val="24"/>
        </w:rPr>
        <w:t xml:space="preserve">Név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0F18DE4C" w14:textId="77777777" w:rsidR="004F0088" w:rsidRDefault="004F0088" w:rsidP="004F0088">
      <w:pPr>
        <w:spacing w:after="0" w:line="240" w:lineRule="auto"/>
        <w:rPr>
          <w:rFonts w:ascii="Times New Roman" w:hAnsi="Times New Roman"/>
          <w:b/>
          <w:bCs/>
          <w:sz w:val="24"/>
          <w:szCs w:val="24"/>
        </w:rPr>
      </w:pPr>
    </w:p>
    <w:p w14:paraId="4814C866" w14:textId="77777777" w:rsidR="004F0088" w:rsidRPr="00765B20" w:rsidRDefault="004F0088" w:rsidP="004F0088">
      <w:pPr>
        <w:spacing w:after="0" w:line="240" w:lineRule="auto"/>
        <w:rPr>
          <w:rFonts w:ascii="Times New Roman" w:hAnsi="Times New Roman"/>
          <w:sz w:val="24"/>
          <w:szCs w:val="24"/>
        </w:rPr>
      </w:pPr>
      <w:r>
        <w:rPr>
          <w:rFonts w:ascii="Times New Roman" w:hAnsi="Times New Roman"/>
          <w:b/>
          <w:bCs/>
          <w:sz w:val="24"/>
          <w:szCs w:val="24"/>
        </w:rPr>
        <w:t>Munkakör megnevezése</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F61BAC">
        <w:rPr>
          <w:rFonts w:ascii="Times New Roman" w:hAnsi="Times New Roman"/>
          <w:sz w:val="24"/>
          <w:szCs w:val="24"/>
        </w:rPr>
        <w:t>Oktatástechnikus</w:t>
      </w:r>
    </w:p>
    <w:p w14:paraId="6058D322" w14:textId="77777777" w:rsidR="004F0088" w:rsidRDefault="004F0088" w:rsidP="004F0088">
      <w:pPr>
        <w:spacing w:after="0" w:line="240" w:lineRule="auto"/>
        <w:rPr>
          <w:rFonts w:ascii="Times New Roman" w:hAnsi="Times New Roman"/>
          <w:b/>
          <w:bCs/>
          <w:sz w:val="24"/>
          <w:szCs w:val="24"/>
        </w:rPr>
      </w:pPr>
    </w:p>
    <w:p w14:paraId="4AA8B6A3" w14:textId="77777777" w:rsidR="004F0088" w:rsidRDefault="004F0088" w:rsidP="004F0088">
      <w:pPr>
        <w:spacing w:after="0" w:line="240" w:lineRule="auto"/>
        <w:rPr>
          <w:rFonts w:ascii="Times New Roman" w:hAnsi="Times New Roman"/>
          <w:b/>
          <w:bCs/>
          <w:sz w:val="24"/>
          <w:szCs w:val="24"/>
        </w:rPr>
      </w:pPr>
      <w:r>
        <w:rPr>
          <w:rFonts w:ascii="Times New Roman" w:hAnsi="Times New Roman"/>
          <w:b/>
          <w:bCs/>
          <w:sz w:val="24"/>
          <w:szCs w:val="24"/>
        </w:rPr>
        <w:t>FEOR szám</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F61BAC">
        <w:rPr>
          <w:rFonts w:ascii="Times New Roman" w:hAnsi="Times New Roman"/>
          <w:b/>
          <w:sz w:val="24"/>
          <w:szCs w:val="24"/>
        </w:rPr>
        <w:t>3410</w:t>
      </w:r>
    </w:p>
    <w:p w14:paraId="45736BA6" w14:textId="77777777" w:rsidR="004F0088" w:rsidRDefault="004F0088" w:rsidP="004F0088">
      <w:pPr>
        <w:spacing w:after="0" w:line="240" w:lineRule="auto"/>
        <w:rPr>
          <w:rFonts w:ascii="Times New Roman" w:hAnsi="Times New Roman"/>
          <w:b/>
          <w:bCs/>
          <w:sz w:val="24"/>
          <w:szCs w:val="24"/>
        </w:rPr>
      </w:pPr>
    </w:p>
    <w:p w14:paraId="77F59060" w14:textId="77777777" w:rsidR="004F0088" w:rsidRDefault="004F0088" w:rsidP="004F0088">
      <w:pPr>
        <w:spacing w:after="120" w:line="240" w:lineRule="auto"/>
        <w:jc w:val="both"/>
        <w:rPr>
          <w:rFonts w:ascii="Times New Roman" w:hAnsi="Times New Roman" w:cs="Times New Roman"/>
          <w:b/>
        </w:rPr>
      </w:pPr>
      <w:r>
        <w:rPr>
          <w:rFonts w:ascii="Times New Roman" w:hAnsi="Times New Roman" w:cs="Times New Roman"/>
          <w:b/>
        </w:rPr>
        <w:t>A munkakör betöltéséhez szükséges végzettség:</w:t>
      </w:r>
    </w:p>
    <w:p w14:paraId="22B0A13F" w14:textId="77777777" w:rsidR="004F0088" w:rsidRDefault="004F0088" w:rsidP="004F0088">
      <w:pPr>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középfokú végzettség</w:t>
      </w:r>
    </w:p>
    <w:p w14:paraId="6D26B6CA" w14:textId="77777777" w:rsidR="004F0088" w:rsidRDefault="004F0088" w:rsidP="004F0088">
      <w:pPr>
        <w:spacing w:after="0" w:line="240" w:lineRule="auto"/>
        <w:ind w:left="567" w:hanging="567"/>
        <w:rPr>
          <w:rFonts w:ascii="Times New Roman" w:hAnsi="Times New Roman"/>
          <w:b/>
          <w:bCs/>
          <w:sz w:val="24"/>
          <w:szCs w:val="24"/>
        </w:rPr>
      </w:pPr>
    </w:p>
    <w:p w14:paraId="013F5979" w14:textId="77777777" w:rsidR="004F0088" w:rsidRDefault="004F0088" w:rsidP="004F0088">
      <w:pPr>
        <w:spacing w:after="0" w:line="240" w:lineRule="auto"/>
        <w:ind w:left="567" w:hanging="567"/>
        <w:rPr>
          <w:rFonts w:ascii="Times New Roman" w:hAnsi="Times New Roman"/>
          <w:bCs/>
          <w:sz w:val="24"/>
          <w:szCs w:val="24"/>
        </w:rPr>
      </w:pPr>
      <w:r>
        <w:rPr>
          <w:rFonts w:ascii="Times New Roman" w:hAnsi="Times New Roman"/>
          <w:b/>
          <w:bCs/>
          <w:sz w:val="24"/>
          <w:szCs w:val="24"/>
        </w:rPr>
        <w:t>Munkáltatói jogkör gyakorlója:</w:t>
      </w:r>
      <w:r>
        <w:rPr>
          <w:rFonts w:ascii="Times New Roman" w:hAnsi="Times New Roman"/>
          <w:bCs/>
          <w:sz w:val="24"/>
          <w:szCs w:val="24"/>
        </w:rPr>
        <w:t xml:space="preserve"> </w:t>
      </w:r>
      <w:r>
        <w:rPr>
          <w:rFonts w:ascii="Times New Roman" w:hAnsi="Times New Roman"/>
          <w:bCs/>
          <w:sz w:val="24"/>
          <w:szCs w:val="24"/>
        </w:rPr>
        <w:tab/>
      </w:r>
    </w:p>
    <w:p w14:paraId="7658349F" w14:textId="77777777" w:rsidR="004F0088" w:rsidRPr="004760B0" w:rsidRDefault="004F0088" w:rsidP="004F0088">
      <w:pPr>
        <w:spacing w:after="0" w:line="240" w:lineRule="auto"/>
        <w:ind w:left="567"/>
        <w:rPr>
          <w:rFonts w:ascii="Times New Roman" w:hAnsi="Times New Roman"/>
          <w:bCs/>
          <w:sz w:val="24"/>
          <w:szCs w:val="24"/>
        </w:rPr>
      </w:pPr>
      <w:r w:rsidRPr="004760B0">
        <w:rPr>
          <w:rFonts w:ascii="Times New Roman" w:hAnsi="Times New Roman"/>
          <w:bCs/>
          <w:sz w:val="24"/>
          <w:szCs w:val="24"/>
        </w:rPr>
        <w:t>munkáltatói jogkör gyakorlója a Szegedi Szakképzési Centrum Kancellárja szervezeti- és működési szabályzat alapján.</w:t>
      </w:r>
    </w:p>
    <w:p w14:paraId="30E7A469" w14:textId="77777777" w:rsidR="004F0088" w:rsidRPr="004760B0" w:rsidRDefault="004F0088" w:rsidP="004F0088">
      <w:pPr>
        <w:spacing w:after="0" w:line="240" w:lineRule="auto"/>
        <w:ind w:left="567" w:hanging="567"/>
        <w:rPr>
          <w:rFonts w:ascii="Times New Roman" w:hAnsi="Times New Roman"/>
          <w:bCs/>
          <w:sz w:val="24"/>
          <w:szCs w:val="24"/>
        </w:rPr>
      </w:pPr>
    </w:p>
    <w:p w14:paraId="419B1DB2" w14:textId="77777777" w:rsidR="004F0088" w:rsidRPr="004760B0" w:rsidRDefault="004F0088" w:rsidP="004F0088">
      <w:pPr>
        <w:spacing w:after="0" w:line="240" w:lineRule="auto"/>
        <w:ind w:left="567" w:hanging="567"/>
        <w:rPr>
          <w:rFonts w:ascii="Times New Roman" w:hAnsi="Times New Roman"/>
          <w:b/>
          <w:bCs/>
          <w:sz w:val="24"/>
          <w:szCs w:val="24"/>
        </w:rPr>
      </w:pPr>
      <w:r w:rsidRPr="004760B0">
        <w:rPr>
          <w:rFonts w:ascii="Times New Roman" w:hAnsi="Times New Roman"/>
          <w:b/>
          <w:bCs/>
          <w:sz w:val="24"/>
          <w:szCs w:val="24"/>
        </w:rPr>
        <w:t>Közvetlen felettesei:</w:t>
      </w:r>
    </w:p>
    <w:p w14:paraId="76CF0F6D" w14:textId="77777777" w:rsidR="004F0088" w:rsidRPr="001C0E43" w:rsidRDefault="004F0088" w:rsidP="004F0088">
      <w:pPr>
        <w:spacing w:after="0" w:line="240" w:lineRule="auto"/>
        <w:ind w:left="567"/>
        <w:rPr>
          <w:rFonts w:ascii="Times New Roman" w:hAnsi="Times New Roman"/>
          <w:bCs/>
          <w:sz w:val="24"/>
          <w:szCs w:val="24"/>
        </w:rPr>
      </w:pPr>
      <w:r w:rsidRPr="001C0E43">
        <w:rPr>
          <w:rFonts w:ascii="Times New Roman" w:hAnsi="Times New Roman"/>
          <w:bCs/>
          <w:sz w:val="24"/>
          <w:szCs w:val="24"/>
        </w:rPr>
        <w:t>igazgató</w:t>
      </w:r>
    </w:p>
    <w:p w14:paraId="008FB9AB" w14:textId="77777777" w:rsidR="004F0088" w:rsidRDefault="004F0088" w:rsidP="004F0088">
      <w:pPr>
        <w:spacing w:after="0" w:line="240" w:lineRule="auto"/>
        <w:ind w:left="567"/>
        <w:rPr>
          <w:rFonts w:ascii="Times New Roman" w:hAnsi="Times New Roman"/>
          <w:bCs/>
          <w:sz w:val="24"/>
          <w:szCs w:val="24"/>
        </w:rPr>
      </w:pPr>
      <w:r w:rsidRPr="001C0E43">
        <w:rPr>
          <w:rFonts w:ascii="Times New Roman" w:hAnsi="Times New Roman"/>
          <w:bCs/>
          <w:sz w:val="24"/>
          <w:szCs w:val="24"/>
        </w:rPr>
        <w:t>igazgatóhelyettes</w:t>
      </w:r>
    </w:p>
    <w:p w14:paraId="24D28C58" w14:textId="77777777" w:rsidR="004F0088" w:rsidRDefault="004F0088" w:rsidP="004F0088">
      <w:pPr>
        <w:spacing w:after="0" w:line="240" w:lineRule="auto"/>
        <w:ind w:left="567"/>
        <w:rPr>
          <w:rFonts w:ascii="Times New Roman" w:hAnsi="Times New Roman"/>
          <w:bCs/>
          <w:sz w:val="24"/>
          <w:szCs w:val="24"/>
        </w:rPr>
      </w:pPr>
    </w:p>
    <w:p w14:paraId="3C5EE0CA" w14:textId="77777777" w:rsidR="004F0088" w:rsidRPr="009E771C" w:rsidRDefault="004F0088" w:rsidP="004F0088">
      <w:pPr>
        <w:spacing w:after="0" w:line="240" w:lineRule="auto"/>
        <w:jc w:val="both"/>
        <w:rPr>
          <w:rFonts w:ascii="Times New Roman" w:hAnsi="Times New Roman" w:cs="Times New Roman"/>
          <w:b/>
          <w:sz w:val="24"/>
          <w:szCs w:val="24"/>
          <w:lang w:eastAsia="hu-HU"/>
        </w:rPr>
      </w:pPr>
      <w:r w:rsidRPr="009E771C">
        <w:rPr>
          <w:rFonts w:ascii="Times New Roman" w:hAnsi="Times New Roman" w:cs="Times New Roman"/>
          <w:b/>
          <w:sz w:val="24"/>
          <w:szCs w:val="24"/>
          <w:lang w:eastAsia="hu-HU"/>
        </w:rPr>
        <w:t>Munkaviszonyt érintő jogszabályok:</w:t>
      </w:r>
    </w:p>
    <w:p w14:paraId="1EE27C0A" w14:textId="77777777" w:rsidR="004F0088" w:rsidRPr="009E771C" w:rsidRDefault="004F0088" w:rsidP="004F0088">
      <w:pPr>
        <w:pStyle w:val="Jegyzetszveg"/>
        <w:shd w:val="clear" w:color="auto" w:fill="FFFFFF"/>
        <w:spacing w:after="0"/>
        <w:ind w:left="720"/>
        <w:jc w:val="both"/>
        <w:rPr>
          <w:color w:val="222222"/>
        </w:rPr>
      </w:pPr>
      <w:r w:rsidRPr="009E771C">
        <w:rPr>
          <w:color w:val="222222"/>
        </w:rPr>
        <w:t>Szakképzésről szóló 201</w:t>
      </w:r>
      <w:r>
        <w:rPr>
          <w:color w:val="222222"/>
        </w:rPr>
        <w:t>9</w:t>
      </w:r>
      <w:r w:rsidRPr="009E771C">
        <w:rPr>
          <w:color w:val="222222"/>
        </w:rPr>
        <w:t xml:space="preserve">. évi </w:t>
      </w:r>
      <w:proofErr w:type="spellStart"/>
      <w:r w:rsidRPr="009E771C">
        <w:rPr>
          <w:color w:val="222222"/>
        </w:rPr>
        <w:t>Szkt</w:t>
      </w:r>
      <w:proofErr w:type="spellEnd"/>
      <w:r w:rsidRPr="009E771C">
        <w:rPr>
          <w:color w:val="222222"/>
        </w:rPr>
        <w:t>. 127. § (5) bekezdése,</w:t>
      </w:r>
    </w:p>
    <w:p w14:paraId="71BD54E9" w14:textId="77777777" w:rsidR="004F0088" w:rsidRPr="009E771C" w:rsidRDefault="004F0088" w:rsidP="004F0088">
      <w:pPr>
        <w:pStyle w:val="Jegyzetszveg"/>
        <w:shd w:val="clear" w:color="auto" w:fill="FFFFFF"/>
        <w:spacing w:after="0"/>
        <w:ind w:left="720"/>
        <w:jc w:val="both"/>
        <w:rPr>
          <w:color w:val="222222"/>
        </w:rPr>
      </w:pPr>
      <w:r w:rsidRPr="009E771C">
        <w:rPr>
          <w:color w:val="222222"/>
        </w:rPr>
        <w:t>Munka Törvénykönyve</w:t>
      </w:r>
    </w:p>
    <w:p w14:paraId="076F6137" w14:textId="77777777" w:rsidR="004F0088" w:rsidRPr="009E771C" w:rsidRDefault="004F0088" w:rsidP="004F0088">
      <w:pPr>
        <w:pStyle w:val="Jegyzetszveg"/>
        <w:shd w:val="clear" w:color="auto" w:fill="FFFFFF"/>
        <w:spacing w:after="0"/>
        <w:ind w:left="708"/>
        <w:jc w:val="both"/>
        <w:rPr>
          <w:color w:val="222222"/>
        </w:rPr>
      </w:pPr>
      <w:r>
        <w:rPr>
          <w:color w:val="222222"/>
        </w:rPr>
        <w:t>A</w:t>
      </w:r>
      <w:r w:rsidRPr="009E771C">
        <w:rPr>
          <w:color w:val="222222"/>
        </w:rPr>
        <w:t xml:space="preserve"> társadalombiztosítás ellátásaira jogosultakról, valamint ezen ellátások fedezetéről szóló 2019. évi CXXII. törvény</w:t>
      </w:r>
    </w:p>
    <w:p w14:paraId="56F1241D" w14:textId="77777777" w:rsidR="004F0088" w:rsidRDefault="004F0088" w:rsidP="004F0088">
      <w:pPr>
        <w:pStyle w:val="Jegyzetszveg"/>
        <w:shd w:val="clear" w:color="auto" w:fill="FFFFFF"/>
        <w:spacing w:after="0"/>
        <w:ind w:left="720"/>
        <w:jc w:val="both"/>
        <w:rPr>
          <w:color w:val="222222"/>
        </w:rPr>
      </w:pPr>
      <w:r>
        <w:rPr>
          <w:color w:val="222222"/>
        </w:rPr>
        <w:t>A</w:t>
      </w:r>
      <w:r w:rsidRPr="009E771C">
        <w:rPr>
          <w:color w:val="222222"/>
        </w:rPr>
        <w:t xml:space="preserve"> társadalombiztosítási nyugellátásról szóló 1997. évi LXXXI. törvény</w:t>
      </w:r>
    </w:p>
    <w:p w14:paraId="7C036205" w14:textId="77777777" w:rsidR="004F0088" w:rsidRDefault="004F0088" w:rsidP="004F0088">
      <w:pPr>
        <w:spacing w:after="0" w:line="240" w:lineRule="auto"/>
        <w:ind w:left="567"/>
        <w:rPr>
          <w:rFonts w:ascii="Times New Roman" w:hAnsi="Times New Roman"/>
          <w:bCs/>
          <w:sz w:val="24"/>
          <w:szCs w:val="24"/>
        </w:rPr>
      </w:pPr>
    </w:p>
    <w:p w14:paraId="28D452D4" w14:textId="77777777" w:rsidR="004F0088" w:rsidRPr="00FB3748" w:rsidRDefault="004F0088" w:rsidP="004F0088">
      <w:pPr>
        <w:spacing w:after="0" w:line="240" w:lineRule="auto"/>
        <w:rPr>
          <w:rFonts w:ascii="Times New Roman" w:hAnsi="Times New Roman"/>
          <w:b/>
          <w:sz w:val="24"/>
          <w:szCs w:val="24"/>
        </w:rPr>
      </w:pPr>
      <w:r w:rsidRPr="00FB3748">
        <w:rPr>
          <w:rFonts w:ascii="Times New Roman" w:hAnsi="Times New Roman"/>
          <w:b/>
          <w:sz w:val="24"/>
          <w:szCs w:val="24"/>
        </w:rPr>
        <w:t xml:space="preserve">Helyettesítés rendje: </w:t>
      </w:r>
    </w:p>
    <w:p w14:paraId="747A4FFA" w14:textId="77777777" w:rsidR="004F0088" w:rsidRPr="00FB3748" w:rsidRDefault="004F0088" w:rsidP="004F0088">
      <w:pPr>
        <w:spacing w:after="0" w:line="240" w:lineRule="auto"/>
        <w:ind w:left="567"/>
        <w:rPr>
          <w:rFonts w:ascii="Times New Roman" w:hAnsi="Times New Roman"/>
          <w:sz w:val="24"/>
          <w:szCs w:val="24"/>
        </w:rPr>
      </w:pPr>
      <w:r w:rsidRPr="00FB3748">
        <w:rPr>
          <w:rFonts w:ascii="Times New Roman" w:hAnsi="Times New Roman"/>
          <w:sz w:val="24"/>
          <w:szCs w:val="24"/>
        </w:rPr>
        <w:t>Közvetlen felettese kijelölése alapján.</w:t>
      </w:r>
    </w:p>
    <w:p w14:paraId="135B162B" w14:textId="77777777" w:rsidR="004F0088" w:rsidRPr="00A232CF" w:rsidRDefault="004F0088" w:rsidP="004F0088">
      <w:pPr>
        <w:spacing w:after="0" w:line="240" w:lineRule="auto"/>
        <w:rPr>
          <w:rFonts w:ascii="Times New Roman" w:hAnsi="Times New Roman"/>
          <w:sz w:val="24"/>
          <w:szCs w:val="24"/>
        </w:rPr>
      </w:pPr>
    </w:p>
    <w:p w14:paraId="286E3C46" w14:textId="77777777" w:rsidR="004F0088" w:rsidRDefault="004F0088" w:rsidP="004F0088">
      <w:pPr>
        <w:spacing w:after="0" w:line="240" w:lineRule="auto"/>
        <w:ind w:left="567" w:hanging="567"/>
        <w:rPr>
          <w:rFonts w:ascii="Times New Roman" w:hAnsi="Times New Roman"/>
          <w:sz w:val="24"/>
          <w:szCs w:val="24"/>
        </w:rPr>
      </w:pPr>
      <w:r>
        <w:rPr>
          <w:rFonts w:ascii="Times New Roman" w:hAnsi="Times New Roman"/>
          <w:b/>
          <w:sz w:val="24"/>
          <w:szCs w:val="24"/>
        </w:rPr>
        <w:t>Munkavégzés helye:</w:t>
      </w:r>
      <w:r>
        <w:rPr>
          <w:rFonts w:ascii="Times New Roman" w:hAnsi="Times New Roman"/>
          <w:sz w:val="24"/>
          <w:szCs w:val="24"/>
        </w:rPr>
        <w:t xml:space="preserve"> </w:t>
      </w:r>
    </w:p>
    <w:p w14:paraId="280B1C4D" w14:textId="77777777" w:rsidR="004F0088" w:rsidRPr="00435D8E" w:rsidRDefault="004F0088" w:rsidP="004F0088">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Szegedi SZC Gábor Dénes Technikum és Szakgimnázium</w:t>
      </w:r>
    </w:p>
    <w:p w14:paraId="4D498BC4" w14:textId="77777777" w:rsidR="004F0088" w:rsidRDefault="004F0088" w:rsidP="004F0088">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6724 Szeged, Mars tér 14.</w:t>
      </w:r>
    </w:p>
    <w:p w14:paraId="1983B738" w14:textId="77777777" w:rsidR="004F0088" w:rsidRDefault="004F0088" w:rsidP="004F0088">
      <w:pPr>
        <w:tabs>
          <w:tab w:val="left" w:pos="4605"/>
        </w:tabs>
        <w:autoSpaceDE w:val="0"/>
        <w:autoSpaceDN w:val="0"/>
        <w:spacing w:after="0" w:line="240" w:lineRule="auto"/>
        <w:jc w:val="both"/>
        <w:rPr>
          <w:rFonts w:ascii="Times New Roman" w:hAnsi="Times New Roman"/>
          <w:sz w:val="24"/>
          <w:szCs w:val="24"/>
        </w:rPr>
      </w:pPr>
    </w:p>
    <w:p w14:paraId="6D18B117" w14:textId="77777777" w:rsidR="004F0088" w:rsidRDefault="004F0088" w:rsidP="004F0088">
      <w:pPr>
        <w:tabs>
          <w:tab w:val="left" w:pos="4605"/>
        </w:tabs>
        <w:autoSpaceDE w:val="0"/>
        <w:autoSpaceDN w:val="0"/>
        <w:spacing w:after="0" w:line="240" w:lineRule="auto"/>
        <w:jc w:val="both"/>
        <w:rPr>
          <w:rFonts w:ascii="Times New Roman" w:hAnsi="Times New Roman"/>
          <w:sz w:val="24"/>
          <w:szCs w:val="24"/>
          <w:lang w:eastAsia="hu-HU"/>
        </w:rPr>
      </w:pPr>
      <w:r>
        <w:rPr>
          <w:rFonts w:ascii="Times New Roman" w:hAnsi="Times New Roman"/>
          <w:b/>
          <w:bCs/>
          <w:sz w:val="24"/>
          <w:szCs w:val="24"/>
          <w:lang w:eastAsia="hu-HU"/>
        </w:rPr>
        <w:t>Munkaidő, munkarend: heti 40 óra</w:t>
      </w:r>
    </w:p>
    <w:p w14:paraId="674E9FB6" w14:textId="77777777" w:rsidR="004F0088" w:rsidRDefault="004F0088" w:rsidP="004F0088">
      <w:pPr>
        <w:tabs>
          <w:tab w:val="left" w:pos="4605"/>
        </w:tabs>
        <w:autoSpaceDE w:val="0"/>
        <w:autoSpaceDN w:val="0"/>
        <w:spacing w:after="0" w:line="240" w:lineRule="auto"/>
        <w:ind w:left="708" w:hanging="141"/>
        <w:jc w:val="both"/>
        <w:rPr>
          <w:rFonts w:ascii="Times New Roman" w:hAnsi="Times New Roman"/>
          <w:sz w:val="24"/>
          <w:szCs w:val="24"/>
          <w:lang w:eastAsia="hu-HU"/>
        </w:rPr>
      </w:pPr>
      <w:r>
        <w:rPr>
          <w:rFonts w:ascii="Times New Roman" w:hAnsi="Times New Roman"/>
          <w:sz w:val="24"/>
          <w:szCs w:val="24"/>
          <w:lang w:eastAsia="hu-HU"/>
        </w:rPr>
        <w:t>hétfő – péntek: 7.00 – 15.00</w:t>
      </w:r>
    </w:p>
    <w:p w14:paraId="4E51F9BC" w14:textId="77777777" w:rsidR="004F0088" w:rsidRDefault="004F0088" w:rsidP="004F0088">
      <w:pPr>
        <w:tabs>
          <w:tab w:val="left" w:pos="4605"/>
        </w:tabs>
        <w:autoSpaceDE w:val="0"/>
        <w:autoSpaceDN w:val="0"/>
        <w:spacing w:after="0" w:line="240" w:lineRule="auto"/>
        <w:ind w:left="708" w:hanging="141"/>
        <w:jc w:val="both"/>
        <w:rPr>
          <w:rFonts w:ascii="Times New Roman" w:hAnsi="Times New Roman"/>
          <w:sz w:val="24"/>
          <w:szCs w:val="24"/>
          <w:lang w:eastAsia="hu-HU"/>
        </w:rPr>
      </w:pPr>
      <w:r>
        <w:rPr>
          <w:rFonts w:ascii="Times New Roman" w:hAnsi="Times New Roman"/>
          <w:sz w:val="24"/>
          <w:szCs w:val="24"/>
          <w:lang w:eastAsia="hu-HU"/>
        </w:rPr>
        <w:t xml:space="preserve">jelenléti ív vezetésének kötelezettsége mellett. </w:t>
      </w:r>
    </w:p>
    <w:p w14:paraId="39E67B5D" w14:textId="77777777" w:rsidR="004F0088" w:rsidRDefault="004F0088" w:rsidP="004F0088">
      <w:pPr>
        <w:spacing w:after="0" w:line="240" w:lineRule="auto"/>
        <w:rPr>
          <w:rFonts w:ascii="Times New Roman" w:hAnsi="Times New Roman"/>
          <w:sz w:val="24"/>
          <w:szCs w:val="24"/>
        </w:rPr>
      </w:pPr>
    </w:p>
    <w:p w14:paraId="339EEBE5" w14:textId="77777777" w:rsidR="004F0088" w:rsidRPr="00007333" w:rsidRDefault="004F0088" w:rsidP="004F0088">
      <w:pPr>
        <w:tabs>
          <w:tab w:val="left" w:pos="993"/>
        </w:tabs>
        <w:spacing w:after="0" w:line="240" w:lineRule="auto"/>
        <w:rPr>
          <w:rFonts w:ascii="Times New Roman" w:hAnsi="Times New Roman"/>
          <w:b/>
          <w:sz w:val="24"/>
          <w:szCs w:val="24"/>
          <w:lang w:eastAsia="hu-HU"/>
        </w:rPr>
      </w:pPr>
      <w:r>
        <w:rPr>
          <w:rFonts w:ascii="Times New Roman" w:hAnsi="Times New Roman"/>
          <w:b/>
          <w:sz w:val="24"/>
          <w:szCs w:val="24"/>
          <w:lang w:eastAsia="hu-HU"/>
        </w:rPr>
        <w:t>Feladat-és hatásköre:</w:t>
      </w:r>
    </w:p>
    <w:p w14:paraId="28267121" w14:textId="77777777" w:rsidR="004F0088" w:rsidRPr="001C549F" w:rsidRDefault="004F0088" w:rsidP="004F0088">
      <w:pPr>
        <w:tabs>
          <w:tab w:val="left" w:pos="993"/>
        </w:tabs>
        <w:spacing w:after="0" w:line="240" w:lineRule="auto"/>
        <w:ind w:left="426"/>
        <w:rPr>
          <w:rFonts w:ascii="Times New Roman" w:hAnsi="Times New Roman"/>
          <w:b/>
          <w:sz w:val="24"/>
          <w:szCs w:val="24"/>
          <w:lang w:eastAsia="hu-HU"/>
        </w:rPr>
      </w:pPr>
      <w:r w:rsidRPr="001C549F">
        <w:rPr>
          <w:rFonts w:ascii="Times New Roman" w:hAnsi="Times New Roman"/>
          <w:b/>
          <w:sz w:val="24"/>
          <w:szCs w:val="24"/>
          <w:lang w:eastAsia="hu-HU"/>
        </w:rPr>
        <w:t xml:space="preserve">Általános követelmények: </w:t>
      </w:r>
    </w:p>
    <w:p w14:paraId="65CEBF33" w14:textId="77777777" w:rsidR="004F0088" w:rsidRPr="001C549F" w:rsidRDefault="004F0088" w:rsidP="00FA3B6C">
      <w:pPr>
        <w:numPr>
          <w:ilvl w:val="0"/>
          <w:numId w:val="3"/>
        </w:numPr>
        <w:spacing w:after="0" w:line="240" w:lineRule="auto"/>
        <w:ind w:left="852" w:hanging="426"/>
        <w:jc w:val="both"/>
        <w:rPr>
          <w:rFonts w:ascii="Times New Roman" w:hAnsi="Times New Roman"/>
          <w:sz w:val="24"/>
          <w:szCs w:val="24"/>
          <w:lang w:eastAsia="hu-HU"/>
        </w:rPr>
      </w:pPr>
      <w:r w:rsidRPr="001C549F">
        <w:rPr>
          <w:rFonts w:ascii="Times New Roman" w:hAnsi="Times New Roman"/>
          <w:sz w:val="24"/>
          <w:szCs w:val="24"/>
          <w:lang w:eastAsia="hu-HU"/>
        </w:rPr>
        <w:t>Munkahelyén munkavégzésre alkalmas állapotban köteles megjelenni.</w:t>
      </w:r>
    </w:p>
    <w:p w14:paraId="4789FAEB" w14:textId="77777777" w:rsidR="004F0088" w:rsidRPr="001C549F" w:rsidRDefault="004F0088" w:rsidP="00FA3B6C">
      <w:pPr>
        <w:numPr>
          <w:ilvl w:val="0"/>
          <w:numId w:val="3"/>
        </w:numPr>
        <w:spacing w:after="0" w:line="240" w:lineRule="auto"/>
        <w:ind w:left="852" w:hanging="426"/>
        <w:jc w:val="both"/>
        <w:rPr>
          <w:rFonts w:ascii="Times New Roman" w:hAnsi="Times New Roman"/>
          <w:sz w:val="24"/>
          <w:szCs w:val="24"/>
          <w:lang w:eastAsia="hu-HU"/>
        </w:rPr>
      </w:pPr>
      <w:r w:rsidRPr="001C549F">
        <w:rPr>
          <w:rFonts w:ascii="Times New Roman" w:hAnsi="Times New Roman"/>
          <w:sz w:val="24"/>
          <w:szCs w:val="24"/>
          <w:lang w:eastAsia="hu-HU"/>
        </w:rPr>
        <w:t xml:space="preserve">Ha bármilyen ok miatt nem tudja felvenni a munkáját (betegség vagy egyéb ok miatt) az előírt helyen és időben, akkor köteles ezt haladéktalanul jelezni a gazdasági csoportvezető részére. </w:t>
      </w:r>
    </w:p>
    <w:p w14:paraId="2B65F265" w14:textId="77777777" w:rsidR="004F0088" w:rsidRPr="001C549F" w:rsidRDefault="004F0088" w:rsidP="004F0088">
      <w:pPr>
        <w:tabs>
          <w:tab w:val="left" w:pos="993"/>
        </w:tabs>
        <w:spacing w:after="0" w:line="240" w:lineRule="auto"/>
        <w:ind w:left="426"/>
        <w:jc w:val="both"/>
        <w:rPr>
          <w:rFonts w:ascii="Times New Roman" w:hAnsi="Times New Roman"/>
          <w:b/>
          <w:sz w:val="24"/>
          <w:szCs w:val="24"/>
          <w:lang w:eastAsia="hu-HU"/>
        </w:rPr>
      </w:pPr>
      <w:r w:rsidRPr="001C549F">
        <w:rPr>
          <w:rFonts w:ascii="Times New Roman" w:hAnsi="Times New Roman"/>
          <w:b/>
          <w:sz w:val="24"/>
          <w:szCs w:val="24"/>
          <w:lang w:eastAsia="hu-HU"/>
        </w:rPr>
        <w:t>A munkaköri feladatai:</w:t>
      </w:r>
    </w:p>
    <w:p w14:paraId="0110E795" w14:textId="77777777" w:rsidR="004F0088" w:rsidRPr="001C549F" w:rsidRDefault="004F0088" w:rsidP="00FA3B6C">
      <w:pPr>
        <w:numPr>
          <w:ilvl w:val="0"/>
          <w:numId w:val="3"/>
        </w:numPr>
        <w:spacing w:after="0" w:line="240" w:lineRule="auto"/>
        <w:ind w:left="852" w:hanging="426"/>
        <w:jc w:val="both"/>
        <w:rPr>
          <w:rFonts w:ascii="Times New Roman" w:hAnsi="Times New Roman"/>
          <w:sz w:val="24"/>
          <w:szCs w:val="24"/>
          <w:lang w:eastAsia="hu-HU"/>
        </w:rPr>
      </w:pPr>
      <w:r w:rsidRPr="001C549F">
        <w:rPr>
          <w:rFonts w:ascii="Times New Roman" w:hAnsi="Times New Roman"/>
          <w:sz w:val="24"/>
          <w:szCs w:val="24"/>
          <w:lang w:eastAsia="hu-HU"/>
        </w:rPr>
        <w:lastRenderedPageBreak/>
        <w:t>Az iskola audiovizuális eszközeinek kezelése, használata,</w:t>
      </w:r>
    </w:p>
    <w:p w14:paraId="0090FF46" w14:textId="77777777" w:rsidR="004F0088" w:rsidRPr="001C549F" w:rsidRDefault="004F0088" w:rsidP="00FA3B6C">
      <w:pPr>
        <w:numPr>
          <w:ilvl w:val="0"/>
          <w:numId w:val="3"/>
        </w:numPr>
        <w:spacing w:after="0" w:line="240" w:lineRule="auto"/>
        <w:ind w:left="852" w:hanging="426"/>
        <w:jc w:val="both"/>
        <w:rPr>
          <w:rFonts w:ascii="Times New Roman" w:hAnsi="Times New Roman"/>
          <w:sz w:val="24"/>
          <w:szCs w:val="24"/>
          <w:lang w:eastAsia="hu-HU"/>
        </w:rPr>
      </w:pPr>
      <w:r w:rsidRPr="001C549F">
        <w:rPr>
          <w:rFonts w:ascii="Times New Roman" w:hAnsi="Times New Roman"/>
          <w:sz w:val="24"/>
          <w:szCs w:val="24"/>
          <w:lang w:eastAsia="hu-HU"/>
        </w:rPr>
        <w:t>Az iskolai médiai, technikai eszközök vásárlására javaslatot tesz,</w:t>
      </w:r>
    </w:p>
    <w:p w14:paraId="559DC020" w14:textId="77777777" w:rsidR="004F0088" w:rsidRPr="001C549F" w:rsidRDefault="004F0088" w:rsidP="00FA3B6C">
      <w:pPr>
        <w:numPr>
          <w:ilvl w:val="0"/>
          <w:numId w:val="3"/>
        </w:numPr>
        <w:spacing w:after="0" w:line="240" w:lineRule="auto"/>
        <w:ind w:left="852" w:hanging="426"/>
        <w:jc w:val="both"/>
        <w:rPr>
          <w:rFonts w:ascii="Times New Roman" w:hAnsi="Times New Roman"/>
          <w:sz w:val="24"/>
          <w:szCs w:val="24"/>
          <w:lang w:eastAsia="hu-HU"/>
        </w:rPr>
      </w:pPr>
      <w:r w:rsidRPr="001C549F">
        <w:rPr>
          <w:rFonts w:ascii="Times New Roman" w:hAnsi="Times New Roman"/>
          <w:sz w:val="24"/>
          <w:szCs w:val="24"/>
          <w:lang w:eastAsia="hu-HU"/>
        </w:rPr>
        <w:t>A helyi vetítések igény szerinti technikai segítése, lebonyolítása,</w:t>
      </w:r>
    </w:p>
    <w:p w14:paraId="1FE06A99" w14:textId="77777777" w:rsidR="004F0088" w:rsidRPr="001C549F" w:rsidRDefault="004F0088" w:rsidP="00FA3B6C">
      <w:pPr>
        <w:numPr>
          <w:ilvl w:val="0"/>
          <w:numId w:val="3"/>
        </w:numPr>
        <w:spacing w:after="0" w:line="240" w:lineRule="auto"/>
        <w:ind w:left="852" w:hanging="426"/>
        <w:jc w:val="both"/>
        <w:rPr>
          <w:rFonts w:ascii="Times New Roman" w:hAnsi="Times New Roman"/>
          <w:sz w:val="24"/>
          <w:szCs w:val="24"/>
          <w:lang w:eastAsia="hu-HU"/>
        </w:rPr>
      </w:pPr>
      <w:r w:rsidRPr="001C549F">
        <w:rPr>
          <w:rFonts w:ascii="Times New Roman" w:hAnsi="Times New Roman"/>
          <w:sz w:val="24"/>
          <w:szCs w:val="24"/>
          <w:lang w:eastAsia="hu-HU"/>
        </w:rPr>
        <w:t>A munkaközösségek igényeinek figyelemmel kísérése, oktatási anyagok, felvételek készítése az oktatómunka eredményessége érdekében,</w:t>
      </w:r>
    </w:p>
    <w:p w14:paraId="7F662813" w14:textId="77777777" w:rsidR="004F0088" w:rsidRPr="001C549F" w:rsidRDefault="004F0088" w:rsidP="00FA3B6C">
      <w:pPr>
        <w:numPr>
          <w:ilvl w:val="0"/>
          <w:numId w:val="3"/>
        </w:numPr>
        <w:spacing w:after="0" w:line="240" w:lineRule="auto"/>
        <w:ind w:left="852" w:hanging="426"/>
        <w:jc w:val="both"/>
        <w:rPr>
          <w:rFonts w:ascii="Times New Roman" w:hAnsi="Times New Roman"/>
          <w:sz w:val="24"/>
          <w:szCs w:val="24"/>
          <w:lang w:eastAsia="hu-HU"/>
        </w:rPr>
      </w:pPr>
      <w:r w:rsidRPr="001C549F">
        <w:rPr>
          <w:rFonts w:ascii="Times New Roman" w:hAnsi="Times New Roman"/>
          <w:sz w:val="24"/>
          <w:szCs w:val="24"/>
          <w:lang w:eastAsia="hu-HU"/>
        </w:rPr>
        <w:t>Az iskolai rendezvények technikai hátterének biztosítása és a hangosítás elvégzése,</w:t>
      </w:r>
    </w:p>
    <w:p w14:paraId="0D1C5F76" w14:textId="77777777" w:rsidR="004F0088" w:rsidRPr="001C549F" w:rsidRDefault="004F0088" w:rsidP="00FA3B6C">
      <w:pPr>
        <w:numPr>
          <w:ilvl w:val="0"/>
          <w:numId w:val="3"/>
        </w:numPr>
        <w:spacing w:after="0" w:line="240" w:lineRule="auto"/>
        <w:ind w:left="852" w:hanging="426"/>
        <w:jc w:val="both"/>
        <w:rPr>
          <w:rFonts w:ascii="Times New Roman" w:hAnsi="Times New Roman"/>
          <w:sz w:val="24"/>
          <w:szCs w:val="24"/>
          <w:lang w:eastAsia="hu-HU"/>
        </w:rPr>
      </w:pPr>
      <w:r w:rsidRPr="001C549F">
        <w:rPr>
          <w:rFonts w:ascii="Times New Roman" w:hAnsi="Times New Roman"/>
          <w:sz w:val="24"/>
          <w:szCs w:val="24"/>
          <w:lang w:eastAsia="hu-HU"/>
        </w:rPr>
        <w:t>A stúdió eszközeinek, illetve a hordozható eszközöknek a folyamatos karbantartása, kisebb javítások elvégzése,</w:t>
      </w:r>
    </w:p>
    <w:p w14:paraId="1486DD67" w14:textId="77777777" w:rsidR="004F0088" w:rsidRPr="001C549F" w:rsidRDefault="004F0088" w:rsidP="00FA3B6C">
      <w:pPr>
        <w:numPr>
          <w:ilvl w:val="0"/>
          <w:numId w:val="3"/>
        </w:numPr>
        <w:spacing w:after="0" w:line="240" w:lineRule="auto"/>
        <w:ind w:left="852" w:hanging="426"/>
        <w:jc w:val="both"/>
        <w:rPr>
          <w:rFonts w:ascii="Times New Roman" w:hAnsi="Times New Roman"/>
          <w:sz w:val="24"/>
          <w:szCs w:val="24"/>
          <w:lang w:eastAsia="hu-HU"/>
        </w:rPr>
      </w:pPr>
      <w:r w:rsidRPr="001C549F">
        <w:rPr>
          <w:rFonts w:ascii="Times New Roman" w:hAnsi="Times New Roman"/>
          <w:sz w:val="24"/>
          <w:szCs w:val="24"/>
          <w:lang w:eastAsia="hu-HU"/>
        </w:rPr>
        <w:t xml:space="preserve">A munkaközösségekhez kihelyezett </w:t>
      </w:r>
      <w:r>
        <w:rPr>
          <w:rFonts w:ascii="Times New Roman" w:hAnsi="Times New Roman"/>
          <w:sz w:val="24"/>
          <w:szCs w:val="24"/>
          <w:lang w:eastAsia="hu-HU"/>
        </w:rPr>
        <w:t>AV</w:t>
      </w:r>
      <w:r w:rsidRPr="001C549F">
        <w:rPr>
          <w:rFonts w:ascii="Times New Roman" w:hAnsi="Times New Roman"/>
          <w:sz w:val="24"/>
          <w:szCs w:val="24"/>
          <w:lang w:eastAsia="hu-HU"/>
        </w:rPr>
        <w:t xml:space="preserve"> eszközök karbantartása, </w:t>
      </w:r>
    </w:p>
    <w:p w14:paraId="14E8805A" w14:textId="77777777" w:rsidR="004F0088" w:rsidRPr="001C549F" w:rsidRDefault="004F0088" w:rsidP="00FA3B6C">
      <w:pPr>
        <w:numPr>
          <w:ilvl w:val="0"/>
          <w:numId w:val="3"/>
        </w:numPr>
        <w:spacing w:after="0" w:line="240" w:lineRule="auto"/>
        <w:ind w:left="852" w:hanging="426"/>
        <w:jc w:val="both"/>
        <w:rPr>
          <w:rFonts w:ascii="Times New Roman" w:hAnsi="Times New Roman"/>
          <w:sz w:val="24"/>
          <w:szCs w:val="24"/>
          <w:lang w:eastAsia="hu-HU"/>
        </w:rPr>
      </w:pPr>
      <w:r w:rsidRPr="001C549F">
        <w:rPr>
          <w:rFonts w:ascii="Times New Roman" w:hAnsi="Times New Roman"/>
          <w:sz w:val="24"/>
          <w:szCs w:val="24"/>
          <w:lang w:eastAsia="hu-HU"/>
        </w:rPr>
        <w:t>A tanárok projektor, magnó, hangfal, laptop eszközökkel kapcsolatos munkájának segítése,</w:t>
      </w:r>
    </w:p>
    <w:p w14:paraId="3690BE8F" w14:textId="77777777" w:rsidR="004F0088" w:rsidRPr="001C549F" w:rsidRDefault="004F0088" w:rsidP="00FA3B6C">
      <w:pPr>
        <w:numPr>
          <w:ilvl w:val="0"/>
          <w:numId w:val="3"/>
        </w:numPr>
        <w:spacing w:after="0" w:line="240" w:lineRule="auto"/>
        <w:ind w:left="852" w:hanging="426"/>
        <w:jc w:val="both"/>
        <w:rPr>
          <w:rFonts w:ascii="Times New Roman" w:hAnsi="Times New Roman"/>
          <w:sz w:val="24"/>
          <w:szCs w:val="24"/>
          <w:lang w:eastAsia="hu-HU"/>
        </w:rPr>
      </w:pPr>
      <w:r w:rsidRPr="001C549F">
        <w:rPr>
          <w:rFonts w:ascii="Times New Roman" w:hAnsi="Times New Roman"/>
          <w:sz w:val="24"/>
          <w:szCs w:val="24"/>
          <w:lang w:eastAsia="hu-HU"/>
        </w:rPr>
        <w:t>Együttműködés a diákmozgalmat segítő tanár és a munkaközösségek iskolai programjának kidolgozásában, megvalósításában,</w:t>
      </w:r>
    </w:p>
    <w:p w14:paraId="69EB40D3" w14:textId="77777777" w:rsidR="004F0088" w:rsidRPr="001C549F" w:rsidRDefault="004F0088" w:rsidP="00FA3B6C">
      <w:pPr>
        <w:numPr>
          <w:ilvl w:val="0"/>
          <w:numId w:val="3"/>
        </w:numPr>
        <w:spacing w:after="0" w:line="240" w:lineRule="auto"/>
        <w:ind w:left="852" w:hanging="426"/>
        <w:jc w:val="both"/>
        <w:rPr>
          <w:rFonts w:ascii="Times New Roman" w:hAnsi="Times New Roman"/>
          <w:sz w:val="24"/>
          <w:szCs w:val="24"/>
          <w:lang w:eastAsia="hu-HU"/>
        </w:rPr>
      </w:pPr>
      <w:r w:rsidRPr="001C549F">
        <w:rPr>
          <w:rFonts w:ascii="Times New Roman" w:hAnsi="Times New Roman"/>
          <w:sz w:val="24"/>
          <w:szCs w:val="24"/>
          <w:lang w:eastAsia="hu-HU"/>
        </w:rPr>
        <w:t>Ünnepségek előkészítésének technikai támogatása,</w:t>
      </w:r>
    </w:p>
    <w:p w14:paraId="0122C66F" w14:textId="77777777" w:rsidR="004F0088" w:rsidRPr="001C549F" w:rsidRDefault="004F0088" w:rsidP="00FA3B6C">
      <w:pPr>
        <w:numPr>
          <w:ilvl w:val="0"/>
          <w:numId w:val="3"/>
        </w:numPr>
        <w:spacing w:after="0" w:line="240" w:lineRule="auto"/>
        <w:ind w:left="852" w:hanging="426"/>
        <w:jc w:val="both"/>
        <w:rPr>
          <w:rFonts w:ascii="Times New Roman" w:hAnsi="Times New Roman"/>
          <w:sz w:val="24"/>
          <w:szCs w:val="24"/>
          <w:lang w:eastAsia="hu-HU"/>
        </w:rPr>
      </w:pPr>
      <w:r w:rsidRPr="001C549F">
        <w:rPr>
          <w:rFonts w:ascii="Times New Roman" w:hAnsi="Times New Roman"/>
          <w:sz w:val="24"/>
          <w:szCs w:val="24"/>
          <w:lang w:eastAsia="hu-HU"/>
        </w:rPr>
        <w:t>Az iskola beiskolázási tevékenységének támogatása (szóróanyagok, plakátok készítése, másolása stb.),</w:t>
      </w:r>
    </w:p>
    <w:p w14:paraId="2E233364" w14:textId="77777777" w:rsidR="004F0088" w:rsidRPr="001C549F" w:rsidRDefault="004F0088" w:rsidP="00FA3B6C">
      <w:pPr>
        <w:numPr>
          <w:ilvl w:val="0"/>
          <w:numId w:val="3"/>
        </w:numPr>
        <w:spacing w:after="0" w:line="240" w:lineRule="auto"/>
        <w:ind w:left="852" w:hanging="426"/>
        <w:jc w:val="both"/>
        <w:rPr>
          <w:rFonts w:ascii="Times New Roman" w:hAnsi="Times New Roman"/>
          <w:sz w:val="24"/>
          <w:szCs w:val="24"/>
          <w:lang w:eastAsia="hu-HU"/>
        </w:rPr>
      </w:pPr>
      <w:r w:rsidRPr="001C549F">
        <w:rPr>
          <w:rFonts w:ascii="Times New Roman" w:hAnsi="Times New Roman"/>
          <w:sz w:val="24"/>
          <w:szCs w:val="24"/>
          <w:lang w:eastAsia="hu-HU"/>
        </w:rPr>
        <w:t xml:space="preserve">A fénymásolási és szkennelési feladatok ellátása, </w:t>
      </w:r>
    </w:p>
    <w:p w14:paraId="17775D79" w14:textId="77777777" w:rsidR="004F0088" w:rsidRPr="001C549F" w:rsidRDefault="004F0088" w:rsidP="00FA3B6C">
      <w:pPr>
        <w:numPr>
          <w:ilvl w:val="0"/>
          <w:numId w:val="3"/>
        </w:numPr>
        <w:spacing w:after="0" w:line="240" w:lineRule="auto"/>
        <w:ind w:left="852" w:hanging="426"/>
        <w:jc w:val="both"/>
        <w:rPr>
          <w:rFonts w:ascii="Times New Roman" w:hAnsi="Times New Roman"/>
          <w:sz w:val="24"/>
          <w:szCs w:val="24"/>
          <w:lang w:eastAsia="hu-HU"/>
        </w:rPr>
      </w:pPr>
      <w:r w:rsidRPr="001C549F">
        <w:rPr>
          <w:rFonts w:ascii="Times New Roman" w:hAnsi="Times New Roman"/>
          <w:sz w:val="24"/>
          <w:szCs w:val="24"/>
          <w:lang w:eastAsia="hu-HU"/>
        </w:rPr>
        <w:t>Az iskolai honlaphoz: bemutató anyagok, képek, felvételek készítése, együttműködés a rendszergazdával,</w:t>
      </w:r>
    </w:p>
    <w:p w14:paraId="59499747" w14:textId="77777777" w:rsidR="004F0088" w:rsidRPr="001C549F" w:rsidRDefault="004F0088" w:rsidP="00FA3B6C">
      <w:pPr>
        <w:numPr>
          <w:ilvl w:val="0"/>
          <w:numId w:val="3"/>
        </w:numPr>
        <w:spacing w:after="0" w:line="240" w:lineRule="auto"/>
        <w:ind w:left="852" w:hanging="426"/>
        <w:jc w:val="both"/>
        <w:rPr>
          <w:rFonts w:ascii="Times New Roman" w:hAnsi="Times New Roman"/>
          <w:sz w:val="24"/>
          <w:szCs w:val="24"/>
          <w:lang w:eastAsia="hu-HU"/>
        </w:rPr>
      </w:pPr>
      <w:r w:rsidRPr="001C549F">
        <w:rPr>
          <w:rFonts w:ascii="Times New Roman" w:hAnsi="Times New Roman"/>
          <w:sz w:val="24"/>
          <w:szCs w:val="24"/>
          <w:lang w:eastAsia="hu-HU"/>
        </w:rPr>
        <w:t>Ellátja mindazokat a feladatokat, amivel az igazgató, a gazdasági csoportvezető, illetve az igazgatóhelyettes megbízza,</w:t>
      </w:r>
    </w:p>
    <w:p w14:paraId="773D5658" w14:textId="77777777" w:rsidR="004F0088" w:rsidRPr="001C549F" w:rsidRDefault="004F0088" w:rsidP="00FA3B6C">
      <w:pPr>
        <w:numPr>
          <w:ilvl w:val="0"/>
          <w:numId w:val="3"/>
        </w:numPr>
        <w:spacing w:after="0" w:line="240" w:lineRule="auto"/>
        <w:ind w:left="852" w:hanging="426"/>
        <w:jc w:val="both"/>
        <w:rPr>
          <w:rFonts w:ascii="Times New Roman" w:hAnsi="Times New Roman"/>
          <w:sz w:val="24"/>
          <w:szCs w:val="24"/>
          <w:lang w:eastAsia="hu-HU"/>
        </w:rPr>
      </w:pPr>
      <w:r w:rsidRPr="001C549F">
        <w:rPr>
          <w:rFonts w:ascii="Times New Roman" w:hAnsi="Times New Roman"/>
          <w:sz w:val="24"/>
          <w:szCs w:val="24"/>
          <w:lang w:eastAsia="hu-HU"/>
        </w:rPr>
        <w:t>Havi rendszerességgel, illetve szükség esetén beszámol az elvégzett feladatokról,</w:t>
      </w:r>
    </w:p>
    <w:p w14:paraId="07266482" w14:textId="77777777" w:rsidR="004F0088" w:rsidRPr="001C549F" w:rsidRDefault="004F0088" w:rsidP="00FA3B6C">
      <w:pPr>
        <w:numPr>
          <w:ilvl w:val="0"/>
          <w:numId w:val="3"/>
        </w:numPr>
        <w:spacing w:after="0" w:line="240" w:lineRule="auto"/>
        <w:ind w:left="852" w:hanging="426"/>
        <w:jc w:val="both"/>
        <w:rPr>
          <w:rFonts w:ascii="Times New Roman" w:hAnsi="Times New Roman"/>
          <w:sz w:val="24"/>
          <w:szCs w:val="24"/>
          <w:lang w:eastAsia="hu-HU"/>
        </w:rPr>
      </w:pPr>
      <w:r w:rsidRPr="001C549F">
        <w:rPr>
          <w:rFonts w:ascii="Times New Roman" w:hAnsi="Times New Roman"/>
          <w:sz w:val="24"/>
          <w:szCs w:val="24"/>
          <w:lang w:eastAsia="hu-HU"/>
        </w:rPr>
        <w:t>Tevékenyen részt veszt a leltározásban és selejtezésben,</w:t>
      </w:r>
    </w:p>
    <w:p w14:paraId="66EA907D" w14:textId="77777777" w:rsidR="004F0088" w:rsidRPr="001C549F" w:rsidRDefault="004F0088" w:rsidP="00FA3B6C">
      <w:pPr>
        <w:numPr>
          <w:ilvl w:val="0"/>
          <w:numId w:val="3"/>
        </w:numPr>
        <w:spacing w:after="0" w:line="240" w:lineRule="auto"/>
        <w:ind w:left="852" w:hanging="426"/>
        <w:jc w:val="both"/>
        <w:rPr>
          <w:rFonts w:ascii="Times New Roman" w:hAnsi="Times New Roman"/>
          <w:sz w:val="24"/>
          <w:szCs w:val="24"/>
          <w:lang w:eastAsia="hu-HU"/>
        </w:rPr>
      </w:pPr>
      <w:r w:rsidRPr="001C549F">
        <w:rPr>
          <w:rFonts w:ascii="Times New Roman" w:hAnsi="Times New Roman"/>
          <w:sz w:val="24"/>
          <w:szCs w:val="24"/>
          <w:lang w:eastAsia="hu-HU"/>
        </w:rPr>
        <w:t>Segíti az eszközkezelő munkáját,</w:t>
      </w:r>
    </w:p>
    <w:p w14:paraId="4FB5ED44" w14:textId="77777777" w:rsidR="004F0088" w:rsidRPr="001C549F" w:rsidRDefault="004F0088" w:rsidP="00FA3B6C">
      <w:pPr>
        <w:numPr>
          <w:ilvl w:val="0"/>
          <w:numId w:val="3"/>
        </w:numPr>
        <w:spacing w:after="0" w:line="240" w:lineRule="auto"/>
        <w:ind w:left="852" w:hanging="426"/>
        <w:jc w:val="both"/>
        <w:rPr>
          <w:rFonts w:ascii="Times New Roman" w:hAnsi="Times New Roman"/>
          <w:sz w:val="24"/>
          <w:szCs w:val="24"/>
          <w:lang w:eastAsia="hu-HU"/>
        </w:rPr>
      </w:pPr>
      <w:r w:rsidRPr="001C549F">
        <w:rPr>
          <w:rFonts w:ascii="Times New Roman" w:hAnsi="Times New Roman"/>
          <w:sz w:val="24"/>
          <w:szCs w:val="24"/>
          <w:lang w:eastAsia="hu-HU"/>
        </w:rPr>
        <w:t>Bérelt fénymásolókkal kapcsolatos feladata kapcsolatot tartani a szerződött partnerrel</w:t>
      </w:r>
    </w:p>
    <w:p w14:paraId="115C2C16" w14:textId="77777777" w:rsidR="004F0088" w:rsidRPr="001C549F" w:rsidRDefault="004F0088" w:rsidP="00FA3B6C">
      <w:pPr>
        <w:numPr>
          <w:ilvl w:val="0"/>
          <w:numId w:val="3"/>
        </w:numPr>
        <w:spacing w:after="0" w:line="240" w:lineRule="auto"/>
        <w:ind w:left="852" w:hanging="426"/>
        <w:jc w:val="both"/>
        <w:rPr>
          <w:rFonts w:ascii="Times New Roman" w:hAnsi="Times New Roman"/>
          <w:sz w:val="24"/>
          <w:szCs w:val="24"/>
          <w:lang w:eastAsia="hu-HU"/>
        </w:rPr>
      </w:pPr>
      <w:r w:rsidRPr="001C549F">
        <w:rPr>
          <w:rFonts w:ascii="Times New Roman" w:hAnsi="Times New Roman"/>
          <w:sz w:val="24"/>
          <w:szCs w:val="24"/>
          <w:lang w:eastAsia="hu-HU"/>
        </w:rPr>
        <w:t>Saját fénymásolókkal kapcsolatos feladat a fénymásolók karbantartása,</w:t>
      </w:r>
    </w:p>
    <w:p w14:paraId="18140E6D" w14:textId="77777777" w:rsidR="004F0088" w:rsidRPr="001C549F" w:rsidRDefault="004F0088" w:rsidP="00FA3B6C">
      <w:pPr>
        <w:numPr>
          <w:ilvl w:val="0"/>
          <w:numId w:val="3"/>
        </w:numPr>
        <w:spacing w:after="0" w:line="240" w:lineRule="auto"/>
        <w:ind w:left="852" w:hanging="426"/>
        <w:jc w:val="both"/>
        <w:rPr>
          <w:rFonts w:ascii="Times New Roman" w:hAnsi="Times New Roman"/>
          <w:sz w:val="24"/>
          <w:szCs w:val="24"/>
          <w:lang w:eastAsia="hu-HU"/>
        </w:rPr>
      </w:pPr>
      <w:r w:rsidRPr="001C549F">
        <w:rPr>
          <w:rFonts w:ascii="Times New Roman" w:hAnsi="Times New Roman"/>
          <w:sz w:val="24"/>
          <w:szCs w:val="24"/>
          <w:lang w:eastAsia="hu-HU"/>
        </w:rPr>
        <w:t>A rendszergazdák munkáját szükség szerint segíti.</w:t>
      </w:r>
    </w:p>
    <w:p w14:paraId="547A3B8C" w14:textId="77777777" w:rsidR="004F0088" w:rsidRDefault="004F0088" w:rsidP="004F0088">
      <w:pPr>
        <w:tabs>
          <w:tab w:val="left" w:pos="993"/>
        </w:tabs>
        <w:spacing w:after="0" w:line="240" w:lineRule="auto"/>
        <w:ind w:left="426"/>
        <w:jc w:val="both"/>
        <w:rPr>
          <w:rFonts w:ascii="Times New Roman" w:hAnsi="Times New Roman"/>
          <w:b/>
          <w:sz w:val="24"/>
          <w:szCs w:val="24"/>
          <w:lang w:eastAsia="hu-HU"/>
        </w:rPr>
      </w:pPr>
    </w:p>
    <w:p w14:paraId="704B3C6D" w14:textId="77777777" w:rsidR="004F0088" w:rsidRPr="001C549F" w:rsidRDefault="004F0088" w:rsidP="004F0088">
      <w:pPr>
        <w:tabs>
          <w:tab w:val="left" w:pos="993"/>
        </w:tabs>
        <w:spacing w:after="0" w:line="240" w:lineRule="auto"/>
        <w:ind w:left="426"/>
        <w:jc w:val="both"/>
        <w:rPr>
          <w:rFonts w:ascii="Times New Roman" w:hAnsi="Times New Roman"/>
          <w:b/>
          <w:sz w:val="24"/>
          <w:szCs w:val="24"/>
          <w:lang w:eastAsia="hu-HU"/>
        </w:rPr>
      </w:pPr>
      <w:r w:rsidRPr="001C549F">
        <w:rPr>
          <w:rFonts w:ascii="Times New Roman" w:hAnsi="Times New Roman"/>
          <w:b/>
          <w:sz w:val="24"/>
          <w:szCs w:val="24"/>
          <w:lang w:eastAsia="hu-HU"/>
        </w:rPr>
        <w:t>Egyéb feladatok</w:t>
      </w:r>
    </w:p>
    <w:p w14:paraId="115A283F" w14:textId="77777777" w:rsidR="004F0088" w:rsidRPr="001C549F" w:rsidRDefault="004F0088" w:rsidP="00FA3B6C">
      <w:pPr>
        <w:numPr>
          <w:ilvl w:val="0"/>
          <w:numId w:val="3"/>
        </w:numPr>
        <w:spacing w:after="0" w:line="240" w:lineRule="auto"/>
        <w:ind w:left="852" w:hanging="426"/>
        <w:jc w:val="both"/>
        <w:rPr>
          <w:rFonts w:ascii="Times New Roman" w:hAnsi="Times New Roman"/>
          <w:sz w:val="24"/>
          <w:szCs w:val="24"/>
          <w:lang w:eastAsia="hu-HU"/>
        </w:rPr>
      </w:pPr>
      <w:r w:rsidRPr="001C549F">
        <w:rPr>
          <w:rFonts w:ascii="Times New Roman" w:hAnsi="Times New Roman"/>
          <w:sz w:val="24"/>
          <w:szCs w:val="24"/>
          <w:lang w:eastAsia="hu-HU"/>
        </w:rPr>
        <w:t xml:space="preserve">Ezen felül elvégzi mindazon feladatokat, melyekkel munkaidő keretein belül a felettesei megbízzák az iskola érdekében. </w:t>
      </w:r>
    </w:p>
    <w:p w14:paraId="4AC6BC19" w14:textId="77777777" w:rsidR="004F0088" w:rsidRPr="007D14AA" w:rsidRDefault="004F0088" w:rsidP="004F0088">
      <w:pPr>
        <w:spacing w:after="0" w:line="240" w:lineRule="auto"/>
        <w:rPr>
          <w:rFonts w:ascii="Times New Roman" w:hAnsi="Times New Roman"/>
          <w:sz w:val="24"/>
          <w:szCs w:val="24"/>
        </w:rPr>
      </w:pPr>
    </w:p>
    <w:p w14:paraId="452AE24C" w14:textId="77777777" w:rsidR="004F0088" w:rsidRDefault="004F0088" w:rsidP="004F0088">
      <w:pPr>
        <w:autoSpaceDE w:val="0"/>
        <w:autoSpaceDN w:val="0"/>
        <w:spacing w:after="0" w:line="240" w:lineRule="auto"/>
        <w:jc w:val="both"/>
        <w:rPr>
          <w:rFonts w:ascii="Times New Roman" w:hAnsi="Times New Roman"/>
          <w:b/>
          <w:sz w:val="24"/>
          <w:szCs w:val="24"/>
          <w:lang w:eastAsia="hu-HU"/>
        </w:rPr>
      </w:pPr>
      <w:r>
        <w:rPr>
          <w:rFonts w:ascii="Times New Roman" w:hAnsi="Times New Roman"/>
          <w:b/>
          <w:sz w:val="24"/>
          <w:szCs w:val="24"/>
          <w:lang w:eastAsia="hu-HU"/>
        </w:rPr>
        <w:t>Titoktartási kötelezettség:</w:t>
      </w:r>
    </w:p>
    <w:p w14:paraId="193867EF" w14:textId="77777777" w:rsidR="004F0088" w:rsidRDefault="004F0088" w:rsidP="004F0088">
      <w:pPr>
        <w:autoSpaceDE w:val="0"/>
        <w:autoSpaceDN w:val="0"/>
        <w:spacing w:after="0" w:line="240" w:lineRule="auto"/>
        <w:ind w:left="708"/>
        <w:jc w:val="both"/>
        <w:rPr>
          <w:rFonts w:ascii="Times New Roman" w:hAnsi="Times New Roman"/>
          <w:sz w:val="24"/>
          <w:szCs w:val="24"/>
          <w:lang w:eastAsia="hu-HU"/>
        </w:rPr>
      </w:pPr>
      <w:r>
        <w:rPr>
          <w:rFonts w:ascii="Times New Roman" w:hAnsi="Times New Roman"/>
          <w:sz w:val="24"/>
          <w:szCs w:val="24"/>
          <w:lang w:eastAsia="hu-HU"/>
        </w:rPr>
        <w:t>A munkavállaló titoktartásra köteles, ennek értelmében köteles a munkája során tudomására jutott üzleti titkot megőrizni. Ezen túlmenően sem közölhet illetéktelen személlyel olyan adatot, amely munkaköre betöltésével összefüggésben jutott a tudomására, és amelynek közlése a munkáltatóra vagy más személyre hátrányos következménnyel járhat. A titoktartás nem terjed ki a közérdekű adatok nyilvánosságára és a közérdekből nyilvános adatra vonatkozó, törvényben meghatározott adatszolgáltatási és tájékoztatási kötelezettségre.</w:t>
      </w:r>
    </w:p>
    <w:p w14:paraId="23F80C00" w14:textId="77777777" w:rsidR="004F0088" w:rsidRDefault="004F0088" w:rsidP="004F0088">
      <w:pPr>
        <w:spacing w:after="0" w:line="240" w:lineRule="auto"/>
        <w:rPr>
          <w:rFonts w:ascii="Times New Roman" w:hAnsi="Times New Roman"/>
          <w:sz w:val="24"/>
          <w:szCs w:val="24"/>
        </w:rPr>
      </w:pPr>
    </w:p>
    <w:p w14:paraId="7DF11D1C" w14:textId="77777777" w:rsidR="004F0088" w:rsidRDefault="004F0088" w:rsidP="004F0088">
      <w:pPr>
        <w:autoSpaceDE w:val="0"/>
        <w:autoSpaceDN w:val="0"/>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t xml:space="preserve">Érvényességi időtartam, felülvizsgálati határidő: </w:t>
      </w:r>
    </w:p>
    <w:p w14:paraId="25F6B575" w14:textId="77777777" w:rsidR="004F0088" w:rsidRDefault="004F0088" w:rsidP="004F0088">
      <w:pPr>
        <w:autoSpaceDE w:val="0"/>
        <w:autoSpaceDN w:val="0"/>
        <w:spacing w:after="0" w:line="240" w:lineRule="auto"/>
        <w:ind w:left="708"/>
        <w:jc w:val="both"/>
        <w:rPr>
          <w:rFonts w:ascii="Times New Roman" w:hAnsi="Times New Roman"/>
          <w:b/>
          <w:bCs/>
          <w:sz w:val="24"/>
          <w:szCs w:val="24"/>
          <w:lang w:eastAsia="hu-HU"/>
        </w:rPr>
      </w:pPr>
      <w:r>
        <w:rPr>
          <w:rFonts w:ascii="Times New Roman" w:hAnsi="Times New Roman"/>
          <w:sz w:val="24"/>
          <w:szCs w:val="24"/>
          <w:lang w:eastAsia="hu-HU"/>
        </w:rPr>
        <w:t>A munkaköri leírás az aláírás napján lép hatályba és visszavonásig érvényes.</w:t>
      </w:r>
    </w:p>
    <w:p w14:paraId="049C0DC4" w14:textId="77777777" w:rsidR="004F0088" w:rsidRDefault="004F0088" w:rsidP="004F0088">
      <w:pPr>
        <w:autoSpaceDE w:val="0"/>
        <w:autoSpaceDN w:val="0"/>
        <w:spacing w:after="0" w:line="240" w:lineRule="auto"/>
        <w:jc w:val="both"/>
        <w:rPr>
          <w:rFonts w:ascii="Times New Roman" w:hAnsi="Times New Roman"/>
          <w:sz w:val="24"/>
          <w:szCs w:val="24"/>
          <w:lang w:eastAsia="hu-HU"/>
        </w:rPr>
      </w:pPr>
    </w:p>
    <w:p w14:paraId="71C8DDE2" w14:textId="77777777" w:rsidR="004F0088" w:rsidRDefault="004F0088" w:rsidP="004F0088">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41F52475" w14:textId="77777777" w:rsidR="004F0088" w:rsidRDefault="004F0088" w:rsidP="004F0088">
      <w:pPr>
        <w:autoSpaceDE w:val="0"/>
        <w:autoSpaceDN w:val="0"/>
        <w:spacing w:after="0" w:line="240" w:lineRule="auto"/>
        <w:jc w:val="both"/>
        <w:rPr>
          <w:rFonts w:ascii="Times New Roman" w:hAnsi="Times New Roman"/>
          <w:sz w:val="24"/>
          <w:szCs w:val="24"/>
          <w:lang w:eastAsia="hu-HU"/>
        </w:rPr>
      </w:pPr>
    </w:p>
    <w:p w14:paraId="748471FF" w14:textId="77777777" w:rsidR="004F0088" w:rsidRDefault="004F0088" w:rsidP="004F0088">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18162725" w14:textId="77777777" w:rsidR="004F0088" w:rsidRDefault="004F0088" w:rsidP="004F0088">
      <w:pPr>
        <w:tabs>
          <w:tab w:val="left" w:pos="5103"/>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                                                                                                            igazgató </w:t>
      </w:r>
    </w:p>
    <w:p w14:paraId="04761F90" w14:textId="77777777" w:rsidR="004F0088" w:rsidRDefault="004F0088" w:rsidP="004F0088">
      <w:pPr>
        <w:autoSpaceDE w:val="0"/>
        <w:autoSpaceDN w:val="0"/>
        <w:spacing w:after="0" w:line="240" w:lineRule="auto"/>
        <w:jc w:val="both"/>
        <w:rPr>
          <w:rFonts w:ascii="Times New Roman" w:hAnsi="Times New Roman"/>
          <w:sz w:val="24"/>
          <w:szCs w:val="24"/>
          <w:lang w:eastAsia="hu-HU"/>
        </w:rPr>
      </w:pPr>
    </w:p>
    <w:p w14:paraId="42A58924" w14:textId="77777777" w:rsidR="004F0088" w:rsidRDefault="004F0088" w:rsidP="004F0088">
      <w:pPr>
        <w:widowControl w:val="0"/>
        <w:suppressAutoHyphens/>
        <w:spacing w:after="0" w:line="240" w:lineRule="auto"/>
        <w:jc w:val="both"/>
        <w:rPr>
          <w:rFonts w:ascii="Times New Roman" w:eastAsia="Lucida Sans Unicode" w:hAnsi="Times New Roman" w:cs="Times New Roman"/>
          <w:kern w:val="1"/>
          <w:sz w:val="24"/>
          <w:szCs w:val="24"/>
          <w:lang w:eastAsia="zh-CN" w:bidi="hi-IN"/>
        </w:rPr>
      </w:pPr>
      <w:r w:rsidRPr="0090631D">
        <w:rPr>
          <w:rFonts w:ascii="Times New Roman" w:eastAsia="Lucida Sans Unicode" w:hAnsi="Times New Roman" w:cs="Times New Roman"/>
          <w:kern w:val="1"/>
          <w:sz w:val="24"/>
          <w:szCs w:val="24"/>
          <w:lang w:eastAsia="zh-CN" w:bidi="hi-IN"/>
        </w:rPr>
        <w:lastRenderedPageBreak/>
        <w:t>A munkaköri leírást elolvastam, megértettem az abban foglaltakat elfogadtam</w:t>
      </w:r>
      <w:r>
        <w:rPr>
          <w:rFonts w:ascii="Times New Roman" w:eastAsia="Lucida Sans Unicode" w:hAnsi="Times New Roman" w:cs="Times New Roman"/>
          <w:kern w:val="1"/>
          <w:sz w:val="24"/>
          <w:szCs w:val="24"/>
          <w:lang w:eastAsia="zh-CN" w:bidi="hi-IN"/>
        </w:rPr>
        <w:t>,</w:t>
      </w:r>
      <w:r w:rsidRPr="0090631D">
        <w:rPr>
          <w:rFonts w:ascii="Times New Roman" w:eastAsia="Lucida Sans Unicode" w:hAnsi="Times New Roman" w:cs="Times New Roman"/>
          <w:kern w:val="1"/>
          <w:sz w:val="24"/>
          <w:szCs w:val="24"/>
          <w:lang w:eastAsia="zh-CN" w:bidi="hi-IN"/>
        </w:rPr>
        <w:t xml:space="preserve"> magamra nézve kötelezően betartandónak ismerem el. </w:t>
      </w:r>
    </w:p>
    <w:p w14:paraId="638AFBE6" w14:textId="77777777" w:rsidR="004F0088" w:rsidRPr="0090631D" w:rsidRDefault="004F0088" w:rsidP="004F0088">
      <w:pPr>
        <w:widowControl w:val="0"/>
        <w:tabs>
          <w:tab w:val="center" w:pos="6180"/>
        </w:tabs>
        <w:suppressAutoHyphens/>
        <w:spacing w:after="0" w:line="240" w:lineRule="auto"/>
        <w:jc w:val="both"/>
        <w:rPr>
          <w:rFonts w:ascii="Times New Roman" w:eastAsia="Lucida Sans Unicode" w:hAnsi="Times New Roman" w:cs="Times New Roman"/>
          <w:kern w:val="1"/>
          <w:sz w:val="24"/>
          <w:szCs w:val="24"/>
          <w:lang w:eastAsia="zh-CN" w:bidi="hi-IN"/>
        </w:rPr>
      </w:pPr>
      <w:r>
        <w:rPr>
          <w:rFonts w:ascii="Times New Roman" w:eastAsia="Lucida Sans Unicode" w:hAnsi="Times New Roman" w:cs="Times New Roman"/>
          <w:kern w:val="1"/>
          <w:sz w:val="24"/>
          <w:szCs w:val="24"/>
          <w:lang w:eastAsia="zh-CN" w:bidi="hi-IN"/>
        </w:rPr>
        <w:t>A munkaköri leírás 1 példányát átvettem.</w:t>
      </w:r>
    </w:p>
    <w:p w14:paraId="65EE8DE1" w14:textId="77777777" w:rsidR="004F0088" w:rsidRDefault="004F0088" w:rsidP="004F0088">
      <w:pPr>
        <w:autoSpaceDE w:val="0"/>
        <w:autoSpaceDN w:val="0"/>
        <w:spacing w:after="0" w:line="240" w:lineRule="auto"/>
        <w:jc w:val="both"/>
        <w:rPr>
          <w:rFonts w:ascii="Times New Roman" w:hAnsi="Times New Roman"/>
          <w:sz w:val="24"/>
          <w:szCs w:val="24"/>
          <w:lang w:eastAsia="hu-HU"/>
        </w:rPr>
      </w:pPr>
    </w:p>
    <w:p w14:paraId="0BC5DD17" w14:textId="77777777" w:rsidR="004F0088" w:rsidRDefault="004F0088" w:rsidP="004F0088">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40BF617F" w14:textId="77777777" w:rsidR="004F0088" w:rsidRDefault="004F0088" w:rsidP="004F0088">
      <w:pPr>
        <w:autoSpaceDE w:val="0"/>
        <w:autoSpaceDN w:val="0"/>
        <w:spacing w:after="0" w:line="240" w:lineRule="auto"/>
        <w:jc w:val="both"/>
        <w:rPr>
          <w:rFonts w:ascii="Times New Roman" w:hAnsi="Times New Roman"/>
          <w:sz w:val="24"/>
          <w:szCs w:val="24"/>
          <w:lang w:eastAsia="hu-HU"/>
        </w:rPr>
      </w:pPr>
    </w:p>
    <w:p w14:paraId="090C0A13" w14:textId="77777777" w:rsidR="004F0088" w:rsidRDefault="004F0088" w:rsidP="004F0088">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2DEB3293" w14:textId="77777777" w:rsidR="004F0088" w:rsidRDefault="004F0088" w:rsidP="004F0088">
      <w:pPr>
        <w:tabs>
          <w:tab w:val="left" w:pos="5954"/>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ab/>
        <w:t>alkalmazott aláírása</w:t>
      </w:r>
    </w:p>
    <w:p w14:paraId="330009AB" w14:textId="77777777" w:rsidR="004F0088" w:rsidRDefault="004F0088" w:rsidP="004F0088">
      <w:pPr>
        <w:autoSpaceDE w:val="0"/>
        <w:autoSpaceDN w:val="0"/>
        <w:spacing w:after="0" w:line="240" w:lineRule="auto"/>
        <w:jc w:val="both"/>
        <w:rPr>
          <w:rFonts w:ascii="Times New Roman" w:hAnsi="Times New Roman"/>
          <w:sz w:val="24"/>
          <w:szCs w:val="24"/>
          <w:lang w:eastAsia="hu-HU"/>
        </w:rPr>
      </w:pPr>
    </w:p>
    <w:p w14:paraId="237FBDEA" w14:textId="77777777" w:rsidR="004F0088" w:rsidRPr="006D4ECC" w:rsidRDefault="004F0088" w:rsidP="004F0088">
      <w:pPr>
        <w:rPr>
          <w:rFonts w:ascii="Times New Roman" w:hAnsi="Times New Roman" w:cs="Times New Roman"/>
          <w:sz w:val="24"/>
          <w:szCs w:val="24"/>
        </w:rPr>
      </w:pPr>
      <w:r w:rsidRPr="00DB1D71">
        <w:rPr>
          <w:rFonts w:ascii="Times New Roman" w:hAnsi="Times New Roman" w:cs="Times New Roman"/>
          <w:sz w:val="24"/>
          <w:szCs w:val="24"/>
          <w:u w:val="single"/>
        </w:rPr>
        <w:t>Kapják</w:t>
      </w:r>
      <w:r w:rsidRPr="00DB1D71">
        <w:rPr>
          <w:rFonts w:ascii="Times New Roman" w:hAnsi="Times New Roman" w:cs="Times New Roman"/>
          <w:sz w:val="24"/>
          <w:szCs w:val="24"/>
        </w:rPr>
        <w:t>: munkavállaló, személyügy</w:t>
      </w:r>
    </w:p>
    <w:p w14:paraId="1403150A" w14:textId="34F82120" w:rsidR="004F0088" w:rsidRDefault="004F0088">
      <w:pPr>
        <w:rPr>
          <w:rFonts w:ascii="Times New Roman" w:hAnsi="Times New Roman" w:cs="Times New Roman"/>
          <w:sz w:val="24"/>
          <w:szCs w:val="24"/>
        </w:rPr>
      </w:pPr>
      <w:r>
        <w:rPr>
          <w:rFonts w:ascii="Times New Roman" w:hAnsi="Times New Roman" w:cs="Times New Roman"/>
          <w:sz w:val="24"/>
          <w:szCs w:val="24"/>
        </w:rPr>
        <w:br w:type="page"/>
      </w:r>
    </w:p>
    <w:p w14:paraId="67ED9189" w14:textId="77777777" w:rsidR="00AC5AB2" w:rsidRPr="00007333" w:rsidRDefault="00AC5AB2" w:rsidP="00AC5AB2">
      <w:pPr>
        <w:spacing w:after="0" w:line="240" w:lineRule="auto"/>
        <w:jc w:val="center"/>
        <w:rPr>
          <w:rFonts w:ascii="Times New Roman" w:hAnsi="Times New Roman"/>
          <w:b/>
          <w:sz w:val="32"/>
          <w:szCs w:val="32"/>
        </w:rPr>
      </w:pPr>
      <w:r w:rsidRPr="00007333">
        <w:rPr>
          <w:rFonts w:ascii="Times New Roman" w:hAnsi="Times New Roman"/>
          <w:b/>
          <w:sz w:val="32"/>
          <w:szCs w:val="32"/>
        </w:rPr>
        <w:lastRenderedPageBreak/>
        <w:t>Munkaköri leírás</w:t>
      </w:r>
    </w:p>
    <w:p w14:paraId="1FF51C06" w14:textId="77777777" w:rsidR="00AC5AB2" w:rsidRPr="0090631D" w:rsidRDefault="00AC5AB2" w:rsidP="00AC5AB2">
      <w:pPr>
        <w:spacing w:after="0" w:line="240" w:lineRule="auto"/>
        <w:jc w:val="center"/>
        <w:rPr>
          <w:rFonts w:ascii="Times New Roman" w:hAnsi="Times New Roman"/>
          <w:b/>
          <w:sz w:val="28"/>
          <w:szCs w:val="28"/>
        </w:rPr>
      </w:pPr>
    </w:p>
    <w:p w14:paraId="1940D132" w14:textId="77777777" w:rsidR="00AC5AB2" w:rsidRDefault="00AC5AB2" w:rsidP="00AC5AB2">
      <w:pPr>
        <w:spacing w:after="0" w:line="240" w:lineRule="auto"/>
        <w:jc w:val="center"/>
        <w:rPr>
          <w:rFonts w:ascii="Times New Roman" w:hAnsi="Times New Roman"/>
          <w:b/>
          <w:sz w:val="24"/>
          <w:szCs w:val="24"/>
        </w:rPr>
      </w:pPr>
    </w:p>
    <w:p w14:paraId="66A63BC9" w14:textId="77777777" w:rsidR="00AC5AB2" w:rsidRPr="005908A1" w:rsidRDefault="00AC5AB2" w:rsidP="00AC5AB2">
      <w:pPr>
        <w:spacing w:after="0" w:line="240" w:lineRule="auto"/>
        <w:ind w:left="4956"/>
        <w:jc w:val="right"/>
        <w:rPr>
          <w:rFonts w:ascii="Times New Roman" w:hAnsi="Times New Roman" w:cs="Times New Roman"/>
          <w:b/>
          <w:bCs/>
          <w:sz w:val="24"/>
          <w:szCs w:val="24"/>
        </w:rPr>
      </w:pPr>
      <w:r w:rsidRPr="005908A1">
        <w:rPr>
          <w:rFonts w:ascii="Times New Roman" w:hAnsi="Times New Roman" w:cs="Times New Roman"/>
          <w:sz w:val="24"/>
          <w:szCs w:val="24"/>
        </w:rPr>
        <w:t>Iktatószám: …….</w:t>
      </w:r>
    </w:p>
    <w:p w14:paraId="125078F2" w14:textId="77777777" w:rsidR="00AC5AB2" w:rsidRDefault="00AC5AB2" w:rsidP="00AC5AB2">
      <w:pPr>
        <w:spacing w:after="0" w:line="240" w:lineRule="auto"/>
        <w:rPr>
          <w:rFonts w:ascii="Times New Roman" w:hAnsi="Times New Roman"/>
          <w:b/>
          <w:bCs/>
          <w:sz w:val="24"/>
          <w:szCs w:val="24"/>
        </w:rPr>
      </w:pPr>
    </w:p>
    <w:p w14:paraId="343C971C" w14:textId="77777777" w:rsidR="00AC5AB2" w:rsidRDefault="00AC5AB2" w:rsidP="00AC5AB2">
      <w:pPr>
        <w:spacing w:after="0" w:line="240" w:lineRule="auto"/>
        <w:rPr>
          <w:rFonts w:ascii="Times New Roman" w:hAnsi="Times New Roman"/>
          <w:b/>
          <w:bCs/>
          <w:sz w:val="24"/>
          <w:szCs w:val="24"/>
        </w:rPr>
      </w:pPr>
      <w:r w:rsidRPr="002C399F">
        <w:rPr>
          <w:rFonts w:ascii="Times New Roman" w:hAnsi="Times New Roman"/>
          <w:b/>
          <w:bCs/>
          <w:sz w:val="24"/>
          <w:szCs w:val="24"/>
        </w:rPr>
        <w:t>Személyi adatok:</w:t>
      </w:r>
    </w:p>
    <w:p w14:paraId="137DD3AF" w14:textId="77777777" w:rsidR="00AC5AB2" w:rsidRPr="002C399F" w:rsidRDefault="00AC5AB2" w:rsidP="00AC5AB2">
      <w:pPr>
        <w:spacing w:after="0" w:line="240" w:lineRule="auto"/>
        <w:rPr>
          <w:rFonts w:ascii="Times New Roman" w:hAnsi="Times New Roman"/>
          <w:b/>
          <w:bCs/>
          <w:sz w:val="24"/>
          <w:szCs w:val="24"/>
        </w:rPr>
      </w:pPr>
    </w:p>
    <w:p w14:paraId="5D2E9120" w14:textId="77777777" w:rsidR="00AC5AB2" w:rsidRPr="00D83D63" w:rsidRDefault="00AC5AB2" w:rsidP="00AC5AB2">
      <w:pPr>
        <w:spacing w:after="0" w:line="240" w:lineRule="auto"/>
        <w:rPr>
          <w:rFonts w:ascii="Times New Roman" w:hAnsi="Times New Roman"/>
          <w:sz w:val="24"/>
          <w:szCs w:val="24"/>
        </w:rPr>
      </w:pPr>
      <w:r>
        <w:rPr>
          <w:rFonts w:ascii="Times New Roman" w:hAnsi="Times New Roman"/>
          <w:b/>
          <w:sz w:val="24"/>
          <w:szCs w:val="24"/>
        </w:rPr>
        <w:t xml:space="preserve">Név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5E826D70" w14:textId="77777777" w:rsidR="00AC5AB2" w:rsidRDefault="00AC5AB2" w:rsidP="00AC5AB2">
      <w:pPr>
        <w:spacing w:after="0" w:line="240" w:lineRule="auto"/>
        <w:rPr>
          <w:rFonts w:ascii="Times New Roman" w:hAnsi="Times New Roman"/>
          <w:b/>
          <w:bCs/>
          <w:sz w:val="24"/>
          <w:szCs w:val="24"/>
        </w:rPr>
      </w:pPr>
    </w:p>
    <w:p w14:paraId="4CAD4258" w14:textId="77777777" w:rsidR="00AC5AB2" w:rsidRPr="00765B20" w:rsidRDefault="00AC5AB2" w:rsidP="00AC5AB2">
      <w:pPr>
        <w:spacing w:after="0" w:line="240" w:lineRule="auto"/>
        <w:rPr>
          <w:rFonts w:ascii="Times New Roman" w:hAnsi="Times New Roman"/>
          <w:sz w:val="24"/>
          <w:szCs w:val="24"/>
        </w:rPr>
      </w:pPr>
      <w:r>
        <w:rPr>
          <w:rFonts w:ascii="Times New Roman" w:hAnsi="Times New Roman"/>
          <w:b/>
          <w:bCs/>
          <w:sz w:val="24"/>
          <w:szCs w:val="24"/>
        </w:rPr>
        <w:t>Munkakör megnevezése</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7E6351">
        <w:rPr>
          <w:rFonts w:ascii="Times New Roman" w:hAnsi="Times New Roman"/>
          <w:sz w:val="24"/>
          <w:szCs w:val="24"/>
        </w:rPr>
        <w:t>Portás</w:t>
      </w:r>
      <w:r w:rsidRPr="007E6351">
        <w:rPr>
          <w:rFonts w:ascii="Times New Roman" w:hAnsi="Times New Roman"/>
          <w:sz w:val="24"/>
          <w:szCs w:val="24"/>
        </w:rPr>
        <w:tab/>
      </w:r>
    </w:p>
    <w:p w14:paraId="2DD70FF3" w14:textId="77777777" w:rsidR="00AC5AB2" w:rsidRDefault="00AC5AB2" w:rsidP="00AC5AB2">
      <w:pPr>
        <w:spacing w:after="0" w:line="240" w:lineRule="auto"/>
        <w:rPr>
          <w:rFonts w:ascii="Times New Roman" w:hAnsi="Times New Roman"/>
          <w:b/>
          <w:bCs/>
          <w:sz w:val="24"/>
          <w:szCs w:val="24"/>
        </w:rPr>
      </w:pPr>
    </w:p>
    <w:p w14:paraId="2E8B98EC" w14:textId="77777777" w:rsidR="00AC5AB2" w:rsidRDefault="00AC5AB2" w:rsidP="00AC5AB2">
      <w:pPr>
        <w:spacing w:after="0" w:line="240" w:lineRule="auto"/>
        <w:rPr>
          <w:rFonts w:ascii="Times New Roman" w:hAnsi="Times New Roman"/>
          <w:b/>
          <w:bCs/>
          <w:sz w:val="24"/>
          <w:szCs w:val="24"/>
        </w:rPr>
      </w:pPr>
      <w:r>
        <w:rPr>
          <w:rFonts w:ascii="Times New Roman" w:hAnsi="Times New Roman"/>
          <w:b/>
          <w:bCs/>
          <w:sz w:val="24"/>
          <w:szCs w:val="24"/>
        </w:rPr>
        <w:t>FEOR szám</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7E6351">
        <w:rPr>
          <w:rFonts w:ascii="Times New Roman" w:hAnsi="Times New Roman"/>
          <w:b/>
          <w:bCs/>
          <w:sz w:val="24"/>
          <w:szCs w:val="24"/>
        </w:rPr>
        <w:t>9231</w:t>
      </w:r>
    </w:p>
    <w:p w14:paraId="3C765FB0" w14:textId="77777777" w:rsidR="00AC5AB2" w:rsidRDefault="00AC5AB2" w:rsidP="00AC5AB2">
      <w:pPr>
        <w:spacing w:after="0" w:line="240" w:lineRule="auto"/>
        <w:rPr>
          <w:rFonts w:ascii="Times New Roman" w:hAnsi="Times New Roman"/>
          <w:b/>
          <w:bCs/>
          <w:sz w:val="24"/>
          <w:szCs w:val="24"/>
        </w:rPr>
      </w:pPr>
    </w:p>
    <w:p w14:paraId="2441C77E" w14:textId="77777777" w:rsidR="00AC5AB2" w:rsidRDefault="00AC5AB2" w:rsidP="00AC5AB2">
      <w:pPr>
        <w:spacing w:after="120" w:line="240" w:lineRule="auto"/>
        <w:jc w:val="both"/>
        <w:rPr>
          <w:rFonts w:ascii="Times New Roman" w:hAnsi="Times New Roman" w:cs="Times New Roman"/>
          <w:b/>
        </w:rPr>
      </w:pPr>
      <w:r>
        <w:rPr>
          <w:rFonts w:ascii="Times New Roman" w:hAnsi="Times New Roman" w:cs="Times New Roman"/>
          <w:b/>
        </w:rPr>
        <w:t>A munkakör betöltéséhez szükséges végzettség:</w:t>
      </w:r>
    </w:p>
    <w:p w14:paraId="0A8EFD7A" w14:textId="77777777" w:rsidR="00AC5AB2" w:rsidRDefault="00AC5AB2" w:rsidP="00AC5AB2">
      <w:pPr>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középfokú végzettség</w:t>
      </w:r>
    </w:p>
    <w:p w14:paraId="2A9ED67D" w14:textId="77777777" w:rsidR="00AC5AB2" w:rsidRDefault="00AC5AB2" w:rsidP="00AC5AB2">
      <w:pPr>
        <w:spacing w:after="0" w:line="240" w:lineRule="auto"/>
        <w:ind w:left="567" w:hanging="567"/>
        <w:rPr>
          <w:rFonts w:ascii="Times New Roman" w:hAnsi="Times New Roman"/>
          <w:b/>
          <w:bCs/>
          <w:sz w:val="24"/>
          <w:szCs w:val="24"/>
        </w:rPr>
      </w:pPr>
    </w:p>
    <w:p w14:paraId="2A97307C" w14:textId="77777777" w:rsidR="00AC5AB2" w:rsidRDefault="00AC5AB2" w:rsidP="00AC5AB2">
      <w:pPr>
        <w:spacing w:after="0" w:line="240" w:lineRule="auto"/>
        <w:ind w:left="567" w:hanging="567"/>
        <w:rPr>
          <w:rFonts w:ascii="Times New Roman" w:hAnsi="Times New Roman"/>
          <w:bCs/>
          <w:sz w:val="24"/>
          <w:szCs w:val="24"/>
        </w:rPr>
      </w:pPr>
      <w:r>
        <w:rPr>
          <w:rFonts w:ascii="Times New Roman" w:hAnsi="Times New Roman"/>
          <w:b/>
          <w:bCs/>
          <w:sz w:val="24"/>
          <w:szCs w:val="24"/>
        </w:rPr>
        <w:t>Munkáltatói jogkör gyakorlója:</w:t>
      </w:r>
      <w:r>
        <w:rPr>
          <w:rFonts w:ascii="Times New Roman" w:hAnsi="Times New Roman"/>
          <w:bCs/>
          <w:sz w:val="24"/>
          <w:szCs w:val="24"/>
        </w:rPr>
        <w:t xml:space="preserve"> </w:t>
      </w:r>
      <w:r>
        <w:rPr>
          <w:rFonts w:ascii="Times New Roman" w:hAnsi="Times New Roman"/>
          <w:bCs/>
          <w:sz w:val="24"/>
          <w:szCs w:val="24"/>
        </w:rPr>
        <w:tab/>
      </w:r>
    </w:p>
    <w:p w14:paraId="052BCBEF" w14:textId="77777777" w:rsidR="00AC5AB2" w:rsidRPr="004760B0" w:rsidRDefault="00AC5AB2" w:rsidP="00AC5AB2">
      <w:pPr>
        <w:spacing w:after="0" w:line="240" w:lineRule="auto"/>
        <w:ind w:left="567"/>
        <w:rPr>
          <w:rFonts w:ascii="Times New Roman" w:hAnsi="Times New Roman"/>
          <w:bCs/>
          <w:sz w:val="24"/>
          <w:szCs w:val="24"/>
        </w:rPr>
      </w:pPr>
      <w:r w:rsidRPr="004760B0">
        <w:rPr>
          <w:rFonts w:ascii="Times New Roman" w:hAnsi="Times New Roman"/>
          <w:bCs/>
          <w:sz w:val="24"/>
          <w:szCs w:val="24"/>
        </w:rPr>
        <w:t>munkáltatói jogkör gyakorlója a Szegedi Szakképzési Centrum Kancellárja szervezeti- és működési szabályzat alapján.</w:t>
      </w:r>
    </w:p>
    <w:p w14:paraId="7C3B3CDA" w14:textId="77777777" w:rsidR="00AC5AB2" w:rsidRPr="004760B0" w:rsidRDefault="00AC5AB2" w:rsidP="00AC5AB2">
      <w:pPr>
        <w:spacing w:after="0" w:line="240" w:lineRule="auto"/>
        <w:ind w:left="567" w:hanging="567"/>
        <w:rPr>
          <w:rFonts w:ascii="Times New Roman" w:hAnsi="Times New Roman"/>
          <w:bCs/>
          <w:sz w:val="24"/>
          <w:szCs w:val="24"/>
        </w:rPr>
      </w:pPr>
    </w:p>
    <w:p w14:paraId="079A7DC5" w14:textId="77777777" w:rsidR="00AC5AB2" w:rsidRPr="004760B0" w:rsidRDefault="00AC5AB2" w:rsidP="00AC5AB2">
      <w:pPr>
        <w:spacing w:after="0" w:line="240" w:lineRule="auto"/>
        <w:ind w:left="567" w:hanging="567"/>
        <w:rPr>
          <w:rFonts w:ascii="Times New Roman" w:hAnsi="Times New Roman"/>
          <w:b/>
          <w:bCs/>
          <w:sz w:val="24"/>
          <w:szCs w:val="24"/>
        </w:rPr>
      </w:pPr>
      <w:r w:rsidRPr="004760B0">
        <w:rPr>
          <w:rFonts w:ascii="Times New Roman" w:hAnsi="Times New Roman"/>
          <w:b/>
          <w:bCs/>
          <w:sz w:val="24"/>
          <w:szCs w:val="24"/>
        </w:rPr>
        <w:t>Közvetlen felettesei:</w:t>
      </w:r>
    </w:p>
    <w:p w14:paraId="4CD7AABC" w14:textId="77777777" w:rsidR="00AC5AB2" w:rsidRPr="00BA295B" w:rsidRDefault="00AC5AB2" w:rsidP="00AC5AB2">
      <w:pPr>
        <w:spacing w:after="0" w:line="240" w:lineRule="auto"/>
        <w:ind w:left="567"/>
        <w:rPr>
          <w:rFonts w:ascii="Times New Roman" w:hAnsi="Times New Roman"/>
          <w:bCs/>
          <w:sz w:val="24"/>
          <w:szCs w:val="24"/>
        </w:rPr>
      </w:pPr>
      <w:r w:rsidRPr="00BA295B">
        <w:rPr>
          <w:rFonts w:ascii="Times New Roman" w:hAnsi="Times New Roman"/>
          <w:bCs/>
          <w:sz w:val="24"/>
          <w:szCs w:val="24"/>
        </w:rPr>
        <w:t>igazgató</w:t>
      </w:r>
      <w:r>
        <w:rPr>
          <w:rFonts w:ascii="Times New Roman" w:hAnsi="Times New Roman"/>
          <w:bCs/>
          <w:sz w:val="24"/>
          <w:szCs w:val="24"/>
        </w:rPr>
        <w:t>,</w:t>
      </w:r>
      <w:r w:rsidRPr="00BA295B">
        <w:rPr>
          <w:rFonts w:ascii="Times New Roman" w:hAnsi="Times New Roman"/>
          <w:bCs/>
          <w:sz w:val="24"/>
          <w:szCs w:val="24"/>
        </w:rPr>
        <w:t xml:space="preserve"> szakmai feladatok ellátásában gazdasági csoportvezető</w:t>
      </w:r>
    </w:p>
    <w:p w14:paraId="08BDC2AB" w14:textId="77777777" w:rsidR="00AC5AB2" w:rsidRDefault="00AC5AB2" w:rsidP="00AC5AB2">
      <w:pPr>
        <w:spacing w:after="0" w:line="240" w:lineRule="auto"/>
        <w:ind w:left="567"/>
        <w:rPr>
          <w:rFonts w:ascii="Times New Roman" w:hAnsi="Times New Roman"/>
          <w:bCs/>
          <w:sz w:val="24"/>
          <w:szCs w:val="24"/>
        </w:rPr>
      </w:pPr>
      <w:r>
        <w:rPr>
          <w:rFonts w:ascii="Times New Roman" w:hAnsi="Times New Roman"/>
          <w:bCs/>
          <w:sz w:val="24"/>
          <w:szCs w:val="24"/>
        </w:rPr>
        <w:t>m</w:t>
      </w:r>
      <w:r w:rsidRPr="00BA295B">
        <w:rPr>
          <w:rFonts w:ascii="Times New Roman" w:hAnsi="Times New Roman"/>
          <w:bCs/>
          <w:sz w:val="24"/>
          <w:szCs w:val="24"/>
        </w:rPr>
        <w:t>unkáját közvetlenül a gondnok irányításával végzi.</w:t>
      </w:r>
    </w:p>
    <w:p w14:paraId="72E1E1D3" w14:textId="77777777" w:rsidR="00AC5AB2" w:rsidRDefault="00AC5AB2" w:rsidP="00AC5AB2">
      <w:pPr>
        <w:spacing w:after="0" w:line="240" w:lineRule="auto"/>
        <w:ind w:left="567"/>
        <w:rPr>
          <w:rFonts w:ascii="Times New Roman" w:hAnsi="Times New Roman"/>
          <w:bCs/>
          <w:sz w:val="24"/>
          <w:szCs w:val="24"/>
        </w:rPr>
      </w:pPr>
    </w:p>
    <w:p w14:paraId="5EA15556" w14:textId="77777777" w:rsidR="00AC5AB2" w:rsidRPr="009E771C" w:rsidRDefault="00AC5AB2" w:rsidP="00AC5AB2">
      <w:pPr>
        <w:spacing w:after="0" w:line="240" w:lineRule="auto"/>
        <w:jc w:val="both"/>
        <w:rPr>
          <w:rFonts w:ascii="Times New Roman" w:hAnsi="Times New Roman" w:cs="Times New Roman"/>
          <w:b/>
          <w:sz w:val="24"/>
          <w:szCs w:val="24"/>
          <w:lang w:eastAsia="hu-HU"/>
        </w:rPr>
      </w:pPr>
      <w:r w:rsidRPr="009E771C">
        <w:rPr>
          <w:rFonts w:ascii="Times New Roman" w:hAnsi="Times New Roman" w:cs="Times New Roman"/>
          <w:b/>
          <w:sz w:val="24"/>
          <w:szCs w:val="24"/>
          <w:lang w:eastAsia="hu-HU"/>
        </w:rPr>
        <w:t>Munkaviszonyt érintő jogszabályok:</w:t>
      </w:r>
    </w:p>
    <w:p w14:paraId="6E539D7B" w14:textId="77777777" w:rsidR="00AC5AB2" w:rsidRPr="009E771C" w:rsidRDefault="00AC5AB2" w:rsidP="00AC5AB2">
      <w:pPr>
        <w:pStyle w:val="Jegyzetszveg"/>
        <w:shd w:val="clear" w:color="auto" w:fill="FFFFFF"/>
        <w:spacing w:after="0"/>
        <w:ind w:left="720"/>
        <w:jc w:val="both"/>
        <w:rPr>
          <w:color w:val="222222"/>
        </w:rPr>
      </w:pPr>
      <w:r w:rsidRPr="009E771C">
        <w:rPr>
          <w:color w:val="222222"/>
        </w:rPr>
        <w:t>Szakképzésről szóló 201</w:t>
      </w:r>
      <w:r>
        <w:rPr>
          <w:color w:val="222222"/>
        </w:rPr>
        <w:t>9</w:t>
      </w:r>
      <w:r w:rsidRPr="009E771C">
        <w:rPr>
          <w:color w:val="222222"/>
        </w:rPr>
        <w:t xml:space="preserve">. évi </w:t>
      </w:r>
      <w:proofErr w:type="spellStart"/>
      <w:r w:rsidRPr="009E771C">
        <w:rPr>
          <w:color w:val="222222"/>
        </w:rPr>
        <w:t>Szkt</w:t>
      </w:r>
      <w:proofErr w:type="spellEnd"/>
      <w:r w:rsidRPr="009E771C">
        <w:rPr>
          <w:color w:val="222222"/>
        </w:rPr>
        <w:t>. 127. § (5) bekezdése,</w:t>
      </w:r>
    </w:p>
    <w:p w14:paraId="18CD5E57" w14:textId="77777777" w:rsidR="00AC5AB2" w:rsidRPr="009E771C" w:rsidRDefault="00AC5AB2" w:rsidP="00AC5AB2">
      <w:pPr>
        <w:pStyle w:val="Jegyzetszveg"/>
        <w:shd w:val="clear" w:color="auto" w:fill="FFFFFF"/>
        <w:spacing w:after="0"/>
        <w:ind w:left="720"/>
        <w:jc w:val="both"/>
        <w:rPr>
          <w:color w:val="222222"/>
        </w:rPr>
      </w:pPr>
      <w:r w:rsidRPr="009E771C">
        <w:rPr>
          <w:color w:val="222222"/>
        </w:rPr>
        <w:t>Munka Törvénykönyve</w:t>
      </w:r>
      <w:r>
        <w:rPr>
          <w:color w:val="222222"/>
        </w:rPr>
        <w:t>,</w:t>
      </w:r>
    </w:p>
    <w:p w14:paraId="19A8DD64" w14:textId="77777777" w:rsidR="00AC5AB2" w:rsidRPr="009E771C" w:rsidRDefault="00AC5AB2" w:rsidP="00AC5AB2">
      <w:pPr>
        <w:pStyle w:val="Jegyzetszveg"/>
        <w:shd w:val="clear" w:color="auto" w:fill="FFFFFF"/>
        <w:spacing w:after="0"/>
        <w:ind w:left="708"/>
        <w:jc w:val="both"/>
        <w:rPr>
          <w:color w:val="222222"/>
        </w:rPr>
      </w:pPr>
      <w:r>
        <w:rPr>
          <w:color w:val="222222"/>
        </w:rPr>
        <w:t>A</w:t>
      </w:r>
      <w:r w:rsidRPr="009E771C">
        <w:rPr>
          <w:color w:val="222222"/>
        </w:rPr>
        <w:t xml:space="preserve"> társadalombiztosítás ellátásaira jogosultakról, valamint ezen ellátások fedezetéről szóló 2019. évi CXXII. törvény</w:t>
      </w:r>
    </w:p>
    <w:p w14:paraId="7E41F820" w14:textId="77777777" w:rsidR="00AC5AB2" w:rsidRDefault="00AC5AB2" w:rsidP="00AC5AB2">
      <w:pPr>
        <w:pStyle w:val="Jegyzetszveg"/>
        <w:shd w:val="clear" w:color="auto" w:fill="FFFFFF"/>
        <w:spacing w:after="0"/>
        <w:ind w:left="720"/>
        <w:jc w:val="both"/>
        <w:rPr>
          <w:color w:val="222222"/>
        </w:rPr>
      </w:pPr>
      <w:r>
        <w:rPr>
          <w:color w:val="222222"/>
        </w:rPr>
        <w:t>A</w:t>
      </w:r>
      <w:r w:rsidRPr="009E771C">
        <w:rPr>
          <w:color w:val="222222"/>
        </w:rPr>
        <w:t xml:space="preserve"> társadalombiztosítási nyugellátásról szóló 1997. évi LXXXI. törvény</w:t>
      </w:r>
      <w:r>
        <w:rPr>
          <w:color w:val="222222"/>
        </w:rPr>
        <w:t>,</w:t>
      </w:r>
    </w:p>
    <w:p w14:paraId="43D8E9AC" w14:textId="77777777" w:rsidR="00AC5AB2" w:rsidRDefault="00AC5AB2" w:rsidP="00AC5AB2">
      <w:pPr>
        <w:spacing w:after="0" w:line="240" w:lineRule="auto"/>
        <w:ind w:left="567"/>
        <w:rPr>
          <w:rFonts w:ascii="Times New Roman" w:hAnsi="Times New Roman"/>
          <w:bCs/>
          <w:sz w:val="24"/>
          <w:szCs w:val="24"/>
        </w:rPr>
      </w:pPr>
    </w:p>
    <w:p w14:paraId="738943AC" w14:textId="77777777" w:rsidR="00AC5AB2" w:rsidRPr="00B30B89" w:rsidRDefault="00AC5AB2" w:rsidP="00AC5AB2">
      <w:pPr>
        <w:spacing w:after="0" w:line="240" w:lineRule="auto"/>
        <w:rPr>
          <w:rFonts w:ascii="Times New Roman" w:hAnsi="Times New Roman"/>
          <w:b/>
          <w:sz w:val="24"/>
          <w:szCs w:val="24"/>
        </w:rPr>
      </w:pPr>
      <w:r w:rsidRPr="004760B0">
        <w:rPr>
          <w:rFonts w:ascii="Times New Roman" w:hAnsi="Times New Roman"/>
          <w:b/>
          <w:sz w:val="24"/>
          <w:szCs w:val="24"/>
        </w:rPr>
        <w:t>Helyettesítés rendje:</w:t>
      </w:r>
      <w:r>
        <w:rPr>
          <w:rFonts w:ascii="Times New Roman" w:hAnsi="Times New Roman"/>
          <w:b/>
          <w:sz w:val="24"/>
          <w:szCs w:val="24"/>
        </w:rPr>
        <w:t xml:space="preserve"> </w:t>
      </w:r>
    </w:p>
    <w:p w14:paraId="73F615AB" w14:textId="77777777" w:rsidR="00AC5AB2" w:rsidRPr="004700B2" w:rsidRDefault="00AC5AB2" w:rsidP="00AC5AB2">
      <w:pPr>
        <w:spacing w:after="0" w:line="240" w:lineRule="auto"/>
        <w:ind w:left="708"/>
        <w:rPr>
          <w:rFonts w:ascii="Times New Roman" w:hAnsi="Times New Roman"/>
          <w:sz w:val="24"/>
          <w:szCs w:val="24"/>
        </w:rPr>
      </w:pPr>
      <w:r w:rsidRPr="004700B2">
        <w:rPr>
          <w:rFonts w:ascii="Times New Roman" w:hAnsi="Times New Roman"/>
          <w:sz w:val="24"/>
          <w:szCs w:val="24"/>
        </w:rPr>
        <w:t>Helyettesíti: portás</w:t>
      </w:r>
    </w:p>
    <w:p w14:paraId="42AA2873" w14:textId="77777777" w:rsidR="00AC5AB2" w:rsidRPr="00A232CF" w:rsidRDefault="00AC5AB2" w:rsidP="00AC5AB2">
      <w:pPr>
        <w:spacing w:after="0" w:line="240" w:lineRule="auto"/>
        <w:ind w:left="708"/>
        <w:rPr>
          <w:rFonts w:ascii="Times New Roman" w:hAnsi="Times New Roman"/>
          <w:sz w:val="24"/>
          <w:szCs w:val="24"/>
        </w:rPr>
      </w:pPr>
      <w:r w:rsidRPr="004700B2">
        <w:rPr>
          <w:rFonts w:ascii="Times New Roman" w:hAnsi="Times New Roman"/>
          <w:sz w:val="24"/>
          <w:szCs w:val="24"/>
        </w:rPr>
        <w:t>Távolléte esetén: portás, fűtő</w:t>
      </w:r>
    </w:p>
    <w:p w14:paraId="14DE89D7" w14:textId="77777777" w:rsidR="00AC5AB2" w:rsidRDefault="00AC5AB2" w:rsidP="00AC5AB2">
      <w:pPr>
        <w:spacing w:after="0" w:line="240" w:lineRule="auto"/>
        <w:ind w:left="567" w:hanging="567"/>
        <w:rPr>
          <w:rFonts w:ascii="Times New Roman" w:hAnsi="Times New Roman"/>
          <w:b/>
          <w:sz w:val="24"/>
          <w:szCs w:val="24"/>
        </w:rPr>
      </w:pPr>
    </w:p>
    <w:p w14:paraId="385AAA37" w14:textId="77777777" w:rsidR="00AC5AB2" w:rsidRDefault="00AC5AB2" w:rsidP="00AC5AB2">
      <w:pPr>
        <w:spacing w:after="0" w:line="240" w:lineRule="auto"/>
        <w:ind w:left="567" w:hanging="567"/>
        <w:rPr>
          <w:rFonts w:ascii="Times New Roman" w:hAnsi="Times New Roman"/>
          <w:sz w:val="24"/>
          <w:szCs w:val="24"/>
        </w:rPr>
      </w:pPr>
      <w:r>
        <w:rPr>
          <w:rFonts w:ascii="Times New Roman" w:hAnsi="Times New Roman"/>
          <w:b/>
          <w:sz w:val="24"/>
          <w:szCs w:val="24"/>
        </w:rPr>
        <w:t>Munkavégzés helye:</w:t>
      </w:r>
      <w:r>
        <w:rPr>
          <w:rFonts w:ascii="Times New Roman" w:hAnsi="Times New Roman"/>
          <w:sz w:val="24"/>
          <w:szCs w:val="24"/>
        </w:rPr>
        <w:t xml:space="preserve"> </w:t>
      </w:r>
    </w:p>
    <w:p w14:paraId="0940C0CC" w14:textId="77777777" w:rsidR="00AC5AB2" w:rsidRPr="00435D8E" w:rsidRDefault="00AC5AB2" w:rsidP="00AC5AB2">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Szegedi SZC Gábor Dénes Technikum és Szakgimnázium</w:t>
      </w:r>
    </w:p>
    <w:p w14:paraId="14310A29" w14:textId="77777777" w:rsidR="00AC5AB2" w:rsidRDefault="00AC5AB2" w:rsidP="00AC5AB2">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6724 Szeged, Mars tér 14.</w:t>
      </w:r>
    </w:p>
    <w:p w14:paraId="385F7547" w14:textId="77777777" w:rsidR="00AC5AB2" w:rsidRDefault="00AC5AB2" w:rsidP="00AC5AB2">
      <w:pPr>
        <w:tabs>
          <w:tab w:val="left" w:pos="4605"/>
        </w:tabs>
        <w:autoSpaceDE w:val="0"/>
        <w:autoSpaceDN w:val="0"/>
        <w:spacing w:after="0" w:line="240" w:lineRule="auto"/>
        <w:jc w:val="both"/>
        <w:rPr>
          <w:rFonts w:ascii="Times New Roman" w:hAnsi="Times New Roman"/>
          <w:sz w:val="24"/>
          <w:szCs w:val="24"/>
        </w:rPr>
      </w:pPr>
    </w:p>
    <w:p w14:paraId="4122E8FA" w14:textId="77777777" w:rsidR="00AC5AB2" w:rsidRDefault="00AC5AB2" w:rsidP="00AC5AB2">
      <w:pPr>
        <w:tabs>
          <w:tab w:val="left" w:pos="4605"/>
        </w:tabs>
        <w:autoSpaceDE w:val="0"/>
        <w:autoSpaceDN w:val="0"/>
        <w:spacing w:after="0" w:line="240" w:lineRule="auto"/>
        <w:jc w:val="both"/>
        <w:rPr>
          <w:rFonts w:ascii="Times New Roman" w:hAnsi="Times New Roman"/>
          <w:sz w:val="24"/>
          <w:szCs w:val="24"/>
          <w:lang w:eastAsia="hu-HU"/>
        </w:rPr>
      </w:pPr>
      <w:r>
        <w:rPr>
          <w:rFonts w:ascii="Times New Roman" w:hAnsi="Times New Roman"/>
          <w:b/>
          <w:bCs/>
          <w:sz w:val="24"/>
          <w:szCs w:val="24"/>
          <w:lang w:eastAsia="hu-HU"/>
        </w:rPr>
        <w:t>Munkaidő, munkarend: heti 40 óra</w:t>
      </w:r>
    </w:p>
    <w:p w14:paraId="7350A3E5" w14:textId="77777777" w:rsidR="00AC5AB2" w:rsidRDefault="00AC5AB2" w:rsidP="00AC5AB2">
      <w:pPr>
        <w:tabs>
          <w:tab w:val="left" w:pos="4605"/>
        </w:tabs>
        <w:autoSpaceDE w:val="0"/>
        <w:autoSpaceDN w:val="0"/>
        <w:spacing w:after="0" w:line="240" w:lineRule="auto"/>
        <w:ind w:left="708" w:hanging="141"/>
        <w:jc w:val="both"/>
        <w:rPr>
          <w:rFonts w:ascii="Times New Roman" w:hAnsi="Times New Roman"/>
          <w:sz w:val="24"/>
          <w:szCs w:val="24"/>
          <w:lang w:eastAsia="hu-HU"/>
        </w:rPr>
      </w:pPr>
      <w:r>
        <w:rPr>
          <w:rFonts w:ascii="Times New Roman" w:hAnsi="Times New Roman"/>
          <w:sz w:val="24"/>
          <w:szCs w:val="24"/>
          <w:lang w:eastAsia="hu-HU"/>
        </w:rPr>
        <w:t>vezénylés szerint</w:t>
      </w:r>
    </w:p>
    <w:p w14:paraId="77AC89AA" w14:textId="77777777" w:rsidR="00AC5AB2" w:rsidRDefault="00AC5AB2" w:rsidP="00AC5AB2">
      <w:pPr>
        <w:tabs>
          <w:tab w:val="left" w:pos="4605"/>
        </w:tabs>
        <w:autoSpaceDE w:val="0"/>
        <w:autoSpaceDN w:val="0"/>
        <w:spacing w:after="0" w:line="240" w:lineRule="auto"/>
        <w:ind w:left="708" w:hanging="141"/>
        <w:jc w:val="both"/>
        <w:rPr>
          <w:rFonts w:ascii="Times New Roman" w:hAnsi="Times New Roman"/>
          <w:sz w:val="24"/>
          <w:szCs w:val="24"/>
          <w:lang w:eastAsia="hu-HU"/>
        </w:rPr>
      </w:pPr>
      <w:r>
        <w:rPr>
          <w:rFonts w:ascii="Times New Roman" w:hAnsi="Times New Roman"/>
          <w:sz w:val="24"/>
          <w:szCs w:val="24"/>
          <w:lang w:eastAsia="hu-HU"/>
        </w:rPr>
        <w:t>jelenléti ív vezetésének kötelezettsége mellett.</w:t>
      </w:r>
    </w:p>
    <w:p w14:paraId="312A3A2A" w14:textId="77777777" w:rsidR="00AC5AB2" w:rsidRDefault="00AC5AB2" w:rsidP="00AC5AB2">
      <w:pPr>
        <w:spacing w:after="0" w:line="240" w:lineRule="auto"/>
        <w:rPr>
          <w:rFonts w:ascii="Times New Roman" w:hAnsi="Times New Roman"/>
          <w:sz w:val="24"/>
          <w:szCs w:val="24"/>
        </w:rPr>
      </w:pPr>
    </w:p>
    <w:p w14:paraId="566E00E4" w14:textId="77777777" w:rsidR="00AC5AB2" w:rsidRPr="00007333" w:rsidRDefault="00AC5AB2" w:rsidP="00AC5AB2">
      <w:pPr>
        <w:tabs>
          <w:tab w:val="left" w:pos="993"/>
        </w:tabs>
        <w:spacing w:after="0" w:line="240" w:lineRule="auto"/>
        <w:rPr>
          <w:rFonts w:ascii="Times New Roman" w:hAnsi="Times New Roman"/>
          <w:b/>
          <w:sz w:val="24"/>
          <w:szCs w:val="24"/>
          <w:lang w:eastAsia="hu-HU"/>
        </w:rPr>
      </w:pPr>
      <w:r>
        <w:rPr>
          <w:rFonts w:ascii="Times New Roman" w:hAnsi="Times New Roman"/>
          <w:b/>
          <w:sz w:val="24"/>
          <w:szCs w:val="24"/>
          <w:lang w:eastAsia="hu-HU"/>
        </w:rPr>
        <w:t>Feladat-és hatásköre:</w:t>
      </w:r>
    </w:p>
    <w:p w14:paraId="55250351" w14:textId="77777777" w:rsidR="00AC5AB2" w:rsidRPr="00F746ED" w:rsidRDefault="00AC5AB2" w:rsidP="00AC5AB2">
      <w:pPr>
        <w:spacing w:after="0" w:line="240" w:lineRule="auto"/>
        <w:ind w:left="993" w:hanging="567"/>
        <w:rPr>
          <w:rFonts w:ascii="Times New Roman" w:hAnsi="Times New Roman"/>
          <w:b/>
          <w:bCs/>
          <w:sz w:val="24"/>
          <w:szCs w:val="24"/>
        </w:rPr>
      </w:pPr>
      <w:r w:rsidRPr="00F746ED">
        <w:rPr>
          <w:rFonts w:ascii="Times New Roman" w:hAnsi="Times New Roman"/>
          <w:b/>
          <w:bCs/>
          <w:sz w:val="24"/>
          <w:szCs w:val="24"/>
        </w:rPr>
        <w:t xml:space="preserve">Általános követelmények: </w:t>
      </w:r>
    </w:p>
    <w:p w14:paraId="07FD2820" w14:textId="77777777" w:rsidR="00AC5AB2" w:rsidRPr="00F746ED" w:rsidRDefault="00AC5AB2" w:rsidP="00FA3B6C">
      <w:pPr>
        <w:numPr>
          <w:ilvl w:val="0"/>
          <w:numId w:val="3"/>
        </w:numPr>
        <w:spacing w:after="0" w:line="240" w:lineRule="auto"/>
        <w:ind w:left="852" w:hanging="426"/>
        <w:jc w:val="both"/>
        <w:rPr>
          <w:rFonts w:ascii="Times New Roman" w:hAnsi="Times New Roman"/>
          <w:sz w:val="24"/>
          <w:szCs w:val="24"/>
          <w:lang w:eastAsia="hu-HU"/>
        </w:rPr>
      </w:pPr>
      <w:r w:rsidRPr="00F746ED">
        <w:rPr>
          <w:rFonts w:ascii="Times New Roman" w:hAnsi="Times New Roman"/>
          <w:sz w:val="24"/>
          <w:szCs w:val="24"/>
          <w:lang w:eastAsia="hu-HU"/>
        </w:rPr>
        <w:t>Munkahelyén munkavégzésre alkalmas állapotban köteles megjelenni.</w:t>
      </w:r>
    </w:p>
    <w:p w14:paraId="15F9041B" w14:textId="77777777" w:rsidR="00AC5AB2" w:rsidRPr="00F746ED" w:rsidRDefault="00AC5AB2" w:rsidP="00FA3B6C">
      <w:pPr>
        <w:numPr>
          <w:ilvl w:val="0"/>
          <w:numId w:val="3"/>
        </w:numPr>
        <w:spacing w:after="0" w:line="240" w:lineRule="auto"/>
        <w:ind w:left="852" w:hanging="426"/>
        <w:jc w:val="both"/>
        <w:rPr>
          <w:rFonts w:ascii="Times New Roman" w:hAnsi="Times New Roman"/>
          <w:sz w:val="24"/>
          <w:szCs w:val="24"/>
          <w:lang w:eastAsia="hu-HU"/>
        </w:rPr>
      </w:pPr>
      <w:r w:rsidRPr="00F746ED">
        <w:rPr>
          <w:rFonts w:ascii="Times New Roman" w:hAnsi="Times New Roman"/>
          <w:sz w:val="24"/>
          <w:szCs w:val="24"/>
          <w:lang w:eastAsia="hu-HU"/>
        </w:rPr>
        <w:t xml:space="preserve">Ha bármilyen ok miatt nem tudja felvenni a munkáját (betegség vagy egyéb ok miatt) az előírt helyen és időben, akkor köteles jelezni ezt a gazdasági csoportvezető részére. </w:t>
      </w:r>
    </w:p>
    <w:p w14:paraId="03FEC6AA" w14:textId="77777777" w:rsidR="00AC5AB2" w:rsidRPr="00F746ED" w:rsidRDefault="00AC5AB2" w:rsidP="00AC5AB2">
      <w:pPr>
        <w:spacing w:after="0" w:line="240" w:lineRule="auto"/>
        <w:ind w:left="993" w:hanging="567"/>
        <w:rPr>
          <w:rFonts w:ascii="Times New Roman" w:hAnsi="Times New Roman"/>
          <w:b/>
          <w:bCs/>
          <w:sz w:val="24"/>
          <w:szCs w:val="24"/>
        </w:rPr>
      </w:pPr>
      <w:r>
        <w:rPr>
          <w:rFonts w:ascii="Times New Roman" w:hAnsi="Times New Roman"/>
          <w:b/>
          <w:bCs/>
          <w:sz w:val="24"/>
          <w:szCs w:val="24"/>
        </w:rPr>
        <w:t>Munkaköri feladatok:</w:t>
      </w:r>
    </w:p>
    <w:p w14:paraId="601826FF" w14:textId="77777777" w:rsidR="00AC5AB2" w:rsidRPr="00F746ED" w:rsidRDefault="00AC5AB2" w:rsidP="00FA3B6C">
      <w:pPr>
        <w:numPr>
          <w:ilvl w:val="0"/>
          <w:numId w:val="3"/>
        </w:numPr>
        <w:spacing w:after="0" w:line="240" w:lineRule="auto"/>
        <w:ind w:left="852" w:hanging="426"/>
        <w:jc w:val="both"/>
        <w:rPr>
          <w:rFonts w:ascii="Times New Roman" w:hAnsi="Times New Roman"/>
          <w:sz w:val="24"/>
          <w:szCs w:val="24"/>
          <w:lang w:eastAsia="hu-HU"/>
        </w:rPr>
      </w:pPr>
      <w:r w:rsidRPr="00F746ED">
        <w:rPr>
          <w:rFonts w:ascii="Times New Roman" w:hAnsi="Times New Roman"/>
          <w:sz w:val="24"/>
          <w:szCs w:val="24"/>
          <w:lang w:eastAsia="hu-HU"/>
        </w:rPr>
        <w:lastRenderedPageBreak/>
        <w:t xml:space="preserve">Gondoskodik az épület nyitásáról, zárásáról, a világítás fel- és lekapcsolásáról. </w:t>
      </w:r>
    </w:p>
    <w:p w14:paraId="199CEA2B" w14:textId="77777777" w:rsidR="00AC5AB2" w:rsidRPr="00F746ED" w:rsidRDefault="00AC5AB2" w:rsidP="00FA3B6C">
      <w:pPr>
        <w:numPr>
          <w:ilvl w:val="0"/>
          <w:numId w:val="3"/>
        </w:numPr>
        <w:spacing w:after="0" w:line="240" w:lineRule="auto"/>
        <w:ind w:left="852" w:hanging="426"/>
        <w:jc w:val="both"/>
        <w:rPr>
          <w:rFonts w:ascii="Times New Roman" w:hAnsi="Times New Roman"/>
          <w:sz w:val="24"/>
          <w:szCs w:val="24"/>
          <w:lang w:eastAsia="hu-HU"/>
        </w:rPr>
      </w:pPr>
      <w:r w:rsidRPr="00F746ED">
        <w:rPr>
          <w:rFonts w:ascii="Times New Roman" w:hAnsi="Times New Roman"/>
          <w:sz w:val="24"/>
          <w:szCs w:val="24"/>
          <w:lang w:eastAsia="hu-HU"/>
        </w:rPr>
        <w:t xml:space="preserve">Fogadja az épület bejáratánál az érkezőket, útbaigazítja az érdeklődőket, segít az épületen belüli tájékozódásban, bejelenti a vendégeket. </w:t>
      </w:r>
    </w:p>
    <w:p w14:paraId="33D02BD2" w14:textId="77777777" w:rsidR="00AC5AB2" w:rsidRPr="00F746ED" w:rsidRDefault="00AC5AB2" w:rsidP="00FA3B6C">
      <w:pPr>
        <w:numPr>
          <w:ilvl w:val="0"/>
          <w:numId w:val="3"/>
        </w:numPr>
        <w:spacing w:after="0" w:line="240" w:lineRule="auto"/>
        <w:ind w:left="852" w:hanging="426"/>
        <w:jc w:val="both"/>
        <w:rPr>
          <w:rFonts w:ascii="Times New Roman" w:hAnsi="Times New Roman"/>
          <w:sz w:val="24"/>
          <w:szCs w:val="24"/>
          <w:lang w:eastAsia="hu-HU"/>
        </w:rPr>
      </w:pPr>
      <w:r w:rsidRPr="00F746ED">
        <w:rPr>
          <w:rFonts w:ascii="Times New Roman" w:hAnsi="Times New Roman"/>
          <w:sz w:val="24"/>
          <w:szCs w:val="24"/>
          <w:lang w:eastAsia="hu-HU"/>
        </w:rPr>
        <w:t>Felügyeli a be- és kimenő forgalmat. Megakadályozza, hogy az intézmény területére illetéktelen személy bejuthasson.</w:t>
      </w:r>
    </w:p>
    <w:p w14:paraId="542DD39B" w14:textId="77777777" w:rsidR="00AC5AB2" w:rsidRPr="00F746ED" w:rsidRDefault="00AC5AB2" w:rsidP="00FA3B6C">
      <w:pPr>
        <w:numPr>
          <w:ilvl w:val="0"/>
          <w:numId w:val="3"/>
        </w:numPr>
        <w:spacing w:after="0" w:line="240" w:lineRule="auto"/>
        <w:ind w:left="852" w:hanging="426"/>
        <w:jc w:val="both"/>
        <w:rPr>
          <w:rFonts w:ascii="Times New Roman" w:hAnsi="Times New Roman"/>
          <w:sz w:val="24"/>
          <w:szCs w:val="24"/>
          <w:lang w:eastAsia="hu-HU"/>
        </w:rPr>
      </w:pPr>
      <w:r w:rsidRPr="00F746ED">
        <w:rPr>
          <w:rFonts w:ascii="Times New Roman" w:hAnsi="Times New Roman"/>
          <w:sz w:val="24"/>
          <w:szCs w:val="24"/>
          <w:lang w:eastAsia="hu-HU"/>
        </w:rPr>
        <w:t>Kezeli az elektromos személy bejáratot és az elektromos utcai kaput.</w:t>
      </w:r>
    </w:p>
    <w:p w14:paraId="7D1BC39C" w14:textId="77777777" w:rsidR="00AC5AB2" w:rsidRPr="00F746ED" w:rsidRDefault="00AC5AB2" w:rsidP="00FA3B6C">
      <w:pPr>
        <w:numPr>
          <w:ilvl w:val="0"/>
          <w:numId w:val="3"/>
        </w:numPr>
        <w:spacing w:after="0" w:line="240" w:lineRule="auto"/>
        <w:ind w:left="852" w:hanging="426"/>
        <w:jc w:val="both"/>
        <w:rPr>
          <w:rFonts w:ascii="Times New Roman" w:hAnsi="Times New Roman"/>
          <w:sz w:val="24"/>
          <w:szCs w:val="24"/>
          <w:lang w:eastAsia="hu-HU"/>
        </w:rPr>
      </w:pPr>
      <w:r w:rsidRPr="00F746ED">
        <w:rPr>
          <w:rFonts w:ascii="Times New Roman" w:hAnsi="Times New Roman"/>
          <w:sz w:val="24"/>
          <w:szCs w:val="24"/>
          <w:lang w:eastAsia="hu-HU"/>
        </w:rPr>
        <w:t xml:space="preserve">Fogadja a telefonokat, átkapcsolja a hívást az illetékeshez, információt szolgáltat. </w:t>
      </w:r>
    </w:p>
    <w:p w14:paraId="2D2C43DD" w14:textId="77777777" w:rsidR="00AC5AB2" w:rsidRPr="00F746ED" w:rsidRDefault="00AC5AB2" w:rsidP="00FA3B6C">
      <w:pPr>
        <w:numPr>
          <w:ilvl w:val="0"/>
          <w:numId w:val="3"/>
        </w:numPr>
        <w:spacing w:after="0" w:line="240" w:lineRule="auto"/>
        <w:ind w:left="852" w:hanging="426"/>
        <w:jc w:val="both"/>
        <w:rPr>
          <w:rFonts w:ascii="Times New Roman" w:hAnsi="Times New Roman"/>
          <w:sz w:val="24"/>
          <w:szCs w:val="24"/>
          <w:lang w:eastAsia="hu-HU"/>
        </w:rPr>
      </w:pPr>
      <w:r w:rsidRPr="00F746ED">
        <w:rPr>
          <w:rFonts w:ascii="Times New Roman" w:hAnsi="Times New Roman"/>
          <w:sz w:val="24"/>
          <w:szCs w:val="24"/>
          <w:lang w:eastAsia="hu-HU"/>
        </w:rPr>
        <w:t>Kezeli –kiadja és visszaveszi- a portai kulcstáblán elhelyezett kulcsokat a helyi szabályoknak megfelelően. Az átadásról, átvételről az időpont rögzítésével köteles nyilvántartást vezetni. Munkáját köteles úgy végezni, hogy a kulcsokhoz idegen ne juthasson.</w:t>
      </w:r>
    </w:p>
    <w:p w14:paraId="1634496F" w14:textId="77777777" w:rsidR="00AC5AB2" w:rsidRPr="00F746ED" w:rsidRDefault="00AC5AB2" w:rsidP="00FA3B6C">
      <w:pPr>
        <w:numPr>
          <w:ilvl w:val="0"/>
          <w:numId w:val="3"/>
        </w:numPr>
        <w:spacing w:after="0" w:line="240" w:lineRule="auto"/>
        <w:ind w:left="852" w:hanging="426"/>
        <w:jc w:val="both"/>
        <w:rPr>
          <w:rFonts w:ascii="Times New Roman" w:hAnsi="Times New Roman"/>
          <w:sz w:val="24"/>
          <w:szCs w:val="24"/>
          <w:lang w:eastAsia="hu-HU"/>
        </w:rPr>
      </w:pPr>
      <w:r w:rsidRPr="00F746ED">
        <w:rPr>
          <w:rFonts w:ascii="Times New Roman" w:hAnsi="Times New Roman"/>
          <w:sz w:val="24"/>
          <w:szCs w:val="24"/>
          <w:lang w:eastAsia="hu-HU"/>
        </w:rPr>
        <w:t>Kezeli a kazettában elhelyezett zárolt kulcsokat, és gondoskodik arról, hogy azokhoz csak az utasításban megjelölt személyek juthassanak.</w:t>
      </w:r>
    </w:p>
    <w:p w14:paraId="6EF1DA20" w14:textId="77777777" w:rsidR="00AC5AB2" w:rsidRPr="00F746ED" w:rsidRDefault="00AC5AB2" w:rsidP="00FA3B6C">
      <w:pPr>
        <w:numPr>
          <w:ilvl w:val="0"/>
          <w:numId w:val="3"/>
        </w:numPr>
        <w:spacing w:after="0" w:line="240" w:lineRule="auto"/>
        <w:ind w:left="852" w:hanging="426"/>
        <w:jc w:val="both"/>
        <w:rPr>
          <w:rFonts w:ascii="Times New Roman" w:hAnsi="Times New Roman"/>
          <w:sz w:val="24"/>
          <w:szCs w:val="24"/>
          <w:lang w:eastAsia="hu-HU"/>
        </w:rPr>
      </w:pPr>
      <w:r w:rsidRPr="00F746ED">
        <w:rPr>
          <w:rFonts w:ascii="Times New Roman" w:hAnsi="Times New Roman"/>
          <w:sz w:val="24"/>
          <w:szCs w:val="24"/>
          <w:lang w:eastAsia="hu-HU"/>
        </w:rPr>
        <w:t>Átveszi a kollégiumi diákok postai küldeményeit, és gondoskodik azok átadásáról.</w:t>
      </w:r>
    </w:p>
    <w:p w14:paraId="4F49DD4F" w14:textId="77777777" w:rsidR="00AC5AB2" w:rsidRPr="00F746ED" w:rsidRDefault="00AC5AB2" w:rsidP="00FA3B6C">
      <w:pPr>
        <w:numPr>
          <w:ilvl w:val="0"/>
          <w:numId w:val="3"/>
        </w:numPr>
        <w:spacing w:after="0" w:line="240" w:lineRule="auto"/>
        <w:ind w:left="852" w:hanging="426"/>
        <w:jc w:val="both"/>
        <w:rPr>
          <w:rFonts w:ascii="Times New Roman" w:hAnsi="Times New Roman"/>
          <w:sz w:val="24"/>
          <w:szCs w:val="24"/>
          <w:lang w:eastAsia="hu-HU"/>
        </w:rPr>
      </w:pPr>
      <w:r w:rsidRPr="00F746ED">
        <w:rPr>
          <w:rFonts w:ascii="Times New Roman" w:hAnsi="Times New Roman"/>
          <w:sz w:val="24"/>
          <w:szCs w:val="24"/>
          <w:lang w:eastAsia="hu-HU"/>
        </w:rPr>
        <w:t xml:space="preserve">A terembérlőknek átadott és a tőlük visszavett kulcsokról külön nyilvántartást vezet. Köteles ellenőrizni a bérelt termek állapotát és eszközeit. Köteles minden bérlő után ellenőrizni az öltözőt, tornatermet. Tanterem kiadása esetén köteles minden bérlő után ellenőrizni a kiadott tantermet. </w:t>
      </w:r>
    </w:p>
    <w:p w14:paraId="5FBBF7E3" w14:textId="77777777" w:rsidR="00AC5AB2" w:rsidRPr="00F746ED" w:rsidRDefault="00AC5AB2" w:rsidP="00FA3B6C">
      <w:pPr>
        <w:numPr>
          <w:ilvl w:val="0"/>
          <w:numId w:val="3"/>
        </w:numPr>
        <w:spacing w:after="0" w:line="240" w:lineRule="auto"/>
        <w:ind w:left="852" w:hanging="426"/>
        <w:jc w:val="both"/>
        <w:rPr>
          <w:rFonts w:ascii="Times New Roman" w:hAnsi="Times New Roman"/>
          <w:sz w:val="24"/>
          <w:szCs w:val="24"/>
          <w:lang w:eastAsia="hu-HU"/>
        </w:rPr>
      </w:pPr>
      <w:r w:rsidRPr="00F746ED">
        <w:rPr>
          <w:rFonts w:ascii="Times New Roman" w:hAnsi="Times New Roman"/>
          <w:sz w:val="24"/>
          <w:szCs w:val="24"/>
          <w:lang w:eastAsia="hu-HU"/>
        </w:rPr>
        <w:t>Kezeli az épületben elhelyezett riasztó rendszert. A rendszer hibája esetén azonnal gondoskodik a szerelő értesítéséről. A hibát azonnal jelenti a gondnoknak.</w:t>
      </w:r>
    </w:p>
    <w:p w14:paraId="4921B7A6" w14:textId="77777777" w:rsidR="00AC5AB2" w:rsidRPr="00F746ED" w:rsidRDefault="00AC5AB2" w:rsidP="00FA3B6C">
      <w:pPr>
        <w:numPr>
          <w:ilvl w:val="0"/>
          <w:numId w:val="3"/>
        </w:numPr>
        <w:spacing w:after="0" w:line="240" w:lineRule="auto"/>
        <w:ind w:left="852" w:hanging="426"/>
        <w:jc w:val="both"/>
        <w:rPr>
          <w:rFonts w:ascii="Times New Roman" w:hAnsi="Times New Roman"/>
          <w:sz w:val="24"/>
          <w:szCs w:val="24"/>
          <w:lang w:eastAsia="hu-HU"/>
        </w:rPr>
      </w:pPr>
      <w:r w:rsidRPr="00F746ED">
        <w:rPr>
          <w:rFonts w:ascii="Times New Roman" w:hAnsi="Times New Roman"/>
          <w:sz w:val="24"/>
          <w:szCs w:val="24"/>
          <w:lang w:eastAsia="hu-HU"/>
        </w:rPr>
        <w:t>Tűz esetén azonnal értesíti a tűzoltóságot, az igazgatót és a gondnokot.</w:t>
      </w:r>
    </w:p>
    <w:p w14:paraId="2D8F42A2" w14:textId="77777777" w:rsidR="00AC5AB2" w:rsidRPr="00F746ED" w:rsidRDefault="00AC5AB2" w:rsidP="00FA3B6C">
      <w:pPr>
        <w:numPr>
          <w:ilvl w:val="0"/>
          <w:numId w:val="3"/>
        </w:numPr>
        <w:spacing w:after="0" w:line="240" w:lineRule="auto"/>
        <w:ind w:left="852" w:hanging="426"/>
        <w:jc w:val="both"/>
        <w:rPr>
          <w:rFonts w:ascii="Times New Roman" w:hAnsi="Times New Roman"/>
          <w:sz w:val="24"/>
          <w:szCs w:val="24"/>
          <w:lang w:eastAsia="hu-HU"/>
        </w:rPr>
      </w:pPr>
      <w:r w:rsidRPr="00F746ED">
        <w:rPr>
          <w:rFonts w:ascii="Times New Roman" w:hAnsi="Times New Roman"/>
          <w:sz w:val="24"/>
          <w:szCs w:val="24"/>
          <w:lang w:eastAsia="hu-HU"/>
        </w:rPr>
        <w:t>Bombariadó esetén az SZMSZ csatolt melléklete szerint köteles eljárni.</w:t>
      </w:r>
    </w:p>
    <w:p w14:paraId="6BFC06D5" w14:textId="77777777" w:rsidR="00AC5AB2" w:rsidRPr="00F746ED" w:rsidRDefault="00AC5AB2" w:rsidP="00FA3B6C">
      <w:pPr>
        <w:numPr>
          <w:ilvl w:val="0"/>
          <w:numId w:val="3"/>
        </w:numPr>
        <w:spacing w:after="0" w:line="240" w:lineRule="auto"/>
        <w:ind w:left="852" w:hanging="426"/>
        <w:jc w:val="both"/>
        <w:rPr>
          <w:rFonts w:ascii="Times New Roman" w:hAnsi="Times New Roman"/>
          <w:sz w:val="24"/>
          <w:szCs w:val="24"/>
          <w:lang w:eastAsia="hu-HU"/>
        </w:rPr>
      </w:pPr>
      <w:r w:rsidRPr="00F746ED">
        <w:rPr>
          <w:rFonts w:ascii="Times New Roman" w:hAnsi="Times New Roman"/>
          <w:sz w:val="24"/>
          <w:szCs w:val="24"/>
          <w:lang w:eastAsia="hu-HU"/>
        </w:rPr>
        <w:t>Betörés esetén értesíti az igazgatót, a rendőrséget és a gondnokot.</w:t>
      </w:r>
    </w:p>
    <w:p w14:paraId="3E9F0C3F" w14:textId="77777777" w:rsidR="00AC5AB2" w:rsidRPr="00F746ED" w:rsidRDefault="00AC5AB2" w:rsidP="00FA3B6C">
      <w:pPr>
        <w:numPr>
          <w:ilvl w:val="0"/>
          <w:numId w:val="3"/>
        </w:numPr>
        <w:spacing w:after="0" w:line="240" w:lineRule="auto"/>
        <w:ind w:left="852" w:hanging="426"/>
        <w:jc w:val="both"/>
        <w:rPr>
          <w:rFonts w:ascii="Times New Roman" w:hAnsi="Times New Roman"/>
          <w:sz w:val="24"/>
          <w:szCs w:val="24"/>
          <w:lang w:eastAsia="hu-HU"/>
        </w:rPr>
      </w:pPr>
      <w:r w:rsidRPr="00F746ED">
        <w:rPr>
          <w:rFonts w:ascii="Times New Roman" w:hAnsi="Times New Roman"/>
          <w:sz w:val="24"/>
          <w:szCs w:val="24"/>
          <w:lang w:eastAsia="hu-HU"/>
        </w:rPr>
        <w:t>Felelős az intézmény vagyonának őrzéséért. Megakadályozza az intézmény tulajdonának engedély nélküli kijuttatását. Köteles meggyőződni arról, hogy az intézmény területéről csak az igazgató írásbeli engedélye birtokában szállítják ki az intézmény tulajdonában lévő eszközöket.</w:t>
      </w:r>
    </w:p>
    <w:p w14:paraId="76A591E5" w14:textId="77777777" w:rsidR="00AC5AB2" w:rsidRPr="00F746ED" w:rsidRDefault="00AC5AB2" w:rsidP="00FA3B6C">
      <w:pPr>
        <w:numPr>
          <w:ilvl w:val="0"/>
          <w:numId w:val="3"/>
        </w:numPr>
        <w:spacing w:after="0" w:line="240" w:lineRule="auto"/>
        <w:ind w:left="852" w:hanging="426"/>
        <w:jc w:val="both"/>
        <w:rPr>
          <w:rFonts w:ascii="Times New Roman" w:hAnsi="Times New Roman"/>
          <w:sz w:val="24"/>
          <w:szCs w:val="24"/>
          <w:lang w:eastAsia="hu-HU"/>
        </w:rPr>
      </w:pPr>
      <w:r w:rsidRPr="00F746ED">
        <w:rPr>
          <w:rFonts w:ascii="Times New Roman" w:hAnsi="Times New Roman"/>
          <w:sz w:val="24"/>
          <w:szCs w:val="24"/>
          <w:lang w:eastAsia="hu-HU"/>
        </w:rPr>
        <w:t xml:space="preserve">Köteles betartani, illetve </w:t>
      </w:r>
      <w:proofErr w:type="spellStart"/>
      <w:r w:rsidRPr="00F746ED">
        <w:rPr>
          <w:rFonts w:ascii="Times New Roman" w:hAnsi="Times New Roman"/>
          <w:sz w:val="24"/>
          <w:szCs w:val="24"/>
          <w:lang w:eastAsia="hu-HU"/>
        </w:rPr>
        <w:t>betarttatni</w:t>
      </w:r>
      <w:proofErr w:type="spellEnd"/>
      <w:r w:rsidRPr="00F746ED">
        <w:rPr>
          <w:rFonts w:ascii="Times New Roman" w:hAnsi="Times New Roman"/>
          <w:sz w:val="24"/>
          <w:szCs w:val="24"/>
          <w:lang w:eastAsia="hu-HU"/>
        </w:rPr>
        <w:t xml:space="preserve"> az igazgatói utasításokat./Pld. Dohányzási tilalomról szóló utasítás. A portáshelyiségben csak a portás tartózkodhat.</w:t>
      </w:r>
    </w:p>
    <w:p w14:paraId="48DAE332" w14:textId="77777777" w:rsidR="00AC5AB2" w:rsidRPr="00F746ED" w:rsidRDefault="00AC5AB2" w:rsidP="00FA3B6C">
      <w:pPr>
        <w:numPr>
          <w:ilvl w:val="0"/>
          <w:numId w:val="3"/>
        </w:numPr>
        <w:spacing w:after="0" w:line="240" w:lineRule="auto"/>
        <w:ind w:left="852" w:hanging="426"/>
        <w:jc w:val="both"/>
        <w:rPr>
          <w:rFonts w:ascii="Times New Roman" w:hAnsi="Times New Roman"/>
          <w:sz w:val="24"/>
          <w:szCs w:val="24"/>
          <w:lang w:eastAsia="hu-HU"/>
        </w:rPr>
      </w:pPr>
      <w:r w:rsidRPr="00F746ED">
        <w:rPr>
          <w:rFonts w:ascii="Times New Roman" w:hAnsi="Times New Roman"/>
          <w:sz w:val="24"/>
          <w:szCs w:val="24"/>
          <w:lang w:eastAsia="hu-HU"/>
        </w:rPr>
        <w:t>Köteles betartani minden a „porta utasítás”-ban szereplő feladatokat</w:t>
      </w:r>
    </w:p>
    <w:p w14:paraId="104AC950" w14:textId="77777777" w:rsidR="00AC5AB2" w:rsidRPr="006C7677" w:rsidRDefault="00AC5AB2" w:rsidP="00AC5AB2">
      <w:pPr>
        <w:spacing w:after="0" w:line="360" w:lineRule="auto"/>
        <w:ind w:left="426"/>
        <w:jc w:val="both"/>
        <w:rPr>
          <w:rFonts w:ascii="Times New Roman" w:eastAsia="Times New Roman" w:hAnsi="Times New Roman" w:cs="Times New Roman"/>
          <w:sz w:val="24"/>
          <w:szCs w:val="24"/>
        </w:rPr>
      </w:pPr>
    </w:p>
    <w:p w14:paraId="2019B4DE" w14:textId="77777777" w:rsidR="00AC5AB2" w:rsidRPr="00F746ED" w:rsidRDefault="00AC5AB2" w:rsidP="00AC5AB2">
      <w:pPr>
        <w:spacing w:after="0" w:line="240" w:lineRule="auto"/>
        <w:ind w:left="993" w:hanging="567"/>
        <w:rPr>
          <w:rFonts w:ascii="Times New Roman" w:hAnsi="Times New Roman"/>
          <w:b/>
          <w:bCs/>
          <w:sz w:val="24"/>
          <w:szCs w:val="24"/>
        </w:rPr>
      </w:pPr>
      <w:r w:rsidRPr="00F746ED">
        <w:rPr>
          <w:rFonts w:ascii="Times New Roman" w:hAnsi="Times New Roman"/>
          <w:b/>
          <w:bCs/>
          <w:sz w:val="24"/>
          <w:szCs w:val="24"/>
        </w:rPr>
        <w:t>Egyéb feladatok</w:t>
      </w:r>
    </w:p>
    <w:p w14:paraId="153C61F9" w14:textId="77777777" w:rsidR="00AC5AB2" w:rsidRPr="00F746ED" w:rsidRDefault="00AC5AB2" w:rsidP="00FA3B6C">
      <w:pPr>
        <w:numPr>
          <w:ilvl w:val="0"/>
          <w:numId w:val="3"/>
        </w:numPr>
        <w:spacing w:after="0" w:line="240" w:lineRule="auto"/>
        <w:ind w:left="852" w:hanging="426"/>
        <w:jc w:val="both"/>
        <w:rPr>
          <w:rFonts w:ascii="Times New Roman" w:hAnsi="Times New Roman"/>
          <w:sz w:val="24"/>
          <w:szCs w:val="24"/>
          <w:lang w:eastAsia="hu-HU"/>
        </w:rPr>
      </w:pPr>
      <w:r w:rsidRPr="00F746ED">
        <w:rPr>
          <w:rFonts w:ascii="Times New Roman" w:hAnsi="Times New Roman"/>
          <w:sz w:val="24"/>
          <w:szCs w:val="24"/>
          <w:lang w:eastAsia="hu-HU"/>
        </w:rPr>
        <w:t>Az iskola leltározásában tevékenyen részt vesz.</w:t>
      </w:r>
    </w:p>
    <w:p w14:paraId="48873F36" w14:textId="77777777" w:rsidR="00AC5AB2" w:rsidRPr="00F746ED" w:rsidRDefault="00AC5AB2" w:rsidP="00FA3B6C">
      <w:pPr>
        <w:numPr>
          <w:ilvl w:val="0"/>
          <w:numId w:val="3"/>
        </w:numPr>
        <w:spacing w:after="0" w:line="240" w:lineRule="auto"/>
        <w:ind w:left="852" w:hanging="426"/>
        <w:jc w:val="both"/>
        <w:rPr>
          <w:rFonts w:ascii="Times New Roman" w:hAnsi="Times New Roman"/>
          <w:sz w:val="24"/>
          <w:szCs w:val="24"/>
          <w:lang w:eastAsia="hu-HU"/>
        </w:rPr>
      </w:pPr>
      <w:r w:rsidRPr="00F746ED">
        <w:rPr>
          <w:rFonts w:ascii="Times New Roman" w:hAnsi="Times New Roman"/>
          <w:sz w:val="24"/>
          <w:szCs w:val="24"/>
          <w:lang w:eastAsia="hu-HU"/>
        </w:rPr>
        <w:t>Ezen felül elvégzi mindazon feladatokat, melyekkel munkaidő keretein belül a felettesei megbízzák.</w:t>
      </w:r>
    </w:p>
    <w:p w14:paraId="0790C579" w14:textId="77777777" w:rsidR="00AC5AB2" w:rsidRDefault="00AC5AB2" w:rsidP="00AC5AB2">
      <w:pPr>
        <w:spacing w:after="0" w:line="240" w:lineRule="auto"/>
        <w:rPr>
          <w:rFonts w:ascii="Times New Roman" w:hAnsi="Times New Roman"/>
          <w:sz w:val="24"/>
          <w:szCs w:val="24"/>
        </w:rPr>
      </w:pPr>
    </w:p>
    <w:p w14:paraId="26CD2155" w14:textId="77777777" w:rsidR="00AC5AB2" w:rsidRDefault="00AC5AB2" w:rsidP="00AC5AB2">
      <w:pPr>
        <w:autoSpaceDE w:val="0"/>
        <w:autoSpaceDN w:val="0"/>
        <w:spacing w:after="0" w:line="240" w:lineRule="auto"/>
        <w:jc w:val="both"/>
        <w:rPr>
          <w:rFonts w:ascii="Times New Roman" w:hAnsi="Times New Roman"/>
          <w:b/>
          <w:sz w:val="24"/>
          <w:szCs w:val="24"/>
          <w:lang w:eastAsia="hu-HU"/>
        </w:rPr>
      </w:pPr>
      <w:r>
        <w:rPr>
          <w:rFonts w:ascii="Times New Roman" w:hAnsi="Times New Roman"/>
          <w:b/>
          <w:sz w:val="24"/>
          <w:szCs w:val="24"/>
          <w:lang w:eastAsia="hu-HU"/>
        </w:rPr>
        <w:t>Titoktartási kötelezettség:</w:t>
      </w:r>
    </w:p>
    <w:p w14:paraId="2684936C" w14:textId="77777777" w:rsidR="00AC5AB2" w:rsidRDefault="00AC5AB2" w:rsidP="00AC5AB2">
      <w:pPr>
        <w:autoSpaceDE w:val="0"/>
        <w:autoSpaceDN w:val="0"/>
        <w:spacing w:after="0" w:line="240" w:lineRule="auto"/>
        <w:ind w:left="708"/>
        <w:jc w:val="both"/>
        <w:rPr>
          <w:rFonts w:ascii="Times New Roman" w:hAnsi="Times New Roman"/>
          <w:sz w:val="24"/>
          <w:szCs w:val="24"/>
          <w:lang w:eastAsia="hu-HU"/>
        </w:rPr>
      </w:pPr>
      <w:r>
        <w:rPr>
          <w:rFonts w:ascii="Times New Roman" w:hAnsi="Times New Roman"/>
          <w:sz w:val="24"/>
          <w:szCs w:val="24"/>
          <w:lang w:eastAsia="hu-HU"/>
        </w:rPr>
        <w:t>A munkavállaló titoktartásra köteles, ennek értelmében köteles a munkája során tudomására jutott üzleti titkot megőrizni. Ezen túlmenően sem közölhet illetéktelen személlyel olyan adatot, amely munkaköre betöltésével összefüggésben jutott a tudomására, és amelynek közlése a munkáltatóra vagy más személyre hátrányos következménnyel járhat. A titoktartás nem terjed ki a közérdekű adatok nyilvánosságára és a közérdekből nyilvános adatra vonatkozó, törvényben meghatározott adatszolgáltatási és tájékoztatási kötelezettségre.</w:t>
      </w:r>
    </w:p>
    <w:p w14:paraId="47184C08" w14:textId="77777777" w:rsidR="00AC5AB2" w:rsidRDefault="00AC5AB2" w:rsidP="00AC5AB2">
      <w:pPr>
        <w:spacing w:after="0" w:line="240" w:lineRule="auto"/>
        <w:rPr>
          <w:rFonts w:ascii="Times New Roman" w:hAnsi="Times New Roman"/>
          <w:sz w:val="24"/>
          <w:szCs w:val="24"/>
        </w:rPr>
      </w:pPr>
    </w:p>
    <w:p w14:paraId="0A29B8C9" w14:textId="77777777" w:rsidR="00AC5AB2" w:rsidRDefault="00AC5AB2" w:rsidP="00AC5AB2">
      <w:pPr>
        <w:autoSpaceDE w:val="0"/>
        <w:autoSpaceDN w:val="0"/>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t xml:space="preserve">Érvényességi időtartam, felülvizsgálati határidő: </w:t>
      </w:r>
    </w:p>
    <w:p w14:paraId="7DA29D61" w14:textId="77777777" w:rsidR="00AC5AB2" w:rsidRDefault="00AC5AB2" w:rsidP="00AC5AB2">
      <w:pPr>
        <w:autoSpaceDE w:val="0"/>
        <w:autoSpaceDN w:val="0"/>
        <w:spacing w:after="0" w:line="240" w:lineRule="auto"/>
        <w:ind w:left="708"/>
        <w:jc w:val="both"/>
        <w:rPr>
          <w:rFonts w:ascii="Times New Roman" w:hAnsi="Times New Roman"/>
          <w:b/>
          <w:bCs/>
          <w:sz w:val="24"/>
          <w:szCs w:val="24"/>
          <w:lang w:eastAsia="hu-HU"/>
        </w:rPr>
      </w:pPr>
      <w:r>
        <w:rPr>
          <w:rFonts w:ascii="Times New Roman" w:hAnsi="Times New Roman"/>
          <w:sz w:val="24"/>
          <w:szCs w:val="24"/>
          <w:lang w:eastAsia="hu-HU"/>
        </w:rPr>
        <w:t>A munkaköri leírás az aláírás napján lép hatályba és visszavonásig érvényes.</w:t>
      </w:r>
    </w:p>
    <w:p w14:paraId="627C9270" w14:textId="77777777" w:rsidR="00AC5AB2" w:rsidRDefault="00AC5AB2" w:rsidP="00AC5AB2">
      <w:pPr>
        <w:autoSpaceDE w:val="0"/>
        <w:autoSpaceDN w:val="0"/>
        <w:spacing w:after="0" w:line="240" w:lineRule="auto"/>
        <w:jc w:val="both"/>
        <w:rPr>
          <w:rFonts w:ascii="Times New Roman" w:hAnsi="Times New Roman"/>
          <w:sz w:val="24"/>
          <w:szCs w:val="24"/>
          <w:lang w:eastAsia="hu-HU"/>
        </w:rPr>
      </w:pPr>
    </w:p>
    <w:p w14:paraId="600ACACC" w14:textId="77777777" w:rsidR="00AC5AB2" w:rsidRDefault="00AC5AB2" w:rsidP="00AC5AB2">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1912D478" w14:textId="77777777" w:rsidR="00AC5AB2" w:rsidRDefault="00AC5AB2" w:rsidP="00AC5AB2">
      <w:pPr>
        <w:autoSpaceDE w:val="0"/>
        <w:autoSpaceDN w:val="0"/>
        <w:spacing w:after="0" w:line="240" w:lineRule="auto"/>
        <w:jc w:val="both"/>
        <w:rPr>
          <w:rFonts w:ascii="Times New Roman" w:hAnsi="Times New Roman"/>
          <w:sz w:val="24"/>
          <w:szCs w:val="24"/>
          <w:lang w:eastAsia="hu-HU"/>
        </w:rPr>
      </w:pPr>
    </w:p>
    <w:p w14:paraId="026DC9B4" w14:textId="77777777" w:rsidR="00AC5AB2" w:rsidRDefault="00AC5AB2" w:rsidP="00AC5AB2">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48DFA427" w14:textId="77777777" w:rsidR="00AC5AB2" w:rsidRDefault="00AC5AB2" w:rsidP="00AC5AB2">
      <w:pPr>
        <w:tabs>
          <w:tab w:val="left" w:pos="5103"/>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                                                                                                             igazgató</w:t>
      </w:r>
    </w:p>
    <w:p w14:paraId="46A95AFD" w14:textId="77777777" w:rsidR="00AC5AB2" w:rsidRDefault="00AC5AB2" w:rsidP="00AC5AB2">
      <w:pPr>
        <w:autoSpaceDE w:val="0"/>
        <w:autoSpaceDN w:val="0"/>
        <w:spacing w:after="0" w:line="240" w:lineRule="auto"/>
        <w:jc w:val="both"/>
        <w:rPr>
          <w:rFonts w:ascii="Times New Roman" w:hAnsi="Times New Roman"/>
          <w:sz w:val="24"/>
          <w:szCs w:val="24"/>
          <w:lang w:eastAsia="hu-HU"/>
        </w:rPr>
      </w:pPr>
    </w:p>
    <w:p w14:paraId="6A147F30" w14:textId="77777777" w:rsidR="00AC5AB2" w:rsidRDefault="00AC5AB2" w:rsidP="00AC5AB2">
      <w:pPr>
        <w:autoSpaceDE w:val="0"/>
        <w:autoSpaceDN w:val="0"/>
        <w:spacing w:after="0" w:line="240" w:lineRule="auto"/>
        <w:jc w:val="both"/>
        <w:rPr>
          <w:rFonts w:ascii="Times New Roman" w:hAnsi="Times New Roman"/>
          <w:sz w:val="24"/>
          <w:szCs w:val="24"/>
          <w:lang w:eastAsia="hu-HU"/>
        </w:rPr>
      </w:pPr>
    </w:p>
    <w:p w14:paraId="2F604821" w14:textId="77777777" w:rsidR="00AC5AB2" w:rsidRDefault="00AC5AB2" w:rsidP="00AC5AB2">
      <w:pPr>
        <w:widowControl w:val="0"/>
        <w:suppressAutoHyphens/>
        <w:spacing w:after="0" w:line="240" w:lineRule="auto"/>
        <w:jc w:val="both"/>
        <w:rPr>
          <w:rFonts w:ascii="Times New Roman" w:eastAsia="Lucida Sans Unicode" w:hAnsi="Times New Roman" w:cs="Times New Roman"/>
          <w:kern w:val="1"/>
          <w:sz w:val="24"/>
          <w:szCs w:val="24"/>
          <w:lang w:eastAsia="zh-CN" w:bidi="hi-IN"/>
        </w:rPr>
      </w:pPr>
      <w:r w:rsidRPr="0090631D">
        <w:rPr>
          <w:rFonts w:ascii="Times New Roman" w:eastAsia="Lucida Sans Unicode" w:hAnsi="Times New Roman" w:cs="Times New Roman"/>
          <w:kern w:val="1"/>
          <w:sz w:val="24"/>
          <w:szCs w:val="24"/>
          <w:lang w:eastAsia="zh-CN" w:bidi="hi-IN"/>
        </w:rPr>
        <w:t>A munkaköri leírást elolvastam, megértettem az abban foglaltakat elfogadtam</w:t>
      </w:r>
      <w:r>
        <w:rPr>
          <w:rFonts w:ascii="Times New Roman" w:eastAsia="Lucida Sans Unicode" w:hAnsi="Times New Roman" w:cs="Times New Roman"/>
          <w:kern w:val="1"/>
          <w:sz w:val="24"/>
          <w:szCs w:val="24"/>
          <w:lang w:eastAsia="zh-CN" w:bidi="hi-IN"/>
        </w:rPr>
        <w:t>,</w:t>
      </w:r>
      <w:r w:rsidRPr="0090631D">
        <w:rPr>
          <w:rFonts w:ascii="Times New Roman" w:eastAsia="Lucida Sans Unicode" w:hAnsi="Times New Roman" w:cs="Times New Roman"/>
          <w:kern w:val="1"/>
          <w:sz w:val="24"/>
          <w:szCs w:val="24"/>
          <w:lang w:eastAsia="zh-CN" w:bidi="hi-IN"/>
        </w:rPr>
        <w:t xml:space="preserve"> magamra nézve kötelezően betartandónak ismerem el. </w:t>
      </w:r>
    </w:p>
    <w:p w14:paraId="1BBBDEDA" w14:textId="77777777" w:rsidR="00AC5AB2" w:rsidRPr="0090631D" w:rsidRDefault="00AC5AB2" w:rsidP="00AC5AB2">
      <w:pPr>
        <w:widowControl w:val="0"/>
        <w:tabs>
          <w:tab w:val="center" w:pos="6180"/>
        </w:tabs>
        <w:suppressAutoHyphens/>
        <w:spacing w:after="0" w:line="240" w:lineRule="auto"/>
        <w:jc w:val="both"/>
        <w:rPr>
          <w:rFonts w:ascii="Times New Roman" w:eastAsia="Lucida Sans Unicode" w:hAnsi="Times New Roman" w:cs="Times New Roman"/>
          <w:kern w:val="1"/>
          <w:sz w:val="24"/>
          <w:szCs w:val="24"/>
          <w:lang w:eastAsia="zh-CN" w:bidi="hi-IN"/>
        </w:rPr>
      </w:pPr>
      <w:r>
        <w:rPr>
          <w:rFonts w:ascii="Times New Roman" w:eastAsia="Lucida Sans Unicode" w:hAnsi="Times New Roman" w:cs="Times New Roman"/>
          <w:kern w:val="1"/>
          <w:sz w:val="24"/>
          <w:szCs w:val="24"/>
          <w:lang w:eastAsia="zh-CN" w:bidi="hi-IN"/>
        </w:rPr>
        <w:t>A munkaköri leírás 1 példányát átvettem.</w:t>
      </w:r>
    </w:p>
    <w:p w14:paraId="116101E7" w14:textId="77777777" w:rsidR="00AC5AB2" w:rsidRDefault="00AC5AB2" w:rsidP="00AC5AB2">
      <w:pPr>
        <w:autoSpaceDE w:val="0"/>
        <w:autoSpaceDN w:val="0"/>
        <w:spacing w:after="0" w:line="240" w:lineRule="auto"/>
        <w:jc w:val="both"/>
        <w:rPr>
          <w:rFonts w:ascii="Times New Roman" w:hAnsi="Times New Roman"/>
          <w:sz w:val="24"/>
          <w:szCs w:val="24"/>
          <w:lang w:eastAsia="hu-HU"/>
        </w:rPr>
      </w:pPr>
    </w:p>
    <w:p w14:paraId="5192B0F1" w14:textId="77777777" w:rsidR="00AC5AB2" w:rsidRDefault="00AC5AB2" w:rsidP="00AC5AB2">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039AE5F8" w14:textId="77777777" w:rsidR="00AC5AB2" w:rsidRDefault="00AC5AB2" w:rsidP="00AC5AB2">
      <w:pPr>
        <w:autoSpaceDE w:val="0"/>
        <w:autoSpaceDN w:val="0"/>
        <w:spacing w:after="0" w:line="240" w:lineRule="auto"/>
        <w:jc w:val="both"/>
        <w:rPr>
          <w:rFonts w:ascii="Times New Roman" w:hAnsi="Times New Roman"/>
          <w:sz w:val="24"/>
          <w:szCs w:val="24"/>
          <w:lang w:eastAsia="hu-HU"/>
        </w:rPr>
      </w:pPr>
    </w:p>
    <w:p w14:paraId="68751B74" w14:textId="77777777" w:rsidR="00AC5AB2" w:rsidRDefault="00AC5AB2" w:rsidP="00AC5AB2">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6FAB3277" w14:textId="77777777" w:rsidR="00AC5AB2" w:rsidRDefault="00AC5AB2" w:rsidP="00AC5AB2">
      <w:pPr>
        <w:tabs>
          <w:tab w:val="left" w:pos="5954"/>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ab/>
        <w:t>alkalmazott aláírása</w:t>
      </w:r>
    </w:p>
    <w:p w14:paraId="15BBECB4" w14:textId="77777777" w:rsidR="00AC5AB2" w:rsidRDefault="00AC5AB2" w:rsidP="00AC5AB2">
      <w:pPr>
        <w:autoSpaceDE w:val="0"/>
        <w:autoSpaceDN w:val="0"/>
        <w:spacing w:after="0" w:line="240" w:lineRule="auto"/>
        <w:jc w:val="both"/>
        <w:rPr>
          <w:rFonts w:ascii="Times New Roman" w:hAnsi="Times New Roman"/>
          <w:sz w:val="24"/>
          <w:szCs w:val="24"/>
          <w:lang w:eastAsia="hu-HU"/>
        </w:rPr>
      </w:pPr>
    </w:p>
    <w:p w14:paraId="65747767" w14:textId="77777777" w:rsidR="00AC5AB2" w:rsidRPr="006D4ECC" w:rsidRDefault="00AC5AB2" w:rsidP="00AC5AB2">
      <w:pPr>
        <w:rPr>
          <w:rFonts w:ascii="Times New Roman" w:hAnsi="Times New Roman" w:cs="Times New Roman"/>
          <w:sz w:val="24"/>
          <w:szCs w:val="24"/>
        </w:rPr>
      </w:pPr>
      <w:r w:rsidRPr="00DB1D71">
        <w:rPr>
          <w:rFonts w:ascii="Times New Roman" w:hAnsi="Times New Roman" w:cs="Times New Roman"/>
          <w:sz w:val="24"/>
          <w:szCs w:val="24"/>
          <w:u w:val="single"/>
        </w:rPr>
        <w:t>Kapják</w:t>
      </w:r>
      <w:r w:rsidRPr="00DB1D71">
        <w:rPr>
          <w:rFonts w:ascii="Times New Roman" w:hAnsi="Times New Roman" w:cs="Times New Roman"/>
          <w:sz w:val="24"/>
          <w:szCs w:val="24"/>
        </w:rPr>
        <w:t>: munkavállaló, személyügy</w:t>
      </w:r>
    </w:p>
    <w:p w14:paraId="2E1B8AF0" w14:textId="53E67F4B" w:rsidR="00AC5AB2" w:rsidRDefault="00AC5AB2">
      <w:pPr>
        <w:rPr>
          <w:rFonts w:ascii="Times New Roman" w:hAnsi="Times New Roman" w:cs="Times New Roman"/>
          <w:sz w:val="24"/>
          <w:szCs w:val="24"/>
        </w:rPr>
      </w:pPr>
      <w:r>
        <w:rPr>
          <w:rFonts w:ascii="Times New Roman" w:hAnsi="Times New Roman" w:cs="Times New Roman"/>
          <w:sz w:val="24"/>
          <w:szCs w:val="24"/>
        </w:rPr>
        <w:br w:type="page"/>
      </w:r>
    </w:p>
    <w:p w14:paraId="1F219A09" w14:textId="77777777" w:rsidR="00E50FB3" w:rsidRPr="00131EE1" w:rsidRDefault="00E50FB3" w:rsidP="00E50FB3">
      <w:pPr>
        <w:spacing w:after="0" w:line="240" w:lineRule="auto"/>
        <w:jc w:val="center"/>
        <w:rPr>
          <w:rFonts w:ascii="Times New Roman" w:hAnsi="Times New Roman" w:cs="Times New Roman"/>
          <w:b/>
          <w:sz w:val="32"/>
          <w:szCs w:val="32"/>
        </w:rPr>
      </w:pPr>
      <w:r w:rsidRPr="00131EE1">
        <w:rPr>
          <w:rFonts w:ascii="Times New Roman" w:hAnsi="Times New Roman" w:cs="Times New Roman"/>
          <w:b/>
          <w:sz w:val="32"/>
          <w:szCs w:val="32"/>
        </w:rPr>
        <w:lastRenderedPageBreak/>
        <w:t>Munkaköri leírás</w:t>
      </w:r>
    </w:p>
    <w:p w14:paraId="671F05F0" w14:textId="77777777" w:rsidR="00E50FB3" w:rsidRPr="00131EE1" w:rsidRDefault="00E50FB3" w:rsidP="00E50FB3">
      <w:pPr>
        <w:spacing w:after="0" w:line="240" w:lineRule="auto"/>
        <w:jc w:val="center"/>
        <w:rPr>
          <w:rFonts w:ascii="Times New Roman" w:hAnsi="Times New Roman" w:cs="Times New Roman"/>
          <w:b/>
          <w:sz w:val="24"/>
          <w:szCs w:val="24"/>
        </w:rPr>
      </w:pPr>
    </w:p>
    <w:p w14:paraId="2C33AAA5" w14:textId="77777777" w:rsidR="00E50FB3" w:rsidRPr="00131EE1" w:rsidRDefault="00E50FB3" w:rsidP="00E50FB3">
      <w:pPr>
        <w:spacing w:after="0" w:line="240" w:lineRule="auto"/>
        <w:jc w:val="center"/>
        <w:rPr>
          <w:rFonts w:ascii="Times New Roman" w:hAnsi="Times New Roman" w:cs="Times New Roman"/>
          <w:b/>
          <w:sz w:val="24"/>
          <w:szCs w:val="24"/>
        </w:rPr>
      </w:pPr>
    </w:p>
    <w:p w14:paraId="55264957" w14:textId="77777777" w:rsidR="00E50FB3" w:rsidRPr="00131EE1" w:rsidRDefault="00E50FB3" w:rsidP="00E50FB3">
      <w:pPr>
        <w:spacing w:after="0" w:line="240" w:lineRule="auto"/>
        <w:ind w:left="4956"/>
        <w:jc w:val="right"/>
        <w:rPr>
          <w:rFonts w:ascii="Times New Roman" w:hAnsi="Times New Roman" w:cs="Times New Roman"/>
          <w:b/>
          <w:bCs/>
          <w:sz w:val="24"/>
          <w:szCs w:val="24"/>
        </w:rPr>
      </w:pPr>
      <w:r w:rsidRPr="00131EE1">
        <w:rPr>
          <w:rFonts w:ascii="Times New Roman" w:hAnsi="Times New Roman" w:cs="Times New Roman"/>
          <w:sz w:val="24"/>
          <w:szCs w:val="24"/>
        </w:rPr>
        <w:t>Iktatószám: …….</w:t>
      </w:r>
    </w:p>
    <w:p w14:paraId="38D880CC" w14:textId="77777777" w:rsidR="00E50FB3" w:rsidRPr="00131EE1" w:rsidRDefault="00E50FB3" w:rsidP="00E50FB3">
      <w:pPr>
        <w:spacing w:after="0" w:line="240" w:lineRule="auto"/>
        <w:rPr>
          <w:rFonts w:ascii="Times New Roman" w:hAnsi="Times New Roman" w:cs="Times New Roman"/>
          <w:b/>
          <w:bCs/>
          <w:sz w:val="24"/>
          <w:szCs w:val="24"/>
        </w:rPr>
      </w:pPr>
    </w:p>
    <w:p w14:paraId="64D1E50E" w14:textId="77777777" w:rsidR="00E50FB3" w:rsidRPr="00131EE1" w:rsidRDefault="00E50FB3" w:rsidP="00E50FB3">
      <w:pPr>
        <w:spacing w:after="0" w:line="240" w:lineRule="auto"/>
        <w:rPr>
          <w:rFonts w:ascii="Times New Roman" w:hAnsi="Times New Roman" w:cs="Times New Roman"/>
          <w:b/>
          <w:bCs/>
          <w:sz w:val="24"/>
          <w:szCs w:val="24"/>
        </w:rPr>
      </w:pPr>
      <w:r w:rsidRPr="00131EE1">
        <w:rPr>
          <w:rFonts w:ascii="Times New Roman" w:hAnsi="Times New Roman" w:cs="Times New Roman"/>
          <w:b/>
          <w:bCs/>
          <w:sz w:val="24"/>
          <w:szCs w:val="24"/>
        </w:rPr>
        <w:t>Személyi adatok:</w:t>
      </w:r>
    </w:p>
    <w:p w14:paraId="634D26D8" w14:textId="77777777" w:rsidR="00E50FB3" w:rsidRPr="00131EE1" w:rsidRDefault="00E50FB3" w:rsidP="00E50FB3">
      <w:pPr>
        <w:spacing w:after="0" w:line="240" w:lineRule="auto"/>
        <w:rPr>
          <w:rFonts w:ascii="Times New Roman" w:hAnsi="Times New Roman" w:cs="Times New Roman"/>
          <w:b/>
          <w:bCs/>
          <w:sz w:val="24"/>
          <w:szCs w:val="24"/>
        </w:rPr>
      </w:pPr>
    </w:p>
    <w:p w14:paraId="21D827BA" w14:textId="77777777" w:rsidR="00E50FB3" w:rsidRPr="00131EE1" w:rsidRDefault="00E50FB3" w:rsidP="00E50FB3">
      <w:pPr>
        <w:spacing w:after="0" w:line="240" w:lineRule="auto"/>
        <w:rPr>
          <w:rFonts w:ascii="Times New Roman" w:hAnsi="Times New Roman" w:cs="Times New Roman"/>
          <w:sz w:val="24"/>
          <w:szCs w:val="24"/>
        </w:rPr>
      </w:pPr>
      <w:r w:rsidRPr="00131EE1">
        <w:rPr>
          <w:rFonts w:ascii="Times New Roman" w:hAnsi="Times New Roman" w:cs="Times New Roman"/>
          <w:b/>
          <w:sz w:val="24"/>
          <w:szCs w:val="24"/>
        </w:rPr>
        <w:t xml:space="preserve">Név </w:t>
      </w:r>
      <w:r w:rsidRPr="00131EE1">
        <w:rPr>
          <w:rFonts w:ascii="Times New Roman" w:hAnsi="Times New Roman" w:cs="Times New Roman"/>
          <w:b/>
          <w:sz w:val="24"/>
          <w:szCs w:val="24"/>
        </w:rPr>
        <w:tab/>
      </w:r>
      <w:r w:rsidRPr="00131EE1">
        <w:rPr>
          <w:rFonts w:ascii="Times New Roman" w:hAnsi="Times New Roman" w:cs="Times New Roman"/>
          <w:b/>
          <w:sz w:val="24"/>
          <w:szCs w:val="24"/>
        </w:rPr>
        <w:tab/>
      </w:r>
      <w:r w:rsidRPr="00131EE1">
        <w:rPr>
          <w:rFonts w:ascii="Times New Roman" w:hAnsi="Times New Roman" w:cs="Times New Roman"/>
          <w:b/>
          <w:sz w:val="24"/>
          <w:szCs w:val="24"/>
        </w:rPr>
        <w:tab/>
      </w:r>
      <w:r w:rsidRPr="00131EE1">
        <w:rPr>
          <w:rFonts w:ascii="Times New Roman" w:hAnsi="Times New Roman" w:cs="Times New Roman"/>
          <w:b/>
          <w:sz w:val="24"/>
          <w:szCs w:val="24"/>
        </w:rPr>
        <w:tab/>
      </w:r>
      <w:r w:rsidRPr="00131EE1">
        <w:rPr>
          <w:rFonts w:ascii="Times New Roman" w:hAnsi="Times New Roman" w:cs="Times New Roman"/>
          <w:b/>
          <w:sz w:val="24"/>
          <w:szCs w:val="24"/>
        </w:rPr>
        <w:tab/>
        <w:t>………..</w:t>
      </w:r>
    </w:p>
    <w:p w14:paraId="7C78DCB0" w14:textId="77777777" w:rsidR="00E50FB3" w:rsidRPr="00131EE1" w:rsidRDefault="00E50FB3" w:rsidP="00E50FB3">
      <w:pPr>
        <w:spacing w:after="0" w:line="240" w:lineRule="auto"/>
        <w:rPr>
          <w:rFonts w:ascii="Times New Roman" w:hAnsi="Times New Roman" w:cs="Times New Roman"/>
          <w:b/>
          <w:bCs/>
          <w:sz w:val="24"/>
          <w:szCs w:val="24"/>
        </w:rPr>
      </w:pPr>
    </w:p>
    <w:p w14:paraId="43B74F23" w14:textId="77777777" w:rsidR="00E50FB3" w:rsidRPr="00131EE1" w:rsidRDefault="00E50FB3" w:rsidP="00E50FB3">
      <w:pPr>
        <w:spacing w:after="0" w:line="240" w:lineRule="auto"/>
        <w:rPr>
          <w:rFonts w:ascii="Times New Roman" w:hAnsi="Times New Roman" w:cs="Times New Roman"/>
          <w:sz w:val="24"/>
          <w:szCs w:val="24"/>
        </w:rPr>
      </w:pPr>
      <w:r w:rsidRPr="00131EE1">
        <w:rPr>
          <w:rFonts w:ascii="Times New Roman" w:hAnsi="Times New Roman" w:cs="Times New Roman"/>
          <w:b/>
          <w:bCs/>
          <w:sz w:val="24"/>
          <w:szCs w:val="24"/>
        </w:rPr>
        <w:t>Munkakör megnevezése</w:t>
      </w:r>
      <w:r w:rsidRPr="00131EE1">
        <w:rPr>
          <w:rFonts w:ascii="Times New Roman" w:hAnsi="Times New Roman" w:cs="Times New Roman"/>
          <w:b/>
          <w:sz w:val="24"/>
          <w:szCs w:val="24"/>
        </w:rPr>
        <w:t xml:space="preserve"> </w:t>
      </w:r>
      <w:r w:rsidRPr="00131EE1">
        <w:rPr>
          <w:rFonts w:ascii="Times New Roman" w:hAnsi="Times New Roman" w:cs="Times New Roman"/>
          <w:b/>
          <w:sz w:val="24"/>
          <w:szCs w:val="24"/>
        </w:rPr>
        <w:tab/>
      </w:r>
      <w:r w:rsidRPr="00131EE1">
        <w:rPr>
          <w:rFonts w:ascii="Times New Roman" w:hAnsi="Times New Roman" w:cs="Times New Roman"/>
          <w:b/>
          <w:sz w:val="24"/>
          <w:szCs w:val="24"/>
        </w:rPr>
        <w:tab/>
      </w:r>
      <w:r w:rsidRPr="00131EE1">
        <w:rPr>
          <w:rFonts w:ascii="Times New Roman" w:hAnsi="Times New Roman" w:cs="Times New Roman"/>
          <w:sz w:val="24"/>
          <w:szCs w:val="24"/>
        </w:rPr>
        <w:t>Rendszergazda</w:t>
      </w:r>
    </w:p>
    <w:p w14:paraId="6A63CDA6" w14:textId="77777777" w:rsidR="00E50FB3" w:rsidRPr="00131EE1" w:rsidRDefault="00E50FB3" w:rsidP="00E50FB3">
      <w:pPr>
        <w:spacing w:after="0" w:line="240" w:lineRule="auto"/>
        <w:rPr>
          <w:rFonts w:ascii="Times New Roman" w:hAnsi="Times New Roman" w:cs="Times New Roman"/>
          <w:b/>
          <w:bCs/>
          <w:sz w:val="24"/>
          <w:szCs w:val="24"/>
        </w:rPr>
      </w:pPr>
    </w:p>
    <w:p w14:paraId="11D554A4" w14:textId="77777777" w:rsidR="00E50FB3" w:rsidRPr="00131EE1" w:rsidRDefault="00E50FB3" w:rsidP="00E50FB3">
      <w:pPr>
        <w:spacing w:after="0" w:line="240" w:lineRule="auto"/>
        <w:rPr>
          <w:rFonts w:ascii="Times New Roman" w:hAnsi="Times New Roman" w:cs="Times New Roman"/>
          <w:b/>
          <w:bCs/>
          <w:sz w:val="24"/>
          <w:szCs w:val="24"/>
        </w:rPr>
      </w:pPr>
      <w:r w:rsidRPr="00131EE1">
        <w:rPr>
          <w:rFonts w:ascii="Times New Roman" w:hAnsi="Times New Roman" w:cs="Times New Roman"/>
          <w:b/>
          <w:bCs/>
          <w:sz w:val="24"/>
          <w:szCs w:val="24"/>
        </w:rPr>
        <w:t>FEOR szám</w:t>
      </w:r>
      <w:r w:rsidRPr="00131EE1">
        <w:rPr>
          <w:rFonts w:ascii="Times New Roman" w:hAnsi="Times New Roman" w:cs="Times New Roman"/>
          <w:b/>
          <w:bCs/>
          <w:sz w:val="24"/>
          <w:szCs w:val="24"/>
        </w:rPr>
        <w:tab/>
      </w:r>
      <w:r w:rsidRPr="00131EE1">
        <w:rPr>
          <w:rFonts w:ascii="Times New Roman" w:hAnsi="Times New Roman" w:cs="Times New Roman"/>
          <w:b/>
          <w:bCs/>
          <w:sz w:val="24"/>
          <w:szCs w:val="24"/>
        </w:rPr>
        <w:tab/>
      </w:r>
      <w:r w:rsidRPr="00131EE1">
        <w:rPr>
          <w:rFonts w:ascii="Times New Roman" w:hAnsi="Times New Roman" w:cs="Times New Roman"/>
          <w:b/>
          <w:bCs/>
          <w:sz w:val="24"/>
          <w:szCs w:val="24"/>
        </w:rPr>
        <w:tab/>
      </w:r>
      <w:r w:rsidRPr="00131EE1">
        <w:rPr>
          <w:rFonts w:ascii="Times New Roman" w:hAnsi="Times New Roman" w:cs="Times New Roman"/>
          <w:b/>
          <w:bCs/>
          <w:sz w:val="24"/>
          <w:szCs w:val="24"/>
        </w:rPr>
        <w:tab/>
        <w:t>2152</w:t>
      </w:r>
    </w:p>
    <w:p w14:paraId="401CCA4E" w14:textId="77777777" w:rsidR="00E50FB3" w:rsidRPr="00131EE1" w:rsidRDefault="00E50FB3" w:rsidP="00E50FB3">
      <w:pPr>
        <w:spacing w:after="0" w:line="240" w:lineRule="auto"/>
        <w:rPr>
          <w:rFonts w:ascii="Times New Roman" w:hAnsi="Times New Roman" w:cs="Times New Roman"/>
          <w:b/>
          <w:bCs/>
          <w:sz w:val="24"/>
          <w:szCs w:val="24"/>
        </w:rPr>
      </w:pPr>
    </w:p>
    <w:p w14:paraId="2B89EB0D" w14:textId="77777777" w:rsidR="00E50FB3" w:rsidRPr="005D4C0B" w:rsidRDefault="00E50FB3" w:rsidP="00E50FB3">
      <w:pPr>
        <w:spacing w:after="120" w:line="240" w:lineRule="auto"/>
        <w:jc w:val="both"/>
        <w:rPr>
          <w:rFonts w:ascii="Times New Roman" w:hAnsi="Times New Roman" w:cs="Times New Roman"/>
          <w:b/>
          <w:sz w:val="24"/>
          <w:szCs w:val="24"/>
        </w:rPr>
      </w:pPr>
      <w:r w:rsidRPr="005D4C0B">
        <w:rPr>
          <w:rFonts w:ascii="Times New Roman" w:hAnsi="Times New Roman" w:cs="Times New Roman"/>
          <w:b/>
          <w:sz w:val="24"/>
          <w:szCs w:val="24"/>
        </w:rPr>
        <w:t>A munkakör betöltéséhez szükséges végzettség:</w:t>
      </w:r>
    </w:p>
    <w:p w14:paraId="650B2DF5" w14:textId="77777777" w:rsidR="00E50FB3" w:rsidRPr="00131EE1" w:rsidRDefault="00E50FB3" w:rsidP="00E50FB3">
      <w:pPr>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szakirányú, legalább középfokú végzettség</w:t>
      </w:r>
    </w:p>
    <w:p w14:paraId="78EF00D8" w14:textId="77777777" w:rsidR="00E50FB3" w:rsidRDefault="00E50FB3" w:rsidP="00E50FB3">
      <w:pPr>
        <w:spacing w:after="0" w:line="240" w:lineRule="auto"/>
        <w:ind w:left="567" w:hanging="567"/>
        <w:rPr>
          <w:rFonts w:ascii="Times New Roman" w:hAnsi="Times New Roman" w:cs="Times New Roman"/>
          <w:b/>
          <w:bCs/>
          <w:sz w:val="24"/>
          <w:szCs w:val="24"/>
        </w:rPr>
      </w:pPr>
    </w:p>
    <w:p w14:paraId="04004D71" w14:textId="77777777" w:rsidR="00E50FB3" w:rsidRPr="00131EE1" w:rsidRDefault="00E50FB3" w:rsidP="00E50FB3">
      <w:pPr>
        <w:spacing w:after="0" w:line="240" w:lineRule="auto"/>
        <w:ind w:left="567" w:hanging="567"/>
        <w:rPr>
          <w:rFonts w:ascii="Times New Roman" w:hAnsi="Times New Roman" w:cs="Times New Roman"/>
          <w:bCs/>
          <w:sz w:val="24"/>
          <w:szCs w:val="24"/>
        </w:rPr>
      </w:pPr>
      <w:r w:rsidRPr="00131EE1">
        <w:rPr>
          <w:rFonts w:ascii="Times New Roman" w:hAnsi="Times New Roman" w:cs="Times New Roman"/>
          <w:b/>
          <w:bCs/>
          <w:sz w:val="24"/>
          <w:szCs w:val="24"/>
        </w:rPr>
        <w:t>Munkáltatói jogkör gyakorlója:</w:t>
      </w:r>
      <w:r w:rsidRPr="00131EE1">
        <w:rPr>
          <w:rFonts w:ascii="Times New Roman" w:hAnsi="Times New Roman" w:cs="Times New Roman"/>
          <w:bCs/>
          <w:sz w:val="24"/>
          <w:szCs w:val="24"/>
        </w:rPr>
        <w:t xml:space="preserve"> </w:t>
      </w:r>
      <w:r w:rsidRPr="00131EE1">
        <w:rPr>
          <w:rFonts w:ascii="Times New Roman" w:hAnsi="Times New Roman" w:cs="Times New Roman"/>
          <w:bCs/>
          <w:sz w:val="24"/>
          <w:szCs w:val="24"/>
        </w:rPr>
        <w:tab/>
      </w:r>
    </w:p>
    <w:p w14:paraId="1AA79BFB" w14:textId="77777777" w:rsidR="00E50FB3" w:rsidRPr="00131EE1" w:rsidRDefault="00E50FB3" w:rsidP="00E50FB3">
      <w:pPr>
        <w:spacing w:after="0" w:line="240" w:lineRule="auto"/>
        <w:ind w:left="567"/>
        <w:rPr>
          <w:rFonts w:ascii="Times New Roman" w:hAnsi="Times New Roman" w:cs="Times New Roman"/>
          <w:bCs/>
          <w:sz w:val="24"/>
          <w:szCs w:val="24"/>
        </w:rPr>
      </w:pPr>
      <w:r w:rsidRPr="00131EE1">
        <w:rPr>
          <w:rFonts w:ascii="Times New Roman" w:hAnsi="Times New Roman" w:cs="Times New Roman"/>
          <w:bCs/>
          <w:sz w:val="24"/>
          <w:szCs w:val="24"/>
        </w:rPr>
        <w:t>munkáltatói jogkör gyakorlója a Szegedi Szakképzési Centrum Kancellárja szervezeti- és működési szabályzat alapján.</w:t>
      </w:r>
    </w:p>
    <w:p w14:paraId="2B179AF1" w14:textId="77777777" w:rsidR="00E50FB3" w:rsidRPr="00131EE1" w:rsidRDefault="00E50FB3" w:rsidP="00E50FB3">
      <w:pPr>
        <w:spacing w:after="0" w:line="240" w:lineRule="auto"/>
        <w:ind w:left="567" w:hanging="567"/>
        <w:rPr>
          <w:rFonts w:ascii="Times New Roman" w:hAnsi="Times New Roman" w:cs="Times New Roman"/>
          <w:bCs/>
          <w:sz w:val="24"/>
          <w:szCs w:val="24"/>
        </w:rPr>
      </w:pPr>
    </w:p>
    <w:p w14:paraId="439FD037" w14:textId="77777777" w:rsidR="00E50FB3" w:rsidRPr="00131EE1" w:rsidRDefault="00E50FB3" w:rsidP="00E50FB3">
      <w:pPr>
        <w:spacing w:after="0" w:line="240" w:lineRule="auto"/>
        <w:ind w:left="567" w:hanging="567"/>
        <w:rPr>
          <w:rFonts w:ascii="Times New Roman" w:hAnsi="Times New Roman" w:cs="Times New Roman"/>
          <w:bCs/>
          <w:sz w:val="24"/>
          <w:szCs w:val="24"/>
        </w:rPr>
      </w:pPr>
      <w:r w:rsidRPr="00131EE1">
        <w:rPr>
          <w:rFonts w:ascii="Times New Roman" w:hAnsi="Times New Roman" w:cs="Times New Roman"/>
          <w:b/>
          <w:bCs/>
          <w:sz w:val="24"/>
          <w:szCs w:val="24"/>
        </w:rPr>
        <w:t xml:space="preserve">Közvetlen felettesei: </w:t>
      </w:r>
      <w:r w:rsidRPr="00131EE1">
        <w:rPr>
          <w:rFonts w:ascii="Times New Roman" w:hAnsi="Times New Roman" w:cs="Times New Roman"/>
          <w:bCs/>
          <w:sz w:val="24"/>
          <w:szCs w:val="24"/>
        </w:rPr>
        <w:t>igazgató, igazgatóhelyettes</w:t>
      </w:r>
    </w:p>
    <w:p w14:paraId="65039E74" w14:textId="77777777" w:rsidR="00E50FB3" w:rsidRPr="00131EE1" w:rsidRDefault="00E50FB3" w:rsidP="00E50FB3">
      <w:pPr>
        <w:spacing w:after="0" w:line="240" w:lineRule="auto"/>
        <w:ind w:left="567" w:hanging="567"/>
        <w:rPr>
          <w:rFonts w:ascii="Times New Roman" w:hAnsi="Times New Roman" w:cs="Times New Roman"/>
          <w:bCs/>
          <w:sz w:val="24"/>
          <w:szCs w:val="24"/>
        </w:rPr>
      </w:pPr>
    </w:p>
    <w:p w14:paraId="56E2A520" w14:textId="77777777" w:rsidR="00E50FB3" w:rsidRPr="00131EE1" w:rsidRDefault="00E50FB3" w:rsidP="00E50FB3">
      <w:pPr>
        <w:spacing w:after="0" w:line="240" w:lineRule="auto"/>
        <w:jc w:val="both"/>
        <w:rPr>
          <w:rFonts w:ascii="Times New Roman" w:hAnsi="Times New Roman" w:cs="Times New Roman"/>
          <w:b/>
          <w:sz w:val="24"/>
          <w:szCs w:val="24"/>
          <w:lang w:eastAsia="hu-HU"/>
        </w:rPr>
      </w:pPr>
      <w:r w:rsidRPr="00131EE1">
        <w:rPr>
          <w:rFonts w:ascii="Times New Roman" w:hAnsi="Times New Roman" w:cs="Times New Roman"/>
          <w:b/>
          <w:sz w:val="24"/>
          <w:szCs w:val="24"/>
          <w:lang w:eastAsia="hu-HU"/>
        </w:rPr>
        <w:t>Munkaviszonyt érintő jogszabályok:</w:t>
      </w:r>
    </w:p>
    <w:p w14:paraId="4FE5A66C" w14:textId="77777777" w:rsidR="00E50FB3" w:rsidRPr="00131EE1" w:rsidRDefault="00E50FB3" w:rsidP="00E50FB3">
      <w:pPr>
        <w:pStyle w:val="Jegyzetszveg"/>
        <w:shd w:val="clear" w:color="auto" w:fill="FFFFFF"/>
        <w:spacing w:after="0"/>
        <w:ind w:left="720"/>
        <w:jc w:val="both"/>
        <w:rPr>
          <w:color w:val="222222"/>
        </w:rPr>
      </w:pPr>
      <w:r w:rsidRPr="00131EE1">
        <w:rPr>
          <w:color w:val="222222"/>
        </w:rPr>
        <w:t>Szakképzésről szóló 201</w:t>
      </w:r>
      <w:r>
        <w:rPr>
          <w:color w:val="222222"/>
        </w:rPr>
        <w:t>9</w:t>
      </w:r>
      <w:r w:rsidRPr="00131EE1">
        <w:rPr>
          <w:color w:val="222222"/>
        </w:rPr>
        <w:t xml:space="preserve">. évi </w:t>
      </w:r>
      <w:proofErr w:type="spellStart"/>
      <w:r w:rsidRPr="00131EE1">
        <w:rPr>
          <w:color w:val="222222"/>
        </w:rPr>
        <w:t>Szkt</w:t>
      </w:r>
      <w:proofErr w:type="spellEnd"/>
      <w:r w:rsidRPr="00131EE1">
        <w:rPr>
          <w:color w:val="222222"/>
        </w:rPr>
        <w:t>. 127. § (5) bekezdése,</w:t>
      </w:r>
    </w:p>
    <w:p w14:paraId="382E695B" w14:textId="77777777" w:rsidR="00E50FB3" w:rsidRPr="00131EE1" w:rsidRDefault="00E50FB3" w:rsidP="00E50FB3">
      <w:pPr>
        <w:pStyle w:val="Jegyzetszveg"/>
        <w:shd w:val="clear" w:color="auto" w:fill="FFFFFF"/>
        <w:spacing w:after="0"/>
        <w:ind w:left="720"/>
        <w:jc w:val="both"/>
        <w:rPr>
          <w:color w:val="222222"/>
        </w:rPr>
      </w:pPr>
      <w:r w:rsidRPr="00131EE1">
        <w:rPr>
          <w:color w:val="222222"/>
        </w:rPr>
        <w:t>Munka Törvénykönyve</w:t>
      </w:r>
      <w:r>
        <w:rPr>
          <w:color w:val="222222"/>
        </w:rPr>
        <w:t>,</w:t>
      </w:r>
    </w:p>
    <w:p w14:paraId="678CA604" w14:textId="77777777" w:rsidR="00E50FB3" w:rsidRPr="00131EE1" w:rsidRDefault="00E50FB3" w:rsidP="00E50FB3">
      <w:pPr>
        <w:pStyle w:val="Jegyzetszveg"/>
        <w:shd w:val="clear" w:color="auto" w:fill="FFFFFF"/>
        <w:spacing w:after="0"/>
        <w:ind w:left="708"/>
        <w:jc w:val="both"/>
        <w:rPr>
          <w:color w:val="222222"/>
        </w:rPr>
      </w:pPr>
      <w:r w:rsidRPr="00131EE1">
        <w:rPr>
          <w:color w:val="222222"/>
        </w:rPr>
        <w:t>A társadalombiztosítás ellátásaira jogosultakról, valamint ezen ellátások fedezetéről szóló 2019. évi CXXII. törvény</w:t>
      </w:r>
      <w:r>
        <w:rPr>
          <w:color w:val="222222"/>
        </w:rPr>
        <w:t>,</w:t>
      </w:r>
    </w:p>
    <w:p w14:paraId="19C9DF1E" w14:textId="77777777" w:rsidR="00E50FB3" w:rsidRPr="00131EE1" w:rsidRDefault="00E50FB3" w:rsidP="00E50FB3">
      <w:pPr>
        <w:pStyle w:val="Jegyzetszveg"/>
        <w:shd w:val="clear" w:color="auto" w:fill="FFFFFF"/>
        <w:spacing w:after="0"/>
        <w:ind w:left="720"/>
        <w:jc w:val="both"/>
        <w:rPr>
          <w:color w:val="222222"/>
        </w:rPr>
      </w:pPr>
      <w:r w:rsidRPr="00131EE1">
        <w:rPr>
          <w:color w:val="222222"/>
        </w:rPr>
        <w:t>A társadalombiztosítási nyugellátásról szóló 1997. évi LXXXI. törvény</w:t>
      </w:r>
    </w:p>
    <w:p w14:paraId="70813872" w14:textId="77777777" w:rsidR="00E50FB3" w:rsidRPr="00131EE1" w:rsidRDefault="00E50FB3" w:rsidP="00E50FB3">
      <w:pPr>
        <w:spacing w:after="0" w:line="240" w:lineRule="auto"/>
        <w:ind w:left="567"/>
        <w:rPr>
          <w:rFonts w:ascii="Times New Roman" w:hAnsi="Times New Roman" w:cs="Times New Roman"/>
          <w:bCs/>
          <w:sz w:val="24"/>
          <w:szCs w:val="24"/>
        </w:rPr>
      </w:pPr>
    </w:p>
    <w:p w14:paraId="285F503F" w14:textId="77777777" w:rsidR="00E50FB3" w:rsidRPr="00131EE1" w:rsidRDefault="00E50FB3" w:rsidP="00E50FB3">
      <w:pPr>
        <w:spacing w:after="0" w:line="240" w:lineRule="auto"/>
        <w:rPr>
          <w:rFonts w:ascii="Times New Roman" w:hAnsi="Times New Roman" w:cs="Times New Roman"/>
          <w:b/>
          <w:sz w:val="24"/>
          <w:szCs w:val="24"/>
        </w:rPr>
      </w:pPr>
      <w:r w:rsidRPr="00131EE1">
        <w:rPr>
          <w:rFonts w:ascii="Times New Roman" w:hAnsi="Times New Roman" w:cs="Times New Roman"/>
          <w:b/>
          <w:sz w:val="24"/>
          <w:szCs w:val="24"/>
        </w:rPr>
        <w:t xml:space="preserve">Helyettesítés rendje: </w:t>
      </w:r>
      <w:r w:rsidRPr="00131EE1">
        <w:rPr>
          <w:rFonts w:ascii="Times New Roman" w:hAnsi="Times New Roman" w:cs="Times New Roman"/>
          <w:sz w:val="24"/>
          <w:szCs w:val="24"/>
        </w:rPr>
        <w:t>Közvetlen felettese kijelölése alapján.</w:t>
      </w:r>
    </w:p>
    <w:p w14:paraId="6B964AD7" w14:textId="77777777" w:rsidR="00E50FB3" w:rsidRPr="00131EE1" w:rsidRDefault="00E50FB3" w:rsidP="00E50FB3">
      <w:pPr>
        <w:spacing w:after="0" w:line="240" w:lineRule="auto"/>
        <w:rPr>
          <w:rFonts w:ascii="Times New Roman" w:hAnsi="Times New Roman" w:cs="Times New Roman"/>
          <w:sz w:val="24"/>
          <w:szCs w:val="24"/>
        </w:rPr>
      </w:pPr>
    </w:p>
    <w:p w14:paraId="7FC1FEA8" w14:textId="77777777" w:rsidR="00E50FB3" w:rsidRPr="00131EE1" w:rsidRDefault="00E50FB3" w:rsidP="00E50FB3">
      <w:pPr>
        <w:spacing w:after="0" w:line="240" w:lineRule="auto"/>
        <w:ind w:left="567" w:hanging="567"/>
        <w:rPr>
          <w:rFonts w:ascii="Times New Roman" w:hAnsi="Times New Roman" w:cs="Times New Roman"/>
          <w:sz w:val="24"/>
          <w:szCs w:val="24"/>
        </w:rPr>
      </w:pPr>
      <w:r w:rsidRPr="00131EE1">
        <w:rPr>
          <w:rFonts w:ascii="Times New Roman" w:hAnsi="Times New Roman" w:cs="Times New Roman"/>
          <w:b/>
          <w:sz w:val="24"/>
          <w:szCs w:val="24"/>
        </w:rPr>
        <w:t>Munkavégzés helye:</w:t>
      </w:r>
      <w:r w:rsidRPr="00131EE1">
        <w:rPr>
          <w:rFonts w:ascii="Times New Roman" w:hAnsi="Times New Roman" w:cs="Times New Roman"/>
          <w:sz w:val="24"/>
          <w:szCs w:val="24"/>
        </w:rPr>
        <w:t xml:space="preserve"> </w:t>
      </w:r>
    </w:p>
    <w:p w14:paraId="50536A3E" w14:textId="77777777" w:rsidR="00E50FB3" w:rsidRPr="00131EE1" w:rsidRDefault="00E50FB3" w:rsidP="00E50FB3">
      <w:pPr>
        <w:tabs>
          <w:tab w:val="left" w:pos="4605"/>
        </w:tabs>
        <w:autoSpaceDE w:val="0"/>
        <w:autoSpaceDN w:val="0"/>
        <w:spacing w:after="0" w:line="240" w:lineRule="auto"/>
        <w:ind w:left="567"/>
        <w:jc w:val="both"/>
        <w:rPr>
          <w:rFonts w:ascii="Times New Roman" w:hAnsi="Times New Roman" w:cs="Times New Roman"/>
          <w:sz w:val="24"/>
          <w:szCs w:val="24"/>
        </w:rPr>
      </w:pPr>
      <w:r w:rsidRPr="00131EE1">
        <w:rPr>
          <w:rFonts w:ascii="Times New Roman" w:hAnsi="Times New Roman" w:cs="Times New Roman"/>
          <w:sz w:val="24"/>
          <w:szCs w:val="24"/>
        </w:rPr>
        <w:t>Szegedi SZC Gábor Dénes Technikum és Szakgimnázium</w:t>
      </w:r>
    </w:p>
    <w:p w14:paraId="2B1FA610" w14:textId="77777777" w:rsidR="00E50FB3" w:rsidRPr="00131EE1" w:rsidRDefault="00E50FB3" w:rsidP="00E50FB3">
      <w:pPr>
        <w:tabs>
          <w:tab w:val="left" w:pos="4605"/>
        </w:tabs>
        <w:autoSpaceDE w:val="0"/>
        <w:autoSpaceDN w:val="0"/>
        <w:spacing w:after="0" w:line="240" w:lineRule="auto"/>
        <w:ind w:left="567"/>
        <w:jc w:val="both"/>
        <w:rPr>
          <w:rFonts w:ascii="Times New Roman" w:hAnsi="Times New Roman" w:cs="Times New Roman"/>
          <w:sz w:val="24"/>
          <w:szCs w:val="24"/>
        </w:rPr>
      </w:pPr>
      <w:r w:rsidRPr="00131EE1">
        <w:rPr>
          <w:rFonts w:ascii="Times New Roman" w:hAnsi="Times New Roman" w:cs="Times New Roman"/>
          <w:sz w:val="24"/>
          <w:szCs w:val="24"/>
        </w:rPr>
        <w:t>6724 Szeged, Mars tér 14.</w:t>
      </w:r>
    </w:p>
    <w:p w14:paraId="78328FF9" w14:textId="77777777" w:rsidR="00E50FB3" w:rsidRPr="00131EE1" w:rsidRDefault="00E50FB3" w:rsidP="00E50FB3">
      <w:pPr>
        <w:tabs>
          <w:tab w:val="left" w:pos="4605"/>
        </w:tabs>
        <w:autoSpaceDE w:val="0"/>
        <w:autoSpaceDN w:val="0"/>
        <w:spacing w:after="0" w:line="240" w:lineRule="auto"/>
        <w:jc w:val="both"/>
        <w:rPr>
          <w:rFonts w:ascii="Times New Roman" w:hAnsi="Times New Roman" w:cs="Times New Roman"/>
          <w:sz w:val="24"/>
          <w:szCs w:val="24"/>
        </w:rPr>
      </w:pPr>
    </w:p>
    <w:p w14:paraId="46CA2D55" w14:textId="77777777" w:rsidR="00E50FB3" w:rsidRPr="00131EE1" w:rsidRDefault="00E50FB3" w:rsidP="00E50FB3">
      <w:pPr>
        <w:tabs>
          <w:tab w:val="left" w:pos="4605"/>
        </w:tabs>
        <w:autoSpaceDE w:val="0"/>
        <w:autoSpaceDN w:val="0"/>
        <w:spacing w:after="0" w:line="240" w:lineRule="auto"/>
        <w:jc w:val="both"/>
        <w:rPr>
          <w:rFonts w:ascii="Times New Roman" w:hAnsi="Times New Roman" w:cs="Times New Roman"/>
          <w:sz w:val="24"/>
          <w:szCs w:val="24"/>
          <w:lang w:eastAsia="hu-HU"/>
        </w:rPr>
      </w:pPr>
      <w:r w:rsidRPr="00131EE1">
        <w:rPr>
          <w:rFonts w:ascii="Times New Roman" w:hAnsi="Times New Roman" w:cs="Times New Roman"/>
          <w:b/>
          <w:bCs/>
          <w:sz w:val="24"/>
          <w:szCs w:val="24"/>
          <w:lang w:eastAsia="hu-HU"/>
        </w:rPr>
        <w:t>Munkaidő, munkarend: heti 40 óra</w:t>
      </w:r>
    </w:p>
    <w:p w14:paraId="5539E2AE" w14:textId="77777777" w:rsidR="00E50FB3" w:rsidRPr="00131EE1" w:rsidRDefault="00E50FB3" w:rsidP="00E50FB3">
      <w:pPr>
        <w:tabs>
          <w:tab w:val="left" w:pos="4605"/>
        </w:tabs>
        <w:autoSpaceDE w:val="0"/>
        <w:autoSpaceDN w:val="0"/>
        <w:spacing w:after="0" w:line="240" w:lineRule="auto"/>
        <w:ind w:left="708" w:hanging="141"/>
        <w:jc w:val="both"/>
        <w:rPr>
          <w:rFonts w:ascii="Times New Roman" w:hAnsi="Times New Roman" w:cs="Times New Roman"/>
          <w:sz w:val="24"/>
          <w:szCs w:val="24"/>
          <w:lang w:eastAsia="hu-HU"/>
        </w:rPr>
      </w:pPr>
      <w:r w:rsidRPr="00131EE1">
        <w:rPr>
          <w:rFonts w:ascii="Times New Roman" w:hAnsi="Times New Roman" w:cs="Times New Roman"/>
          <w:sz w:val="24"/>
          <w:szCs w:val="24"/>
          <w:lang w:eastAsia="hu-HU"/>
        </w:rPr>
        <w:t>hétfő – péntek: 7.30 – 15.30</w:t>
      </w:r>
    </w:p>
    <w:p w14:paraId="28BA0E05" w14:textId="77777777" w:rsidR="00E50FB3" w:rsidRPr="00131EE1" w:rsidRDefault="00E50FB3" w:rsidP="00E50FB3">
      <w:pPr>
        <w:tabs>
          <w:tab w:val="left" w:pos="4605"/>
        </w:tabs>
        <w:autoSpaceDE w:val="0"/>
        <w:autoSpaceDN w:val="0"/>
        <w:spacing w:after="0" w:line="240" w:lineRule="auto"/>
        <w:ind w:left="708" w:hanging="141"/>
        <w:jc w:val="both"/>
        <w:rPr>
          <w:rFonts w:ascii="Times New Roman" w:hAnsi="Times New Roman" w:cs="Times New Roman"/>
          <w:sz w:val="24"/>
          <w:szCs w:val="24"/>
          <w:lang w:eastAsia="hu-HU"/>
        </w:rPr>
      </w:pPr>
      <w:r w:rsidRPr="00131EE1">
        <w:rPr>
          <w:rFonts w:ascii="Times New Roman" w:hAnsi="Times New Roman" w:cs="Times New Roman"/>
          <w:sz w:val="24"/>
          <w:szCs w:val="24"/>
          <w:lang w:eastAsia="hu-HU"/>
        </w:rPr>
        <w:t xml:space="preserve">jelenléti ív vezetésének kötelezettsége mellett. </w:t>
      </w:r>
    </w:p>
    <w:p w14:paraId="04B8A35F" w14:textId="77777777" w:rsidR="00E50FB3" w:rsidRDefault="00E50FB3" w:rsidP="00E50FB3">
      <w:pPr>
        <w:spacing w:after="0" w:line="240" w:lineRule="auto"/>
        <w:rPr>
          <w:rFonts w:ascii="Times New Roman" w:hAnsi="Times New Roman" w:cs="Times New Roman"/>
          <w:sz w:val="24"/>
          <w:szCs w:val="24"/>
        </w:rPr>
      </w:pPr>
    </w:p>
    <w:p w14:paraId="3A6026EA" w14:textId="77777777" w:rsidR="00E50FB3" w:rsidRPr="00131EE1" w:rsidRDefault="00E50FB3" w:rsidP="00E50FB3">
      <w:pPr>
        <w:tabs>
          <w:tab w:val="left" w:pos="993"/>
        </w:tabs>
        <w:spacing w:after="0" w:line="240" w:lineRule="auto"/>
        <w:rPr>
          <w:rFonts w:ascii="Times New Roman" w:hAnsi="Times New Roman" w:cs="Times New Roman"/>
          <w:b/>
          <w:sz w:val="24"/>
          <w:szCs w:val="24"/>
          <w:lang w:eastAsia="hu-HU"/>
        </w:rPr>
      </w:pPr>
      <w:r w:rsidRPr="00131EE1">
        <w:rPr>
          <w:rFonts w:ascii="Times New Roman" w:hAnsi="Times New Roman" w:cs="Times New Roman"/>
          <w:b/>
          <w:sz w:val="24"/>
          <w:szCs w:val="24"/>
          <w:lang w:eastAsia="hu-HU"/>
        </w:rPr>
        <w:t>Feladat-és hatásköre:</w:t>
      </w:r>
    </w:p>
    <w:p w14:paraId="15C1A9B7" w14:textId="77777777" w:rsidR="00E50FB3" w:rsidRPr="00131EE1" w:rsidRDefault="00E50FB3" w:rsidP="00E50FB3">
      <w:pPr>
        <w:spacing w:after="0" w:line="240" w:lineRule="auto"/>
        <w:ind w:left="426"/>
        <w:jc w:val="both"/>
        <w:rPr>
          <w:rFonts w:ascii="Times New Roman" w:hAnsi="Times New Roman" w:cs="Times New Roman"/>
          <w:b/>
          <w:bCs/>
          <w:sz w:val="24"/>
          <w:szCs w:val="24"/>
        </w:rPr>
      </w:pPr>
      <w:r w:rsidRPr="00131EE1">
        <w:rPr>
          <w:rFonts w:ascii="Times New Roman" w:hAnsi="Times New Roman" w:cs="Times New Roman"/>
          <w:b/>
          <w:bCs/>
          <w:sz w:val="24"/>
          <w:szCs w:val="24"/>
        </w:rPr>
        <w:t xml:space="preserve">Általános követelmények: </w:t>
      </w:r>
    </w:p>
    <w:p w14:paraId="419888A1" w14:textId="77777777" w:rsidR="00E50FB3" w:rsidRPr="00131EE1" w:rsidRDefault="00E50FB3" w:rsidP="00FA3B6C">
      <w:pPr>
        <w:numPr>
          <w:ilvl w:val="0"/>
          <w:numId w:val="3"/>
        </w:numPr>
        <w:spacing w:after="0" w:line="240" w:lineRule="auto"/>
        <w:ind w:left="852" w:hanging="426"/>
        <w:jc w:val="both"/>
        <w:rPr>
          <w:rFonts w:ascii="Times New Roman" w:hAnsi="Times New Roman" w:cs="Times New Roman"/>
          <w:sz w:val="24"/>
          <w:szCs w:val="24"/>
          <w:lang w:eastAsia="hu-HU"/>
        </w:rPr>
      </w:pPr>
      <w:r w:rsidRPr="00131EE1">
        <w:rPr>
          <w:rFonts w:ascii="Times New Roman" w:hAnsi="Times New Roman" w:cs="Times New Roman"/>
          <w:sz w:val="24"/>
          <w:szCs w:val="24"/>
          <w:lang w:eastAsia="hu-HU"/>
        </w:rPr>
        <w:t>Munkahelyén munkavégzésre alkalmas állapotban köteles megjelenni.</w:t>
      </w:r>
    </w:p>
    <w:p w14:paraId="13BE5658" w14:textId="77777777" w:rsidR="00E50FB3" w:rsidRPr="00131EE1" w:rsidRDefault="00E50FB3" w:rsidP="00FA3B6C">
      <w:pPr>
        <w:numPr>
          <w:ilvl w:val="0"/>
          <w:numId w:val="3"/>
        </w:numPr>
        <w:spacing w:after="0" w:line="240" w:lineRule="auto"/>
        <w:ind w:left="852" w:hanging="426"/>
        <w:jc w:val="both"/>
        <w:rPr>
          <w:rFonts w:ascii="Times New Roman" w:hAnsi="Times New Roman" w:cs="Times New Roman"/>
          <w:sz w:val="24"/>
          <w:szCs w:val="24"/>
          <w:lang w:eastAsia="hu-HU"/>
        </w:rPr>
      </w:pPr>
      <w:r w:rsidRPr="00131EE1">
        <w:rPr>
          <w:rFonts w:ascii="Times New Roman" w:hAnsi="Times New Roman" w:cs="Times New Roman"/>
          <w:sz w:val="24"/>
          <w:szCs w:val="24"/>
          <w:lang w:eastAsia="hu-HU"/>
        </w:rPr>
        <w:t xml:space="preserve">Ha bármilyen ok miatt nem tudja felvenni a munkáját (betegség vagy egyéb ok miatt) az előírt helyen és időben, akkor köteles ezt haladéktalanul jelezni a gazdasági csoportvezető részére. </w:t>
      </w:r>
    </w:p>
    <w:p w14:paraId="080316E2" w14:textId="77777777" w:rsidR="00E50FB3" w:rsidRDefault="00E50FB3" w:rsidP="00E50FB3">
      <w:pPr>
        <w:spacing w:after="0" w:line="240" w:lineRule="auto"/>
        <w:ind w:left="426"/>
        <w:jc w:val="both"/>
        <w:rPr>
          <w:rFonts w:ascii="Times New Roman" w:hAnsi="Times New Roman" w:cs="Times New Roman"/>
          <w:b/>
          <w:bCs/>
          <w:sz w:val="24"/>
          <w:szCs w:val="24"/>
        </w:rPr>
      </w:pPr>
    </w:p>
    <w:p w14:paraId="79919651" w14:textId="77777777" w:rsidR="00E50FB3" w:rsidRPr="00131EE1" w:rsidRDefault="00E50FB3" w:rsidP="00E50FB3">
      <w:pPr>
        <w:spacing w:after="0" w:line="240" w:lineRule="auto"/>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A munkakör </w:t>
      </w:r>
      <w:r w:rsidRPr="008F6ACA">
        <w:rPr>
          <w:rFonts w:ascii="Times New Roman" w:hAnsi="Times New Roman" w:cs="Times New Roman"/>
          <w:b/>
          <w:bCs/>
          <w:sz w:val="24"/>
          <w:szCs w:val="24"/>
        </w:rPr>
        <w:t>feladatai:</w:t>
      </w:r>
    </w:p>
    <w:p w14:paraId="6140A6CC" w14:textId="77777777" w:rsidR="00E50FB3" w:rsidRPr="00131EE1" w:rsidRDefault="00E50FB3" w:rsidP="00FA3B6C">
      <w:pPr>
        <w:numPr>
          <w:ilvl w:val="0"/>
          <w:numId w:val="3"/>
        </w:numPr>
        <w:spacing w:after="0" w:line="240" w:lineRule="auto"/>
        <w:ind w:left="852" w:hanging="426"/>
        <w:jc w:val="both"/>
        <w:rPr>
          <w:rFonts w:ascii="Times New Roman" w:hAnsi="Times New Roman" w:cs="Times New Roman"/>
          <w:sz w:val="24"/>
          <w:szCs w:val="24"/>
          <w:lang w:eastAsia="hu-HU"/>
        </w:rPr>
      </w:pPr>
      <w:r w:rsidRPr="00131EE1">
        <w:rPr>
          <w:rFonts w:ascii="Times New Roman" w:hAnsi="Times New Roman" w:cs="Times New Roman"/>
          <w:sz w:val="24"/>
          <w:szCs w:val="24"/>
          <w:lang w:eastAsia="hu-HU"/>
        </w:rPr>
        <w:t xml:space="preserve">Tevékenységi köre az iskolai oktatás, iskolavezetés, iskolai adminisztráció és gazdasági adminisztráció informatikai eszközeinek szoftver és hardver rendszerek </w:t>
      </w:r>
      <w:r w:rsidRPr="00131EE1">
        <w:rPr>
          <w:rFonts w:ascii="Times New Roman" w:hAnsi="Times New Roman" w:cs="Times New Roman"/>
          <w:sz w:val="24"/>
          <w:szCs w:val="24"/>
          <w:lang w:eastAsia="hu-HU"/>
        </w:rPr>
        <w:lastRenderedPageBreak/>
        <w:t>folyamatos, megbízható működtetése, adatvesztés elkerülése, az eszközhasználat segítése, szükségszerinti betanítása.</w:t>
      </w:r>
    </w:p>
    <w:p w14:paraId="084BC63E" w14:textId="77777777" w:rsidR="00E50FB3" w:rsidRPr="00131EE1" w:rsidRDefault="00E50FB3" w:rsidP="00FA3B6C">
      <w:pPr>
        <w:numPr>
          <w:ilvl w:val="0"/>
          <w:numId w:val="3"/>
        </w:numPr>
        <w:spacing w:after="0" w:line="240" w:lineRule="auto"/>
        <w:ind w:left="852" w:hanging="426"/>
        <w:jc w:val="both"/>
        <w:rPr>
          <w:rFonts w:ascii="Times New Roman" w:hAnsi="Times New Roman" w:cs="Times New Roman"/>
          <w:sz w:val="24"/>
          <w:szCs w:val="24"/>
          <w:lang w:eastAsia="hu-HU"/>
        </w:rPr>
      </w:pPr>
      <w:r w:rsidRPr="00131EE1">
        <w:rPr>
          <w:rFonts w:ascii="Times New Roman" w:hAnsi="Times New Roman" w:cs="Times New Roman"/>
          <w:sz w:val="24"/>
          <w:szCs w:val="24"/>
          <w:lang w:eastAsia="hu-HU"/>
        </w:rPr>
        <w:t>Végzendő feladatával kapcsolatos előírásokat, rendeleteket, szabályokat, vezetői utasításokat és az iskola belső szabályzataiban előírtakat köteles betartani. Ezektől eltérni csak felettesének jóvá hagyása mellett, engedéllyel lehet.</w:t>
      </w:r>
    </w:p>
    <w:p w14:paraId="5E00DBBD" w14:textId="77777777" w:rsidR="00E50FB3" w:rsidRPr="00131EE1" w:rsidRDefault="00E50FB3" w:rsidP="00FA3B6C">
      <w:pPr>
        <w:numPr>
          <w:ilvl w:val="0"/>
          <w:numId w:val="3"/>
        </w:numPr>
        <w:spacing w:after="0" w:line="240" w:lineRule="auto"/>
        <w:ind w:left="852" w:hanging="426"/>
        <w:jc w:val="both"/>
        <w:rPr>
          <w:rFonts w:ascii="Times New Roman" w:hAnsi="Times New Roman" w:cs="Times New Roman"/>
          <w:sz w:val="24"/>
          <w:szCs w:val="24"/>
          <w:lang w:eastAsia="hu-HU"/>
        </w:rPr>
      </w:pPr>
      <w:r w:rsidRPr="00131EE1">
        <w:rPr>
          <w:rFonts w:ascii="Times New Roman" w:hAnsi="Times New Roman" w:cs="Times New Roman"/>
          <w:sz w:val="24"/>
          <w:szCs w:val="24"/>
          <w:lang w:eastAsia="hu-HU"/>
        </w:rPr>
        <w:t>Hardveres feladatok:</w:t>
      </w:r>
    </w:p>
    <w:p w14:paraId="61FAC9BC" w14:textId="77777777" w:rsidR="00E50FB3" w:rsidRPr="00131EE1" w:rsidRDefault="00E50FB3" w:rsidP="00FA3B6C">
      <w:pPr>
        <w:numPr>
          <w:ilvl w:val="1"/>
          <w:numId w:val="15"/>
        </w:numPr>
        <w:spacing w:after="0" w:line="240" w:lineRule="auto"/>
        <w:ind w:left="1866"/>
        <w:jc w:val="both"/>
        <w:rPr>
          <w:rFonts w:ascii="Times New Roman" w:eastAsia="Times New Roman" w:hAnsi="Times New Roman" w:cs="Times New Roman"/>
          <w:sz w:val="24"/>
          <w:szCs w:val="24"/>
          <w:lang w:eastAsia="hu-HU"/>
        </w:rPr>
      </w:pPr>
      <w:r w:rsidRPr="00131EE1">
        <w:rPr>
          <w:rFonts w:ascii="Times New Roman" w:eastAsia="Times New Roman" w:hAnsi="Times New Roman" w:cs="Times New Roman"/>
          <w:sz w:val="24"/>
          <w:szCs w:val="24"/>
          <w:lang w:eastAsia="hu-HU"/>
        </w:rPr>
        <w:t>Az általános átvizsgálás során észlelt hibák elhárítása</w:t>
      </w:r>
    </w:p>
    <w:p w14:paraId="6D1A1699" w14:textId="77777777" w:rsidR="00E50FB3" w:rsidRPr="00131EE1" w:rsidRDefault="00E50FB3" w:rsidP="00FA3B6C">
      <w:pPr>
        <w:numPr>
          <w:ilvl w:val="1"/>
          <w:numId w:val="15"/>
        </w:numPr>
        <w:spacing w:after="0" w:line="240" w:lineRule="auto"/>
        <w:ind w:left="1866"/>
        <w:jc w:val="both"/>
        <w:rPr>
          <w:rFonts w:ascii="Times New Roman" w:eastAsia="Times New Roman" w:hAnsi="Times New Roman" w:cs="Times New Roman"/>
          <w:sz w:val="24"/>
          <w:szCs w:val="24"/>
          <w:lang w:eastAsia="hu-HU"/>
        </w:rPr>
      </w:pPr>
      <w:r w:rsidRPr="00131EE1">
        <w:rPr>
          <w:rFonts w:ascii="Times New Roman" w:eastAsia="Times New Roman" w:hAnsi="Times New Roman" w:cs="Times New Roman"/>
          <w:sz w:val="24"/>
          <w:szCs w:val="24"/>
          <w:lang w:eastAsia="hu-HU"/>
        </w:rPr>
        <w:t>Bejelentés során érkezett hibák javítása</w:t>
      </w:r>
    </w:p>
    <w:p w14:paraId="1CE1DB9A" w14:textId="77777777" w:rsidR="00E50FB3" w:rsidRPr="00131EE1" w:rsidRDefault="00E50FB3" w:rsidP="00FA3B6C">
      <w:pPr>
        <w:numPr>
          <w:ilvl w:val="1"/>
          <w:numId w:val="15"/>
        </w:numPr>
        <w:spacing w:after="0" w:line="240" w:lineRule="auto"/>
        <w:ind w:left="1866"/>
        <w:jc w:val="both"/>
        <w:rPr>
          <w:rFonts w:ascii="Times New Roman" w:eastAsia="Times New Roman" w:hAnsi="Times New Roman" w:cs="Times New Roman"/>
          <w:sz w:val="24"/>
          <w:szCs w:val="24"/>
          <w:lang w:eastAsia="hu-HU"/>
        </w:rPr>
      </w:pPr>
      <w:r w:rsidRPr="00131EE1">
        <w:rPr>
          <w:rFonts w:ascii="Times New Roman" w:eastAsia="Times New Roman" w:hAnsi="Times New Roman" w:cs="Times New Roman"/>
          <w:sz w:val="24"/>
          <w:szCs w:val="24"/>
          <w:lang w:eastAsia="hu-HU"/>
        </w:rPr>
        <w:t>Informatikai eszközök folyamatos karbantartása</w:t>
      </w:r>
    </w:p>
    <w:p w14:paraId="1FB26BB4" w14:textId="77777777" w:rsidR="00E50FB3" w:rsidRPr="00131EE1" w:rsidRDefault="00E50FB3" w:rsidP="00FA3B6C">
      <w:pPr>
        <w:numPr>
          <w:ilvl w:val="1"/>
          <w:numId w:val="15"/>
        </w:numPr>
        <w:spacing w:after="0" w:line="240" w:lineRule="auto"/>
        <w:ind w:left="1866"/>
        <w:jc w:val="both"/>
        <w:rPr>
          <w:rFonts w:ascii="Times New Roman" w:eastAsia="Times New Roman" w:hAnsi="Times New Roman" w:cs="Times New Roman"/>
          <w:sz w:val="24"/>
          <w:szCs w:val="24"/>
          <w:lang w:eastAsia="hu-HU"/>
        </w:rPr>
      </w:pPr>
      <w:r w:rsidRPr="00131EE1">
        <w:rPr>
          <w:rFonts w:ascii="Times New Roman" w:eastAsia="Times New Roman" w:hAnsi="Times New Roman" w:cs="Times New Roman"/>
          <w:sz w:val="24"/>
          <w:szCs w:val="24"/>
          <w:lang w:eastAsia="hu-HU"/>
        </w:rPr>
        <w:t>Informatikai eszközök garanciális ügyintézése, javításának megszervezése</w:t>
      </w:r>
    </w:p>
    <w:p w14:paraId="1ADA9A2E" w14:textId="77777777" w:rsidR="00E50FB3" w:rsidRPr="00131EE1" w:rsidRDefault="00E50FB3" w:rsidP="00FA3B6C">
      <w:pPr>
        <w:numPr>
          <w:ilvl w:val="0"/>
          <w:numId w:val="3"/>
        </w:numPr>
        <w:spacing w:after="0" w:line="240" w:lineRule="auto"/>
        <w:ind w:left="852" w:hanging="426"/>
        <w:jc w:val="both"/>
        <w:rPr>
          <w:rFonts w:ascii="Times New Roman" w:hAnsi="Times New Roman" w:cs="Times New Roman"/>
          <w:sz w:val="24"/>
          <w:szCs w:val="24"/>
          <w:lang w:eastAsia="hu-HU"/>
        </w:rPr>
      </w:pPr>
      <w:r w:rsidRPr="00131EE1">
        <w:rPr>
          <w:rFonts w:ascii="Times New Roman" w:hAnsi="Times New Roman" w:cs="Times New Roman"/>
          <w:sz w:val="24"/>
          <w:szCs w:val="24"/>
          <w:lang w:eastAsia="hu-HU"/>
        </w:rPr>
        <w:t>Szoftveres feladatok:</w:t>
      </w:r>
    </w:p>
    <w:p w14:paraId="4F599C9E" w14:textId="77777777" w:rsidR="00E50FB3" w:rsidRPr="00131EE1" w:rsidRDefault="00E50FB3" w:rsidP="00FA3B6C">
      <w:pPr>
        <w:numPr>
          <w:ilvl w:val="1"/>
          <w:numId w:val="15"/>
        </w:numPr>
        <w:spacing w:after="0" w:line="240" w:lineRule="auto"/>
        <w:ind w:left="1866"/>
        <w:jc w:val="both"/>
        <w:rPr>
          <w:rFonts w:ascii="Times New Roman" w:eastAsia="Times New Roman" w:hAnsi="Times New Roman" w:cs="Times New Roman"/>
          <w:sz w:val="24"/>
          <w:szCs w:val="24"/>
          <w:lang w:eastAsia="hu-HU"/>
        </w:rPr>
      </w:pPr>
      <w:r w:rsidRPr="00131EE1">
        <w:rPr>
          <w:rFonts w:ascii="Times New Roman" w:eastAsia="Times New Roman" w:hAnsi="Times New Roman" w:cs="Times New Roman"/>
          <w:sz w:val="24"/>
          <w:szCs w:val="24"/>
          <w:lang w:eastAsia="hu-HU"/>
        </w:rPr>
        <w:t>Az általános átvizsgálás során észlelt hibák elhárítása</w:t>
      </w:r>
    </w:p>
    <w:p w14:paraId="3BDA454C" w14:textId="77777777" w:rsidR="00E50FB3" w:rsidRPr="00131EE1" w:rsidRDefault="00E50FB3" w:rsidP="00FA3B6C">
      <w:pPr>
        <w:numPr>
          <w:ilvl w:val="1"/>
          <w:numId w:val="15"/>
        </w:numPr>
        <w:spacing w:after="0" w:line="240" w:lineRule="auto"/>
        <w:ind w:left="1866"/>
        <w:jc w:val="both"/>
        <w:rPr>
          <w:rFonts w:ascii="Times New Roman" w:eastAsia="Times New Roman" w:hAnsi="Times New Roman" w:cs="Times New Roman"/>
          <w:sz w:val="24"/>
          <w:szCs w:val="24"/>
          <w:lang w:eastAsia="hu-HU"/>
        </w:rPr>
      </w:pPr>
      <w:r w:rsidRPr="00131EE1">
        <w:rPr>
          <w:rFonts w:ascii="Times New Roman" w:eastAsia="Times New Roman" w:hAnsi="Times New Roman" w:cs="Times New Roman"/>
          <w:sz w:val="24"/>
          <w:szCs w:val="24"/>
          <w:lang w:eastAsia="hu-HU"/>
        </w:rPr>
        <w:t>Bejelentés során érkezett hibák javítása</w:t>
      </w:r>
    </w:p>
    <w:p w14:paraId="3FA13DAA" w14:textId="77777777" w:rsidR="00E50FB3" w:rsidRPr="00131EE1" w:rsidRDefault="00E50FB3" w:rsidP="00FA3B6C">
      <w:pPr>
        <w:numPr>
          <w:ilvl w:val="1"/>
          <w:numId w:val="15"/>
        </w:numPr>
        <w:spacing w:after="0" w:line="240" w:lineRule="auto"/>
        <w:ind w:left="1866"/>
        <w:jc w:val="both"/>
        <w:rPr>
          <w:rFonts w:ascii="Times New Roman" w:eastAsia="Times New Roman" w:hAnsi="Times New Roman" w:cs="Times New Roman"/>
          <w:sz w:val="24"/>
          <w:szCs w:val="24"/>
          <w:lang w:eastAsia="hu-HU"/>
        </w:rPr>
      </w:pPr>
      <w:r w:rsidRPr="00131EE1">
        <w:rPr>
          <w:rFonts w:ascii="Times New Roman" w:eastAsia="Times New Roman" w:hAnsi="Times New Roman" w:cs="Times New Roman"/>
          <w:sz w:val="24"/>
          <w:szCs w:val="24"/>
          <w:lang w:eastAsia="hu-HU"/>
        </w:rPr>
        <w:t>Munkatársak igényeinek rögzítése és jóváhagyás utáni kivitelezése</w:t>
      </w:r>
    </w:p>
    <w:p w14:paraId="27C7806C" w14:textId="77777777" w:rsidR="00E50FB3" w:rsidRPr="00131EE1" w:rsidRDefault="00E50FB3" w:rsidP="00FA3B6C">
      <w:pPr>
        <w:numPr>
          <w:ilvl w:val="1"/>
          <w:numId w:val="15"/>
        </w:numPr>
        <w:spacing w:after="0" w:line="240" w:lineRule="auto"/>
        <w:ind w:left="1866"/>
        <w:jc w:val="both"/>
        <w:rPr>
          <w:rFonts w:ascii="Times New Roman" w:eastAsia="Times New Roman" w:hAnsi="Times New Roman" w:cs="Times New Roman"/>
          <w:sz w:val="24"/>
          <w:szCs w:val="24"/>
          <w:lang w:eastAsia="hu-HU"/>
        </w:rPr>
      </w:pPr>
      <w:r w:rsidRPr="00131EE1">
        <w:rPr>
          <w:rFonts w:ascii="Times New Roman" w:eastAsia="Times New Roman" w:hAnsi="Times New Roman" w:cs="Times New Roman"/>
          <w:sz w:val="24"/>
          <w:szCs w:val="24"/>
          <w:lang w:eastAsia="hu-HU"/>
        </w:rPr>
        <w:t>Szoftverek telepítése és beállítása</w:t>
      </w:r>
    </w:p>
    <w:p w14:paraId="2B9664A9" w14:textId="77777777" w:rsidR="00E50FB3" w:rsidRPr="00131EE1" w:rsidRDefault="00E50FB3" w:rsidP="00FA3B6C">
      <w:pPr>
        <w:numPr>
          <w:ilvl w:val="1"/>
          <w:numId w:val="15"/>
        </w:numPr>
        <w:spacing w:after="0" w:line="240" w:lineRule="auto"/>
        <w:ind w:left="1866"/>
        <w:jc w:val="both"/>
        <w:rPr>
          <w:rFonts w:ascii="Times New Roman" w:eastAsia="Times New Roman" w:hAnsi="Times New Roman" w:cs="Times New Roman"/>
          <w:sz w:val="24"/>
          <w:szCs w:val="24"/>
          <w:lang w:eastAsia="hu-HU"/>
        </w:rPr>
      </w:pPr>
      <w:r w:rsidRPr="00131EE1">
        <w:rPr>
          <w:rFonts w:ascii="Times New Roman" w:eastAsia="Times New Roman" w:hAnsi="Times New Roman" w:cs="Times New Roman"/>
          <w:sz w:val="24"/>
          <w:szCs w:val="24"/>
          <w:lang w:eastAsia="hu-HU"/>
        </w:rPr>
        <w:t>Biztonsági beállítások folyamatos felülvizsgálata és szükség esetén korrigálása</w:t>
      </w:r>
    </w:p>
    <w:p w14:paraId="43A06E6D" w14:textId="77777777" w:rsidR="00E50FB3" w:rsidRPr="00131EE1" w:rsidRDefault="00E50FB3" w:rsidP="00FA3B6C">
      <w:pPr>
        <w:numPr>
          <w:ilvl w:val="1"/>
          <w:numId w:val="15"/>
        </w:numPr>
        <w:spacing w:after="0" w:line="240" w:lineRule="auto"/>
        <w:ind w:left="1866"/>
        <w:jc w:val="both"/>
        <w:rPr>
          <w:rFonts w:ascii="Times New Roman" w:eastAsia="Times New Roman" w:hAnsi="Times New Roman" w:cs="Times New Roman"/>
          <w:sz w:val="24"/>
          <w:szCs w:val="24"/>
          <w:lang w:eastAsia="hu-HU"/>
        </w:rPr>
      </w:pPr>
      <w:r w:rsidRPr="00131EE1">
        <w:rPr>
          <w:rFonts w:ascii="Times New Roman" w:eastAsia="Times New Roman" w:hAnsi="Times New Roman" w:cs="Times New Roman"/>
          <w:sz w:val="24"/>
          <w:szCs w:val="24"/>
          <w:lang w:eastAsia="hu-HU"/>
        </w:rPr>
        <w:t>Biztonsági mentések készítése</w:t>
      </w:r>
    </w:p>
    <w:p w14:paraId="7CB92CED" w14:textId="77777777" w:rsidR="00E50FB3" w:rsidRPr="00131EE1" w:rsidRDefault="00E50FB3" w:rsidP="00FA3B6C">
      <w:pPr>
        <w:numPr>
          <w:ilvl w:val="1"/>
          <w:numId w:val="15"/>
        </w:numPr>
        <w:spacing w:after="0" w:line="240" w:lineRule="auto"/>
        <w:ind w:left="1866"/>
        <w:jc w:val="both"/>
        <w:rPr>
          <w:rFonts w:ascii="Times New Roman" w:eastAsia="Times New Roman" w:hAnsi="Times New Roman" w:cs="Times New Roman"/>
          <w:sz w:val="24"/>
          <w:szCs w:val="24"/>
          <w:lang w:eastAsia="hu-HU"/>
        </w:rPr>
      </w:pPr>
      <w:r w:rsidRPr="00131EE1">
        <w:rPr>
          <w:rFonts w:ascii="Times New Roman" w:eastAsia="Times New Roman" w:hAnsi="Times New Roman" w:cs="Times New Roman"/>
          <w:sz w:val="24"/>
          <w:szCs w:val="24"/>
          <w:lang w:eastAsia="hu-HU"/>
        </w:rPr>
        <w:t>Frissítések telepítése</w:t>
      </w:r>
    </w:p>
    <w:p w14:paraId="66FD7E6D" w14:textId="77777777" w:rsidR="00E50FB3" w:rsidRPr="00131EE1" w:rsidRDefault="00E50FB3" w:rsidP="00FA3B6C">
      <w:pPr>
        <w:numPr>
          <w:ilvl w:val="1"/>
          <w:numId w:val="15"/>
        </w:numPr>
        <w:spacing w:after="0" w:line="240" w:lineRule="auto"/>
        <w:ind w:left="1866"/>
        <w:jc w:val="both"/>
        <w:rPr>
          <w:rFonts w:ascii="Times New Roman" w:eastAsia="Times New Roman" w:hAnsi="Times New Roman" w:cs="Times New Roman"/>
          <w:sz w:val="24"/>
          <w:szCs w:val="24"/>
          <w:lang w:eastAsia="hu-HU"/>
        </w:rPr>
      </w:pPr>
      <w:proofErr w:type="spellStart"/>
      <w:r w:rsidRPr="00131EE1">
        <w:rPr>
          <w:rFonts w:ascii="Times New Roman" w:eastAsia="Times New Roman" w:hAnsi="Times New Roman" w:cs="Times New Roman"/>
          <w:sz w:val="24"/>
          <w:szCs w:val="24"/>
          <w:lang w:eastAsia="hu-HU"/>
        </w:rPr>
        <w:t>Szoftvernyilvátartás</w:t>
      </w:r>
      <w:proofErr w:type="spellEnd"/>
      <w:r w:rsidRPr="00131EE1">
        <w:rPr>
          <w:rFonts w:ascii="Times New Roman" w:eastAsia="Times New Roman" w:hAnsi="Times New Roman" w:cs="Times New Roman"/>
          <w:sz w:val="24"/>
          <w:szCs w:val="24"/>
          <w:lang w:eastAsia="hu-HU"/>
        </w:rPr>
        <w:t xml:space="preserve"> napra kész vezetése</w:t>
      </w:r>
    </w:p>
    <w:p w14:paraId="25E7FF08" w14:textId="77777777" w:rsidR="00E50FB3" w:rsidRPr="00131EE1" w:rsidRDefault="00E50FB3" w:rsidP="00FA3B6C">
      <w:pPr>
        <w:numPr>
          <w:ilvl w:val="0"/>
          <w:numId w:val="3"/>
        </w:numPr>
        <w:spacing w:after="0" w:line="240" w:lineRule="auto"/>
        <w:ind w:left="852" w:hanging="426"/>
        <w:jc w:val="both"/>
        <w:rPr>
          <w:rFonts w:ascii="Times New Roman" w:hAnsi="Times New Roman" w:cs="Times New Roman"/>
          <w:sz w:val="24"/>
          <w:szCs w:val="24"/>
          <w:lang w:eastAsia="hu-HU"/>
        </w:rPr>
      </w:pPr>
      <w:r w:rsidRPr="00131EE1">
        <w:rPr>
          <w:rFonts w:ascii="Times New Roman" w:hAnsi="Times New Roman" w:cs="Times New Roman"/>
          <w:sz w:val="24"/>
          <w:szCs w:val="24"/>
          <w:lang w:eastAsia="hu-HU"/>
        </w:rPr>
        <w:t>Hálózati feladatok:</w:t>
      </w:r>
    </w:p>
    <w:p w14:paraId="502F8ACE" w14:textId="77777777" w:rsidR="00E50FB3" w:rsidRPr="00131EE1" w:rsidRDefault="00E50FB3" w:rsidP="00FA3B6C">
      <w:pPr>
        <w:numPr>
          <w:ilvl w:val="1"/>
          <w:numId w:val="15"/>
        </w:numPr>
        <w:spacing w:after="0" w:line="240" w:lineRule="auto"/>
        <w:ind w:left="1866"/>
        <w:jc w:val="both"/>
        <w:rPr>
          <w:rFonts w:ascii="Times New Roman" w:eastAsia="Times New Roman" w:hAnsi="Times New Roman" w:cs="Times New Roman"/>
          <w:sz w:val="24"/>
          <w:szCs w:val="24"/>
          <w:lang w:eastAsia="hu-HU"/>
        </w:rPr>
      </w:pPr>
      <w:r w:rsidRPr="00131EE1">
        <w:rPr>
          <w:rFonts w:ascii="Times New Roman" w:eastAsia="Times New Roman" w:hAnsi="Times New Roman" w:cs="Times New Roman"/>
          <w:sz w:val="24"/>
          <w:szCs w:val="24"/>
          <w:lang w:eastAsia="hu-HU"/>
        </w:rPr>
        <w:t>Hálózati operációs rendszer telepítése, üzemeltetése</w:t>
      </w:r>
    </w:p>
    <w:p w14:paraId="4AECE3D1" w14:textId="77777777" w:rsidR="00E50FB3" w:rsidRPr="00131EE1" w:rsidRDefault="00E50FB3" w:rsidP="00FA3B6C">
      <w:pPr>
        <w:numPr>
          <w:ilvl w:val="1"/>
          <w:numId w:val="15"/>
        </w:numPr>
        <w:spacing w:after="0" w:line="240" w:lineRule="auto"/>
        <w:ind w:left="1866"/>
        <w:jc w:val="both"/>
        <w:rPr>
          <w:rFonts w:ascii="Times New Roman" w:eastAsia="Times New Roman" w:hAnsi="Times New Roman" w:cs="Times New Roman"/>
          <w:sz w:val="24"/>
          <w:szCs w:val="24"/>
          <w:lang w:eastAsia="hu-HU"/>
        </w:rPr>
      </w:pPr>
      <w:r w:rsidRPr="00131EE1">
        <w:rPr>
          <w:rFonts w:ascii="Times New Roman" w:eastAsia="Times New Roman" w:hAnsi="Times New Roman" w:cs="Times New Roman"/>
          <w:sz w:val="24"/>
          <w:szCs w:val="24"/>
          <w:lang w:eastAsia="hu-HU"/>
        </w:rPr>
        <w:t>Hálózat kiépítése</w:t>
      </w:r>
    </w:p>
    <w:p w14:paraId="7CECA0BD" w14:textId="77777777" w:rsidR="00E50FB3" w:rsidRPr="00131EE1" w:rsidRDefault="00E50FB3" w:rsidP="00FA3B6C">
      <w:pPr>
        <w:numPr>
          <w:ilvl w:val="1"/>
          <w:numId w:val="15"/>
        </w:numPr>
        <w:spacing w:after="0" w:line="240" w:lineRule="auto"/>
        <w:ind w:left="1866"/>
        <w:jc w:val="both"/>
        <w:rPr>
          <w:rFonts w:ascii="Times New Roman" w:eastAsia="Times New Roman" w:hAnsi="Times New Roman" w:cs="Times New Roman"/>
          <w:sz w:val="24"/>
          <w:szCs w:val="24"/>
          <w:lang w:eastAsia="hu-HU"/>
        </w:rPr>
      </w:pPr>
      <w:r w:rsidRPr="00131EE1">
        <w:rPr>
          <w:rFonts w:ascii="Times New Roman" w:eastAsia="Times New Roman" w:hAnsi="Times New Roman" w:cs="Times New Roman"/>
          <w:sz w:val="24"/>
          <w:szCs w:val="24"/>
          <w:lang w:eastAsia="hu-HU"/>
        </w:rPr>
        <w:t>Munkaállomások és az egyéb hálózathoz kapcsolódó egységek telepítése és üzemeltetése</w:t>
      </w:r>
    </w:p>
    <w:p w14:paraId="1CDF6E5F" w14:textId="77777777" w:rsidR="00E50FB3" w:rsidRPr="00131EE1" w:rsidRDefault="00E50FB3" w:rsidP="00FA3B6C">
      <w:pPr>
        <w:numPr>
          <w:ilvl w:val="1"/>
          <w:numId w:val="15"/>
        </w:numPr>
        <w:spacing w:after="0" w:line="240" w:lineRule="auto"/>
        <w:ind w:left="1866"/>
        <w:jc w:val="both"/>
        <w:rPr>
          <w:rFonts w:ascii="Times New Roman" w:eastAsia="Times New Roman" w:hAnsi="Times New Roman" w:cs="Times New Roman"/>
          <w:sz w:val="24"/>
          <w:szCs w:val="24"/>
          <w:lang w:eastAsia="hu-HU"/>
        </w:rPr>
      </w:pPr>
      <w:r w:rsidRPr="00131EE1">
        <w:rPr>
          <w:rFonts w:ascii="Times New Roman" w:eastAsia="Times New Roman" w:hAnsi="Times New Roman" w:cs="Times New Roman"/>
          <w:sz w:val="24"/>
          <w:szCs w:val="24"/>
          <w:lang w:eastAsia="hu-HU"/>
        </w:rPr>
        <w:t>Internetkapcsolat felügyelete és hibáinak elhárítása</w:t>
      </w:r>
    </w:p>
    <w:p w14:paraId="4299E1CB" w14:textId="77777777" w:rsidR="00E50FB3" w:rsidRPr="00131EE1" w:rsidRDefault="00E50FB3" w:rsidP="00FA3B6C">
      <w:pPr>
        <w:numPr>
          <w:ilvl w:val="1"/>
          <w:numId w:val="15"/>
        </w:numPr>
        <w:spacing w:after="0" w:line="240" w:lineRule="auto"/>
        <w:ind w:left="1866"/>
        <w:jc w:val="both"/>
        <w:rPr>
          <w:rFonts w:ascii="Times New Roman" w:eastAsia="Times New Roman" w:hAnsi="Times New Roman" w:cs="Times New Roman"/>
          <w:sz w:val="24"/>
          <w:szCs w:val="24"/>
          <w:lang w:eastAsia="hu-HU"/>
        </w:rPr>
      </w:pPr>
      <w:r w:rsidRPr="00131EE1">
        <w:rPr>
          <w:rFonts w:ascii="Times New Roman" w:eastAsia="Times New Roman" w:hAnsi="Times New Roman" w:cs="Times New Roman"/>
          <w:sz w:val="24"/>
          <w:szCs w:val="24"/>
          <w:lang w:eastAsia="hu-HU"/>
        </w:rPr>
        <w:t>Vírusellenőrzés, védelem a kémprogramokkal szemben</w:t>
      </w:r>
    </w:p>
    <w:p w14:paraId="2477F3D4" w14:textId="77777777" w:rsidR="00E50FB3" w:rsidRPr="00131EE1" w:rsidRDefault="00E50FB3" w:rsidP="00FA3B6C">
      <w:pPr>
        <w:numPr>
          <w:ilvl w:val="1"/>
          <w:numId w:val="15"/>
        </w:numPr>
        <w:spacing w:after="0" w:line="240" w:lineRule="auto"/>
        <w:ind w:left="1866"/>
        <w:jc w:val="both"/>
        <w:rPr>
          <w:rFonts w:ascii="Times New Roman" w:eastAsia="Times New Roman" w:hAnsi="Times New Roman" w:cs="Times New Roman"/>
          <w:sz w:val="24"/>
          <w:szCs w:val="24"/>
          <w:lang w:eastAsia="hu-HU"/>
        </w:rPr>
      </w:pPr>
      <w:r w:rsidRPr="00131EE1">
        <w:rPr>
          <w:rFonts w:ascii="Times New Roman" w:eastAsia="Times New Roman" w:hAnsi="Times New Roman" w:cs="Times New Roman"/>
          <w:sz w:val="24"/>
          <w:szCs w:val="24"/>
          <w:lang w:eastAsia="hu-HU"/>
        </w:rPr>
        <w:t>Levelezés biztosítása és védelme</w:t>
      </w:r>
    </w:p>
    <w:p w14:paraId="28D1BFA5" w14:textId="77777777" w:rsidR="00E50FB3" w:rsidRPr="00131EE1" w:rsidRDefault="00E50FB3" w:rsidP="00FA3B6C">
      <w:pPr>
        <w:numPr>
          <w:ilvl w:val="0"/>
          <w:numId w:val="3"/>
        </w:numPr>
        <w:spacing w:after="0" w:line="240" w:lineRule="auto"/>
        <w:ind w:left="852" w:hanging="426"/>
        <w:jc w:val="both"/>
        <w:rPr>
          <w:rFonts w:ascii="Times New Roman" w:hAnsi="Times New Roman" w:cs="Times New Roman"/>
          <w:sz w:val="24"/>
          <w:szCs w:val="24"/>
          <w:lang w:eastAsia="hu-HU"/>
        </w:rPr>
      </w:pPr>
      <w:r w:rsidRPr="00131EE1">
        <w:rPr>
          <w:rFonts w:ascii="Times New Roman" w:hAnsi="Times New Roman" w:cs="Times New Roman"/>
          <w:sz w:val="24"/>
          <w:szCs w:val="24"/>
          <w:lang w:eastAsia="hu-HU"/>
        </w:rPr>
        <w:t>Adminisztrációs feladatok:</w:t>
      </w:r>
    </w:p>
    <w:p w14:paraId="11B1D631" w14:textId="77777777" w:rsidR="00E50FB3" w:rsidRPr="00131EE1" w:rsidRDefault="00E50FB3" w:rsidP="00FA3B6C">
      <w:pPr>
        <w:numPr>
          <w:ilvl w:val="1"/>
          <w:numId w:val="15"/>
        </w:numPr>
        <w:spacing w:after="0" w:line="240" w:lineRule="auto"/>
        <w:ind w:left="1866"/>
        <w:jc w:val="both"/>
        <w:rPr>
          <w:rFonts w:ascii="Times New Roman" w:eastAsia="Times New Roman" w:hAnsi="Times New Roman" w:cs="Times New Roman"/>
          <w:sz w:val="24"/>
          <w:szCs w:val="24"/>
          <w:lang w:eastAsia="hu-HU"/>
        </w:rPr>
      </w:pPr>
      <w:r w:rsidRPr="00131EE1">
        <w:rPr>
          <w:rFonts w:ascii="Times New Roman" w:eastAsia="Times New Roman" w:hAnsi="Times New Roman" w:cs="Times New Roman"/>
          <w:sz w:val="24"/>
          <w:szCs w:val="24"/>
          <w:lang w:eastAsia="hu-HU"/>
        </w:rPr>
        <w:t>Hálózati fejlődés dokumentálása</w:t>
      </w:r>
    </w:p>
    <w:p w14:paraId="6E72C095" w14:textId="77777777" w:rsidR="00E50FB3" w:rsidRPr="00131EE1" w:rsidRDefault="00E50FB3" w:rsidP="00FA3B6C">
      <w:pPr>
        <w:numPr>
          <w:ilvl w:val="1"/>
          <w:numId w:val="15"/>
        </w:numPr>
        <w:spacing w:after="0" w:line="240" w:lineRule="auto"/>
        <w:ind w:left="1866"/>
        <w:jc w:val="both"/>
        <w:rPr>
          <w:rFonts w:ascii="Times New Roman" w:eastAsia="Times New Roman" w:hAnsi="Times New Roman" w:cs="Times New Roman"/>
          <w:sz w:val="24"/>
          <w:szCs w:val="24"/>
          <w:lang w:eastAsia="hu-HU"/>
        </w:rPr>
      </w:pPr>
      <w:r w:rsidRPr="00131EE1">
        <w:rPr>
          <w:rFonts w:ascii="Times New Roman" w:eastAsia="Times New Roman" w:hAnsi="Times New Roman" w:cs="Times New Roman"/>
          <w:sz w:val="24"/>
          <w:szCs w:val="24"/>
          <w:lang w:eastAsia="hu-HU"/>
        </w:rPr>
        <w:t>Karbantartás dokumentálása, tervezése</w:t>
      </w:r>
    </w:p>
    <w:p w14:paraId="43530977" w14:textId="77777777" w:rsidR="00E50FB3" w:rsidRPr="00131EE1" w:rsidRDefault="00E50FB3" w:rsidP="00FA3B6C">
      <w:pPr>
        <w:numPr>
          <w:ilvl w:val="1"/>
          <w:numId w:val="15"/>
        </w:numPr>
        <w:spacing w:after="0" w:line="240" w:lineRule="auto"/>
        <w:ind w:left="1866"/>
        <w:jc w:val="both"/>
        <w:rPr>
          <w:rFonts w:ascii="Times New Roman" w:eastAsia="Times New Roman" w:hAnsi="Times New Roman" w:cs="Times New Roman"/>
          <w:sz w:val="24"/>
          <w:szCs w:val="24"/>
          <w:lang w:eastAsia="hu-HU"/>
        </w:rPr>
      </w:pPr>
      <w:r w:rsidRPr="00131EE1">
        <w:rPr>
          <w:rFonts w:ascii="Times New Roman" w:eastAsia="Times New Roman" w:hAnsi="Times New Roman" w:cs="Times New Roman"/>
          <w:sz w:val="24"/>
          <w:szCs w:val="24"/>
          <w:lang w:eastAsia="hu-HU"/>
        </w:rPr>
        <w:t>Hibák elhárításának dokumentálása</w:t>
      </w:r>
    </w:p>
    <w:p w14:paraId="639F0573" w14:textId="77777777" w:rsidR="00E50FB3" w:rsidRPr="00131EE1" w:rsidRDefault="00E50FB3" w:rsidP="00FA3B6C">
      <w:pPr>
        <w:numPr>
          <w:ilvl w:val="1"/>
          <w:numId w:val="15"/>
        </w:numPr>
        <w:spacing w:after="0" w:line="240" w:lineRule="auto"/>
        <w:ind w:left="1866"/>
        <w:jc w:val="both"/>
        <w:rPr>
          <w:rFonts w:ascii="Times New Roman" w:eastAsia="Times New Roman" w:hAnsi="Times New Roman" w:cs="Times New Roman"/>
          <w:sz w:val="24"/>
          <w:szCs w:val="24"/>
          <w:lang w:eastAsia="hu-HU"/>
        </w:rPr>
      </w:pPr>
      <w:r w:rsidRPr="00131EE1">
        <w:rPr>
          <w:rFonts w:ascii="Times New Roman" w:eastAsia="Times New Roman" w:hAnsi="Times New Roman" w:cs="Times New Roman"/>
          <w:sz w:val="24"/>
          <w:szCs w:val="24"/>
          <w:lang w:eastAsia="hu-HU"/>
        </w:rPr>
        <w:t>Informatikai eszközök mozgásának dokumentálása, továbbítása a készletnyilvántartó felé</w:t>
      </w:r>
    </w:p>
    <w:p w14:paraId="66A10A35" w14:textId="77777777" w:rsidR="00E50FB3" w:rsidRPr="00131EE1" w:rsidRDefault="00E50FB3" w:rsidP="00FA3B6C">
      <w:pPr>
        <w:numPr>
          <w:ilvl w:val="1"/>
          <w:numId w:val="15"/>
        </w:numPr>
        <w:spacing w:after="0" w:line="240" w:lineRule="auto"/>
        <w:ind w:left="1866"/>
        <w:jc w:val="both"/>
        <w:rPr>
          <w:rFonts w:ascii="Times New Roman" w:eastAsia="Times New Roman" w:hAnsi="Times New Roman" w:cs="Times New Roman"/>
          <w:sz w:val="24"/>
          <w:szCs w:val="24"/>
          <w:lang w:eastAsia="hu-HU"/>
        </w:rPr>
      </w:pPr>
      <w:r w:rsidRPr="00131EE1">
        <w:rPr>
          <w:rFonts w:ascii="Times New Roman" w:eastAsia="Times New Roman" w:hAnsi="Times New Roman" w:cs="Times New Roman"/>
          <w:sz w:val="24"/>
          <w:szCs w:val="24"/>
          <w:lang w:eastAsia="hu-HU"/>
        </w:rPr>
        <w:t>Informatikai eszközök garanciális ügyintézésének és javításának dokumentálása</w:t>
      </w:r>
    </w:p>
    <w:p w14:paraId="4B116FA4" w14:textId="77777777" w:rsidR="00E50FB3" w:rsidRPr="00131EE1" w:rsidRDefault="00E50FB3" w:rsidP="00FA3B6C">
      <w:pPr>
        <w:numPr>
          <w:ilvl w:val="0"/>
          <w:numId w:val="3"/>
        </w:numPr>
        <w:spacing w:after="0" w:line="240" w:lineRule="auto"/>
        <w:ind w:left="852" w:hanging="426"/>
        <w:jc w:val="both"/>
        <w:rPr>
          <w:rFonts w:ascii="Times New Roman" w:hAnsi="Times New Roman" w:cs="Times New Roman"/>
          <w:sz w:val="24"/>
          <w:szCs w:val="24"/>
          <w:lang w:eastAsia="hu-HU"/>
        </w:rPr>
      </w:pPr>
      <w:r w:rsidRPr="00131EE1">
        <w:rPr>
          <w:rFonts w:ascii="Times New Roman" w:hAnsi="Times New Roman" w:cs="Times New Roman"/>
          <w:sz w:val="24"/>
          <w:szCs w:val="24"/>
          <w:lang w:eastAsia="hu-HU"/>
        </w:rPr>
        <w:t>A számára kijelölt munkahelyen a munkakezdéskor pontosan megjelenik, munkafeladatát maradéktalanul ellátja úgy, hogy az oktatási folyamat feltételeit megteremtse, annak hatékonyságát segítse, a szükséges számítógépes eszközüket pontosan és megfelelő minőségben biztosítsa.</w:t>
      </w:r>
    </w:p>
    <w:p w14:paraId="76F4BEFE" w14:textId="77777777" w:rsidR="00E50FB3" w:rsidRPr="00131EE1" w:rsidRDefault="00E50FB3" w:rsidP="00FA3B6C">
      <w:pPr>
        <w:numPr>
          <w:ilvl w:val="0"/>
          <w:numId w:val="3"/>
        </w:numPr>
        <w:spacing w:after="0" w:line="240" w:lineRule="auto"/>
        <w:ind w:left="852" w:hanging="426"/>
        <w:jc w:val="both"/>
        <w:rPr>
          <w:rFonts w:ascii="Times New Roman" w:hAnsi="Times New Roman" w:cs="Times New Roman"/>
          <w:sz w:val="24"/>
          <w:szCs w:val="24"/>
          <w:lang w:eastAsia="hu-HU"/>
        </w:rPr>
      </w:pPr>
      <w:r w:rsidRPr="00131EE1">
        <w:rPr>
          <w:rFonts w:ascii="Times New Roman" w:hAnsi="Times New Roman" w:cs="Times New Roman"/>
          <w:sz w:val="24"/>
          <w:szCs w:val="24"/>
          <w:lang w:eastAsia="hu-HU"/>
        </w:rPr>
        <w:t>Köteles a munkavédelmi, tűzvédelmi előírásokat és kiemelten a biztonságtechnikai előírásokat betartani, más személyekkel betartatni.</w:t>
      </w:r>
    </w:p>
    <w:p w14:paraId="264FFD01" w14:textId="77777777" w:rsidR="00E50FB3" w:rsidRPr="00131EE1" w:rsidRDefault="00E50FB3" w:rsidP="00FA3B6C">
      <w:pPr>
        <w:numPr>
          <w:ilvl w:val="0"/>
          <w:numId w:val="3"/>
        </w:numPr>
        <w:spacing w:after="0" w:line="240" w:lineRule="auto"/>
        <w:ind w:left="852" w:hanging="426"/>
        <w:jc w:val="both"/>
        <w:rPr>
          <w:rFonts w:ascii="Times New Roman" w:hAnsi="Times New Roman" w:cs="Times New Roman"/>
          <w:sz w:val="24"/>
          <w:szCs w:val="24"/>
          <w:lang w:eastAsia="hu-HU"/>
        </w:rPr>
      </w:pPr>
      <w:r w:rsidRPr="00131EE1">
        <w:rPr>
          <w:rFonts w:ascii="Times New Roman" w:hAnsi="Times New Roman" w:cs="Times New Roman"/>
          <w:sz w:val="24"/>
          <w:szCs w:val="24"/>
          <w:lang w:eastAsia="hu-HU"/>
        </w:rPr>
        <w:t>Feladata a számítógépes vizsgák informatikai előkészítése, adatmentés és a vizsgák lebonyolításának felügyelete.</w:t>
      </w:r>
    </w:p>
    <w:p w14:paraId="65A9C409" w14:textId="77777777" w:rsidR="00E50FB3" w:rsidRPr="00131EE1" w:rsidRDefault="00E50FB3" w:rsidP="00FA3B6C">
      <w:pPr>
        <w:numPr>
          <w:ilvl w:val="0"/>
          <w:numId w:val="3"/>
        </w:numPr>
        <w:spacing w:after="0" w:line="240" w:lineRule="auto"/>
        <w:ind w:left="852" w:hanging="426"/>
        <w:jc w:val="both"/>
        <w:rPr>
          <w:rFonts w:ascii="Times New Roman" w:hAnsi="Times New Roman" w:cs="Times New Roman"/>
          <w:sz w:val="24"/>
          <w:szCs w:val="24"/>
          <w:lang w:eastAsia="hu-HU"/>
        </w:rPr>
      </w:pPr>
      <w:r w:rsidRPr="00131EE1">
        <w:rPr>
          <w:rFonts w:ascii="Times New Roman" w:hAnsi="Times New Roman" w:cs="Times New Roman"/>
          <w:sz w:val="24"/>
          <w:szCs w:val="24"/>
          <w:lang w:eastAsia="hu-HU"/>
        </w:rPr>
        <w:t>Közvetlen felettese utasítására biztosítania kell iskolai rendezvényeken az informatikai eszközöket és a hangosítást.</w:t>
      </w:r>
    </w:p>
    <w:p w14:paraId="3CD281B5" w14:textId="77777777" w:rsidR="00E50FB3" w:rsidRPr="00131EE1" w:rsidRDefault="00E50FB3" w:rsidP="00FA3B6C">
      <w:pPr>
        <w:numPr>
          <w:ilvl w:val="0"/>
          <w:numId w:val="3"/>
        </w:numPr>
        <w:spacing w:after="0" w:line="240" w:lineRule="auto"/>
        <w:ind w:left="852" w:hanging="426"/>
        <w:jc w:val="both"/>
        <w:rPr>
          <w:rFonts w:ascii="Times New Roman" w:hAnsi="Times New Roman" w:cs="Times New Roman"/>
          <w:sz w:val="24"/>
          <w:szCs w:val="24"/>
          <w:lang w:eastAsia="hu-HU"/>
        </w:rPr>
      </w:pPr>
      <w:r w:rsidRPr="00131EE1">
        <w:rPr>
          <w:rFonts w:ascii="Times New Roman" w:hAnsi="Times New Roman" w:cs="Times New Roman"/>
          <w:sz w:val="24"/>
          <w:szCs w:val="24"/>
          <w:lang w:eastAsia="hu-HU"/>
        </w:rPr>
        <w:t>Közvetlen felettese utasítására feladata lehet az iskolában lévő videók, tv-k, írásvetítők és egyéb audiovizuális, multimédiás eszközök, interaktív táblák karbantartása, működésének biztosítása, a meghibásodott eszközök javíttatása vezetői döntés szerint.</w:t>
      </w:r>
    </w:p>
    <w:p w14:paraId="72C6E0EE" w14:textId="77777777" w:rsidR="00E50FB3" w:rsidRDefault="00E50FB3" w:rsidP="00E50FB3">
      <w:pPr>
        <w:autoSpaceDE w:val="0"/>
        <w:autoSpaceDN w:val="0"/>
        <w:spacing w:after="0" w:line="240" w:lineRule="auto"/>
        <w:jc w:val="both"/>
        <w:rPr>
          <w:rFonts w:ascii="Times New Roman" w:hAnsi="Times New Roman" w:cs="Times New Roman"/>
          <w:b/>
          <w:sz w:val="24"/>
          <w:szCs w:val="24"/>
          <w:lang w:eastAsia="hu-HU"/>
        </w:rPr>
      </w:pPr>
    </w:p>
    <w:p w14:paraId="52B0050B" w14:textId="77777777" w:rsidR="00E50FB3" w:rsidRPr="00131EE1" w:rsidRDefault="00E50FB3" w:rsidP="00E50FB3">
      <w:pPr>
        <w:autoSpaceDE w:val="0"/>
        <w:autoSpaceDN w:val="0"/>
        <w:spacing w:after="0" w:line="240" w:lineRule="auto"/>
        <w:ind w:left="426"/>
        <w:jc w:val="both"/>
        <w:rPr>
          <w:rFonts w:ascii="Times New Roman" w:hAnsi="Times New Roman" w:cs="Times New Roman"/>
          <w:b/>
          <w:sz w:val="24"/>
          <w:szCs w:val="24"/>
          <w:lang w:eastAsia="hu-HU"/>
        </w:rPr>
      </w:pPr>
      <w:r w:rsidRPr="00131EE1">
        <w:rPr>
          <w:rFonts w:ascii="Times New Roman" w:hAnsi="Times New Roman" w:cs="Times New Roman"/>
          <w:b/>
          <w:sz w:val="24"/>
          <w:szCs w:val="24"/>
          <w:lang w:eastAsia="hu-HU"/>
        </w:rPr>
        <w:lastRenderedPageBreak/>
        <w:t>Egyéb feladatok</w:t>
      </w:r>
      <w:r>
        <w:rPr>
          <w:rFonts w:ascii="Times New Roman" w:hAnsi="Times New Roman" w:cs="Times New Roman"/>
          <w:b/>
          <w:sz w:val="24"/>
          <w:szCs w:val="24"/>
          <w:lang w:eastAsia="hu-HU"/>
        </w:rPr>
        <w:t>:</w:t>
      </w:r>
    </w:p>
    <w:p w14:paraId="45BE5721" w14:textId="77777777" w:rsidR="00E50FB3" w:rsidRPr="00131EE1" w:rsidRDefault="00E50FB3" w:rsidP="00FA3B6C">
      <w:pPr>
        <w:numPr>
          <w:ilvl w:val="0"/>
          <w:numId w:val="3"/>
        </w:numPr>
        <w:spacing w:after="0" w:line="240" w:lineRule="auto"/>
        <w:ind w:left="852" w:hanging="426"/>
        <w:jc w:val="both"/>
        <w:rPr>
          <w:rFonts w:ascii="Times New Roman" w:hAnsi="Times New Roman" w:cs="Times New Roman"/>
          <w:sz w:val="24"/>
          <w:szCs w:val="24"/>
          <w:lang w:eastAsia="hu-HU"/>
        </w:rPr>
      </w:pPr>
      <w:r w:rsidRPr="00131EE1">
        <w:rPr>
          <w:rFonts w:ascii="Times New Roman" w:hAnsi="Times New Roman" w:cs="Times New Roman"/>
          <w:sz w:val="24"/>
          <w:szCs w:val="24"/>
          <w:lang w:eastAsia="hu-HU"/>
        </w:rPr>
        <w:t>Az iskola leltározásában tevékenyen részt vesz.</w:t>
      </w:r>
    </w:p>
    <w:p w14:paraId="3221688D" w14:textId="77777777" w:rsidR="00E50FB3" w:rsidRPr="00131EE1" w:rsidRDefault="00E50FB3" w:rsidP="00FA3B6C">
      <w:pPr>
        <w:numPr>
          <w:ilvl w:val="0"/>
          <w:numId w:val="3"/>
        </w:numPr>
        <w:spacing w:after="0" w:line="240" w:lineRule="auto"/>
        <w:ind w:left="852" w:hanging="426"/>
        <w:jc w:val="both"/>
        <w:rPr>
          <w:rFonts w:ascii="Times New Roman" w:hAnsi="Times New Roman" w:cs="Times New Roman"/>
          <w:sz w:val="24"/>
          <w:szCs w:val="24"/>
          <w:lang w:eastAsia="hu-HU"/>
        </w:rPr>
      </w:pPr>
      <w:r w:rsidRPr="00131EE1">
        <w:rPr>
          <w:rFonts w:ascii="Times New Roman" w:hAnsi="Times New Roman" w:cs="Times New Roman"/>
          <w:sz w:val="24"/>
          <w:szCs w:val="24"/>
          <w:lang w:eastAsia="hu-HU"/>
        </w:rPr>
        <w:t>Kapcsolat tartása: iskolavezetés, tanárok, tanulók</w:t>
      </w:r>
    </w:p>
    <w:p w14:paraId="46B4C1B6" w14:textId="77777777" w:rsidR="00E50FB3" w:rsidRPr="00131EE1" w:rsidRDefault="00E50FB3" w:rsidP="00E50FB3">
      <w:pPr>
        <w:spacing w:after="0" w:line="240" w:lineRule="auto"/>
        <w:jc w:val="both"/>
        <w:rPr>
          <w:rFonts w:ascii="Times New Roman" w:hAnsi="Times New Roman" w:cs="Times New Roman"/>
          <w:b/>
          <w:sz w:val="24"/>
          <w:szCs w:val="24"/>
        </w:rPr>
      </w:pPr>
    </w:p>
    <w:p w14:paraId="1F7850D1" w14:textId="77777777" w:rsidR="00E50FB3" w:rsidRPr="00AE45C7" w:rsidRDefault="00E50FB3" w:rsidP="00E50FB3">
      <w:pPr>
        <w:autoSpaceDE w:val="0"/>
        <w:autoSpaceDN w:val="0"/>
        <w:spacing w:after="0" w:line="240" w:lineRule="auto"/>
        <w:ind w:left="426"/>
        <w:jc w:val="both"/>
        <w:rPr>
          <w:rFonts w:ascii="Times New Roman" w:hAnsi="Times New Roman" w:cs="Times New Roman"/>
          <w:b/>
          <w:sz w:val="24"/>
          <w:szCs w:val="24"/>
          <w:lang w:eastAsia="hu-HU"/>
        </w:rPr>
      </w:pPr>
      <w:r w:rsidRPr="00131EE1">
        <w:rPr>
          <w:rFonts w:ascii="Times New Roman" w:hAnsi="Times New Roman" w:cs="Times New Roman"/>
          <w:b/>
          <w:sz w:val="24"/>
          <w:szCs w:val="24"/>
          <w:lang w:eastAsia="hu-HU"/>
        </w:rPr>
        <w:t>Felelősség:</w:t>
      </w:r>
      <w:r>
        <w:rPr>
          <w:rFonts w:ascii="Times New Roman" w:hAnsi="Times New Roman" w:cs="Times New Roman"/>
          <w:b/>
          <w:sz w:val="24"/>
          <w:szCs w:val="24"/>
          <w:lang w:eastAsia="hu-HU"/>
        </w:rPr>
        <w:t xml:space="preserve"> </w:t>
      </w:r>
      <w:r w:rsidRPr="00AE45C7">
        <w:rPr>
          <w:rFonts w:ascii="Times New Roman" w:hAnsi="Times New Roman" w:cs="Times New Roman"/>
          <w:sz w:val="24"/>
          <w:szCs w:val="24"/>
          <w:lang w:eastAsia="hu-HU"/>
        </w:rPr>
        <w:t>Saját munka terjedelmében, a munkaköri leírásban foglaltak szerint.</w:t>
      </w:r>
    </w:p>
    <w:p w14:paraId="65C11267" w14:textId="77777777" w:rsidR="00E50FB3" w:rsidRPr="00131EE1" w:rsidRDefault="00E50FB3" w:rsidP="00E50FB3">
      <w:pPr>
        <w:spacing w:after="0" w:line="240" w:lineRule="auto"/>
        <w:rPr>
          <w:rFonts w:ascii="Times New Roman" w:hAnsi="Times New Roman" w:cs="Times New Roman"/>
          <w:sz w:val="24"/>
          <w:szCs w:val="24"/>
        </w:rPr>
      </w:pPr>
    </w:p>
    <w:p w14:paraId="3AEBE743" w14:textId="77777777" w:rsidR="00E50FB3" w:rsidRPr="00131EE1" w:rsidRDefault="00E50FB3" w:rsidP="00E50FB3">
      <w:pPr>
        <w:autoSpaceDE w:val="0"/>
        <w:autoSpaceDN w:val="0"/>
        <w:spacing w:after="0" w:line="240" w:lineRule="auto"/>
        <w:jc w:val="both"/>
        <w:rPr>
          <w:rFonts w:ascii="Times New Roman" w:hAnsi="Times New Roman" w:cs="Times New Roman"/>
          <w:b/>
          <w:sz w:val="24"/>
          <w:szCs w:val="24"/>
          <w:lang w:eastAsia="hu-HU"/>
        </w:rPr>
      </w:pPr>
      <w:r w:rsidRPr="00131EE1">
        <w:rPr>
          <w:rFonts w:ascii="Times New Roman" w:hAnsi="Times New Roman" w:cs="Times New Roman"/>
          <w:b/>
          <w:sz w:val="24"/>
          <w:szCs w:val="24"/>
          <w:lang w:eastAsia="hu-HU"/>
        </w:rPr>
        <w:t>Titoktartási kötelezettség:</w:t>
      </w:r>
    </w:p>
    <w:p w14:paraId="0713DA1F" w14:textId="77777777" w:rsidR="00E50FB3" w:rsidRPr="00131EE1" w:rsidRDefault="00E50FB3" w:rsidP="00E50FB3">
      <w:pPr>
        <w:autoSpaceDE w:val="0"/>
        <w:autoSpaceDN w:val="0"/>
        <w:spacing w:after="0" w:line="240" w:lineRule="auto"/>
        <w:ind w:left="708"/>
        <w:jc w:val="both"/>
        <w:rPr>
          <w:rFonts w:ascii="Times New Roman" w:hAnsi="Times New Roman" w:cs="Times New Roman"/>
          <w:sz w:val="24"/>
          <w:szCs w:val="24"/>
          <w:lang w:eastAsia="hu-HU"/>
        </w:rPr>
      </w:pPr>
      <w:r w:rsidRPr="00131EE1">
        <w:rPr>
          <w:rFonts w:ascii="Times New Roman" w:hAnsi="Times New Roman" w:cs="Times New Roman"/>
          <w:sz w:val="24"/>
          <w:szCs w:val="24"/>
          <w:lang w:eastAsia="hu-HU"/>
        </w:rPr>
        <w:t>A munkavállaló titoktartásra köteles, ennek értelmében köteles a munkája során tudomására jutott üzleti titkot megőrizni. Ezen túlmenően sem közölhet illetéktelen személlyel olyan adatot, amely munkaköre betöltésével összefüggésben jutott a tudomására, és amelynek közlése a munkáltatóra vagy más személyre hátrányos következménnyel járhat. A titoktartás nem terjed ki a közérdekű adatok nyilvánosságára és a közérdekből nyilvános adatra vonatkozó, törvényben meghatározott adatszolgáltatási és tájékoztatási kötelezettségre.</w:t>
      </w:r>
    </w:p>
    <w:p w14:paraId="1FA39681" w14:textId="77777777" w:rsidR="00E50FB3" w:rsidRPr="00131EE1" w:rsidRDefault="00E50FB3" w:rsidP="00E50FB3">
      <w:pPr>
        <w:spacing w:after="0" w:line="240" w:lineRule="auto"/>
        <w:rPr>
          <w:rFonts w:ascii="Times New Roman" w:hAnsi="Times New Roman" w:cs="Times New Roman"/>
          <w:sz w:val="24"/>
          <w:szCs w:val="24"/>
        </w:rPr>
      </w:pPr>
    </w:p>
    <w:p w14:paraId="61D19207" w14:textId="77777777" w:rsidR="00E50FB3" w:rsidRPr="00131EE1" w:rsidRDefault="00E50FB3" w:rsidP="00E50FB3">
      <w:pPr>
        <w:autoSpaceDE w:val="0"/>
        <w:autoSpaceDN w:val="0"/>
        <w:spacing w:after="0" w:line="240" w:lineRule="auto"/>
        <w:jc w:val="both"/>
        <w:rPr>
          <w:rFonts w:ascii="Times New Roman" w:hAnsi="Times New Roman" w:cs="Times New Roman"/>
          <w:b/>
          <w:bCs/>
          <w:sz w:val="24"/>
          <w:szCs w:val="24"/>
          <w:lang w:eastAsia="hu-HU"/>
        </w:rPr>
      </w:pPr>
      <w:r w:rsidRPr="00131EE1">
        <w:rPr>
          <w:rFonts w:ascii="Times New Roman" w:hAnsi="Times New Roman" w:cs="Times New Roman"/>
          <w:b/>
          <w:bCs/>
          <w:sz w:val="24"/>
          <w:szCs w:val="24"/>
          <w:lang w:eastAsia="hu-HU"/>
        </w:rPr>
        <w:t xml:space="preserve">Érvényességi időtartam, felülvizsgálati határidő: </w:t>
      </w:r>
    </w:p>
    <w:p w14:paraId="3FDBF51A" w14:textId="77777777" w:rsidR="00E50FB3" w:rsidRPr="00131EE1" w:rsidRDefault="00E50FB3" w:rsidP="00E50FB3">
      <w:pPr>
        <w:autoSpaceDE w:val="0"/>
        <w:autoSpaceDN w:val="0"/>
        <w:spacing w:after="0" w:line="240" w:lineRule="auto"/>
        <w:ind w:left="708"/>
        <w:jc w:val="both"/>
        <w:rPr>
          <w:rFonts w:ascii="Times New Roman" w:hAnsi="Times New Roman" w:cs="Times New Roman"/>
          <w:b/>
          <w:bCs/>
          <w:sz w:val="24"/>
          <w:szCs w:val="24"/>
          <w:lang w:eastAsia="hu-HU"/>
        </w:rPr>
      </w:pPr>
      <w:r w:rsidRPr="00131EE1">
        <w:rPr>
          <w:rFonts w:ascii="Times New Roman" w:hAnsi="Times New Roman" w:cs="Times New Roman"/>
          <w:sz w:val="24"/>
          <w:szCs w:val="24"/>
          <w:lang w:eastAsia="hu-HU"/>
        </w:rPr>
        <w:t>A munkaköri leírás az aláírás napján lép hatályba és visszavonásig érvényes.</w:t>
      </w:r>
    </w:p>
    <w:p w14:paraId="7456C91F" w14:textId="77777777" w:rsidR="00E50FB3" w:rsidRPr="00131EE1" w:rsidRDefault="00E50FB3" w:rsidP="00E50FB3">
      <w:pPr>
        <w:autoSpaceDE w:val="0"/>
        <w:autoSpaceDN w:val="0"/>
        <w:spacing w:after="0" w:line="240" w:lineRule="auto"/>
        <w:jc w:val="both"/>
        <w:rPr>
          <w:rFonts w:ascii="Times New Roman" w:hAnsi="Times New Roman" w:cs="Times New Roman"/>
          <w:sz w:val="24"/>
          <w:szCs w:val="24"/>
          <w:lang w:eastAsia="hu-HU"/>
        </w:rPr>
      </w:pPr>
    </w:p>
    <w:p w14:paraId="406EB2EE" w14:textId="77777777" w:rsidR="00E50FB3" w:rsidRPr="00131EE1" w:rsidRDefault="00E50FB3" w:rsidP="00E50FB3">
      <w:pPr>
        <w:autoSpaceDE w:val="0"/>
        <w:autoSpaceDN w:val="0"/>
        <w:spacing w:after="0" w:line="240" w:lineRule="auto"/>
        <w:jc w:val="both"/>
        <w:rPr>
          <w:rFonts w:ascii="Times New Roman" w:hAnsi="Times New Roman" w:cs="Times New Roman"/>
          <w:sz w:val="24"/>
          <w:szCs w:val="24"/>
          <w:lang w:eastAsia="hu-HU"/>
        </w:rPr>
      </w:pPr>
      <w:r w:rsidRPr="00131EE1">
        <w:rPr>
          <w:rFonts w:ascii="Times New Roman" w:hAnsi="Times New Roman" w:cs="Times New Roman"/>
          <w:sz w:val="24"/>
          <w:szCs w:val="24"/>
          <w:lang w:eastAsia="hu-HU"/>
        </w:rPr>
        <w:t xml:space="preserve">Dátum: Szeged, </w:t>
      </w:r>
    </w:p>
    <w:p w14:paraId="71D33A49" w14:textId="77777777" w:rsidR="00E50FB3" w:rsidRPr="00131EE1" w:rsidRDefault="00E50FB3" w:rsidP="00E50FB3">
      <w:pPr>
        <w:tabs>
          <w:tab w:val="left" w:pos="5245"/>
          <w:tab w:val="left" w:pos="8647"/>
        </w:tabs>
        <w:autoSpaceDE w:val="0"/>
        <w:autoSpaceDN w:val="0"/>
        <w:spacing w:after="0" w:line="240" w:lineRule="auto"/>
        <w:jc w:val="both"/>
        <w:rPr>
          <w:rFonts w:ascii="Times New Roman" w:hAnsi="Times New Roman" w:cs="Times New Roman"/>
          <w:sz w:val="24"/>
          <w:szCs w:val="24"/>
          <w:u w:val="single"/>
          <w:lang w:eastAsia="hu-HU"/>
        </w:rPr>
      </w:pPr>
      <w:r w:rsidRPr="00131EE1">
        <w:rPr>
          <w:rFonts w:ascii="Times New Roman" w:hAnsi="Times New Roman" w:cs="Times New Roman"/>
          <w:sz w:val="24"/>
          <w:szCs w:val="24"/>
          <w:lang w:eastAsia="hu-HU"/>
        </w:rPr>
        <w:tab/>
      </w:r>
      <w:r w:rsidRPr="00131EE1">
        <w:rPr>
          <w:rFonts w:ascii="Times New Roman" w:hAnsi="Times New Roman" w:cs="Times New Roman"/>
          <w:sz w:val="24"/>
          <w:szCs w:val="24"/>
          <w:u w:val="single"/>
          <w:lang w:eastAsia="hu-HU"/>
        </w:rPr>
        <w:tab/>
      </w:r>
    </w:p>
    <w:p w14:paraId="4F6FFCF4" w14:textId="77777777" w:rsidR="00E50FB3" w:rsidRPr="00131EE1" w:rsidRDefault="00E50FB3" w:rsidP="00E50FB3">
      <w:pPr>
        <w:tabs>
          <w:tab w:val="left" w:pos="5103"/>
        </w:tabs>
        <w:autoSpaceDE w:val="0"/>
        <w:autoSpaceDN w:val="0"/>
        <w:spacing w:after="0" w:line="240" w:lineRule="auto"/>
        <w:jc w:val="both"/>
        <w:rPr>
          <w:rFonts w:ascii="Times New Roman" w:hAnsi="Times New Roman" w:cs="Times New Roman"/>
          <w:sz w:val="24"/>
          <w:szCs w:val="24"/>
          <w:lang w:eastAsia="hu-HU"/>
        </w:rPr>
      </w:pPr>
      <w:r w:rsidRPr="00131EE1">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 xml:space="preserve">                          </w:t>
      </w:r>
      <w:r w:rsidRPr="00131EE1">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igazgató</w:t>
      </w:r>
      <w:r w:rsidRPr="00131EE1">
        <w:rPr>
          <w:rFonts w:ascii="Times New Roman" w:hAnsi="Times New Roman" w:cs="Times New Roman"/>
          <w:sz w:val="24"/>
          <w:szCs w:val="24"/>
          <w:lang w:eastAsia="hu-HU"/>
        </w:rPr>
        <w:t xml:space="preserve"> </w:t>
      </w:r>
    </w:p>
    <w:p w14:paraId="1647EEFD" w14:textId="77777777" w:rsidR="00E50FB3" w:rsidRPr="00131EE1" w:rsidRDefault="00E50FB3" w:rsidP="00E50FB3">
      <w:pPr>
        <w:autoSpaceDE w:val="0"/>
        <w:autoSpaceDN w:val="0"/>
        <w:spacing w:after="0" w:line="240" w:lineRule="auto"/>
        <w:jc w:val="both"/>
        <w:rPr>
          <w:rFonts w:ascii="Times New Roman" w:hAnsi="Times New Roman" w:cs="Times New Roman"/>
          <w:sz w:val="24"/>
          <w:szCs w:val="24"/>
          <w:lang w:eastAsia="hu-HU"/>
        </w:rPr>
      </w:pPr>
    </w:p>
    <w:p w14:paraId="60A82B49" w14:textId="77777777" w:rsidR="00E50FB3" w:rsidRPr="00131EE1" w:rsidRDefault="00E50FB3" w:rsidP="00E50FB3">
      <w:pPr>
        <w:widowControl w:val="0"/>
        <w:suppressAutoHyphens/>
        <w:spacing w:after="0" w:line="240" w:lineRule="auto"/>
        <w:jc w:val="both"/>
        <w:rPr>
          <w:rFonts w:ascii="Times New Roman" w:eastAsia="Lucida Sans Unicode" w:hAnsi="Times New Roman" w:cs="Times New Roman"/>
          <w:kern w:val="1"/>
          <w:sz w:val="24"/>
          <w:szCs w:val="24"/>
          <w:lang w:eastAsia="zh-CN" w:bidi="hi-IN"/>
        </w:rPr>
      </w:pPr>
      <w:r w:rsidRPr="00131EE1">
        <w:rPr>
          <w:rFonts w:ascii="Times New Roman" w:eastAsia="Lucida Sans Unicode" w:hAnsi="Times New Roman" w:cs="Times New Roman"/>
          <w:kern w:val="1"/>
          <w:sz w:val="24"/>
          <w:szCs w:val="24"/>
          <w:lang w:eastAsia="zh-CN" w:bidi="hi-IN"/>
        </w:rPr>
        <w:t xml:space="preserve">A munkaköri leírást elolvastam, megértettem az abban foglaltakat elfogadtam, magamra nézve kötelezően betartandónak ismerem el. </w:t>
      </w:r>
    </w:p>
    <w:p w14:paraId="2E918562" w14:textId="77777777" w:rsidR="00E50FB3" w:rsidRPr="00131EE1" w:rsidRDefault="00E50FB3" w:rsidP="00E50FB3">
      <w:pPr>
        <w:widowControl w:val="0"/>
        <w:tabs>
          <w:tab w:val="center" w:pos="6180"/>
        </w:tabs>
        <w:suppressAutoHyphens/>
        <w:spacing w:after="0" w:line="240" w:lineRule="auto"/>
        <w:jc w:val="both"/>
        <w:rPr>
          <w:rFonts w:ascii="Times New Roman" w:eastAsia="Lucida Sans Unicode" w:hAnsi="Times New Roman" w:cs="Times New Roman"/>
          <w:kern w:val="1"/>
          <w:sz w:val="24"/>
          <w:szCs w:val="24"/>
          <w:lang w:eastAsia="zh-CN" w:bidi="hi-IN"/>
        </w:rPr>
      </w:pPr>
      <w:r w:rsidRPr="00131EE1">
        <w:rPr>
          <w:rFonts w:ascii="Times New Roman" w:eastAsia="Lucida Sans Unicode" w:hAnsi="Times New Roman" w:cs="Times New Roman"/>
          <w:kern w:val="1"/>
          <w:sz w:val="24"/>
          <w:szCs w:val="24"/>
          <w:lang w:eastAsia="zh-CN" w:bidi="hi-IN"/>
        </w:rPr>
        <w:t>A munkaköri leírás 1 példányát átvettem.</w:t>
      </w:r>
    </w:p>
    <w:p w14:paraId="1FB6CFBA" w14:textId="77777777" w:rsidR="00E50FB3" w:rsidRPr="00131EE1" w:rsidRDefault="00E50FB3" w:rsidP="00E50FB3">
      <w:pPr>
        <w:autoSpaceDE w:val="0"/>
        <w:autoSpaceDN w:val="0"/>
        <w:spacing w:after="0" w:line="240" w:lineRule="auto"/>
        <w:jc w:val="both"/>
        <w:rPr>
          <w:rFonts w:ascii="Times New Roman" w:hAnsi="Times New Roman" w:cs="Times New Roman"/>
          <w:sz w:val="24"/>
          <w:szCs w:val="24"/>
          <w:lang w:eastAsia="hu-HU"/>
        </w:rPr>
      </w:pPr>
    </w:p>
    <w:p w14:paraId="434BE537" w14:textId="77777777" w:rsidR="00E50FB3" w:rsidRPr="00131EE1" w:rsidRDefault="00E50FB3" w:rsidP="00E50FB3">
      <w:pPr>
        <w:autoSpaceDE w:val="0"/>
        <w:autoSpaceDN w:val="0"/>
        <w:spacing w:after="0" w:line="240" w:lineRule="auto"/>
        <w:jc w:val="both"/>
        <w:rPr>
          <w:rFonts w:ascii="Times New Roman" w:hAnsi="Times New Roman" w:cs="Times New Roman"/>
          <w:sz w:val="24"/>
          <w:szCs w:val="24"/>
          <w:lang w:eastAsia="hu-HU"/>
        </w:rPr>
      </w:pPr>
      <w:r w:rsidRPr="00131EE1">
        <w:rPr>
          <w:rFonts w:ascii="Times New Roman" w:hAnsi="Times New Roman" w:cs="Times New Roman"/>
          <w:sz w:val="24"/>
          <w:szCs w:val="24"/>
          <w:lang w:eastAsia="hu-HU"/>
        </w:rPr>
        <w:t xml:space="preserve">Dátum: Szeged, </w:t>
      </w:r>
    </w:p>
    <w:p w14:paraId="51A5563B" w14:textId="77777777" w:rsidR="00E50FB3" w:rsidRPr="00131EE1" w:rsidRDefault="00E50FB3" w:rsidP="00E50FB3">
      <w:pPr>
        <w:tabs>
          <w:tab w:val="left" w:pos="5245"/>
          <w:tab w:val="left" w:pos="8647"/>
        </w:tabs>
        <w:autoSpaceDE w:val="0"/>
        <w:autoSpaceDN w:val="0"/>
        <w:spacing w:after="0" w:line="240" w:lineRule="auto"/>
        <w:jc w:val="both"/>
        <w:rPr>
          <w:rFonts w:ascii="Times New Roman" w:hAnsi="Times New Roman" w:cs="Times New Roman"/>
          <w:sz w:val="24"/>
          <w:szCs w:val="24"/>
          <w:u w:val="single"/>
          <w:lang w:eastAsia="hu-HU"/>
        </w:rPr>
      </w:pPr>
      <w:r w:rsidRPr="00131EE1">
        <w:rPr>
          <w:rFonts w:ascii="Times New Roman" w:hAnsi="Times New Roman" w:cs="Times New Roman"/>
          <w:sz w:val="24"/>
          <w:szCs w:val="24"/>
          <w:lang w:eastAsia="hu-HU"/>
        </w:rPr>
        <w:tab/>
      </w:r>
      <w:r w:rsidRPr="00131EE1">
        <w:rPr>
          <w:rFonts w:ascii="Times New Roman" w:hAnsi="Times New Roman" w:cs="Times New Roman"/>
          <w:sz w:val="24"/>
          <w:szCs w:val="24"/>
          <w:u w:val="single"/>
          <w:lang w:eastAsia="hu-HU"/>
        </w:rPr>
        <w:tab/>
      </w:r>
    </w:p>
    <w:p w14:paraId="4EE9FAD0" w14:textId="77777777" w:rsidR="00E50FB3" w:rsidRPr="00131EE1" w:rsidRDefault="00E50FB3" w:rsidP="00E50FB3">
      <w:pPr>
        <w:tabs>
          <w:tab w:val="left" w:pos="5954"/>
        </w:tabs>
        <w:autoSpaceDE w:val="0"/>
        <w:autoSpaceDN w:val="0"/>
        <w:spacing w:after="0" w:line="240" w:lineRule="auto"/>
        <w:jc w:val="both"/>
        <w:rPr>
          <w:rFonts w:ascii="Times New Roman" w:hAnsi="Times New Roman" w:cs="Times New Roman"/>
          <w:sz w:val="24"/>
          <w:szCs w:val="24"/>
          <w:lang w:eastAsia="hu-HU"/>
        </w:rPr>
      </w:pPr>
      <w:r w:rsidRPr="00131EE1">
        <w:rPr>
          <w:rFonts w:ascii="Times New Roman" w:hAnsi="Times New Roman" w:cs="Times New Roman"/>
          <w:sz w:val="24"/>
          <w:szCs w:val="24"/>
          <w:lang w:eastAsia="hu-HU"/>
        </w:rPr>
        <w:tab/>
        <w:t>alkalmazott aláírása</w:t>
      </w:r>
    </w:p>
    <w:p w14:paraId="0147CE31" w14:textId="77777777" w:rsidR="00E50FB3" w:rsidRPr="00131EE1" w:rsidRDefault="00E50FB3" w:rsidP="00E50FB3">
      <w:pPr>
        <w:rPr>
          <w:rFonts w:ascii="Times New Roman" w:hAnsi="Times New Roman" w:cs="Times New Roman"/>
          <w:sz w:val="24"/>
          <w:szCs w:val="24"/>
        </w:rPr>
      </w:pPr>
      <w:r w:rsidRPr="00131EE1">
        <w:rPr>
          <w:rFonts w:ascii="Times New Roman" w:hAnsi="Times New Roman" w:cs="Times New Roman"/>
          <w:sz w:val="24"/>
          <w:szCs w:val="24"/>
          <w:u w:val="single"/>
        </w:rPr>
        <w:t>Kapják</w:t>
      </w:r>
      <w:r>
        <w:rPr>
          <w:rFonts w:ascii="Times New Roman" w:hAnsi="Times New Roman" w:cs="Times New Roman"/>
          <w:sz w:val="24"/>
          <w:szCs w:val="24"/>
        </w:rPr>
        <w:t>: munkavállaló, személyügy</w:t>
      </w:r>
    </w:p>
    <w:p w14:paraId="4CAE3D9B" w14:textId="62ED51E7" w:rsidR="00E50FB3" w:rsidRDefault="00E50FB3">
      <w:pPr>
        <w:rPr>
          <w:rFonts w:ascii="Times New Roman" w:hAnsi="Times New Roman" w:cs="Times New Roman"/>
          <w:sz w:val="24"/>
          <w:szCs w:val="24"/>
        </w:rPr>
      </w:pPr>
      <w:r>
        <w:rPr>
          <w:rFonts w:ascii="Times New Roman" w:hAnsi="Times New Roman" w:cs="Times New Roman"/>
          <w:sz w:val="24"/>
          <w:szCs w:val="24"/>
        </w:rPr>
        <w:br w:type="page"/>
      </w:r>
    </w:p>
    <w:p w14:paraId="605093DF" w14:textId="77777777" w:rsidR="00567382" w:rsidRPr="006D0E03" w:rsidRDefault="00567382" w:rsidP="00567382">
      <w:pPr>
        <w:spacing w:after="0" w:line="240" w:lineRule="auto"/>
        <w:jc w:val="center"/>
        <w:rPr>
          <w:rFonts w:ascii="Times New Roman" w:eastAsia="Times New Roman" w:hAnsi="Times New Roman" w:cs="Times New Roman"/>
          <w:b/>
          <w:sz w:val="32"/>
          <w:szCs w:val="32"/>
        </w:rPr>
      </w:pPr>
      <w:r w:rsidRPr="006D0E03">
        <w:rPr>
          <w:rFonts w:ascii="Times New Roman" w:eastAsia="Times New Roman" w:hAnsi="Times New Roman" w:cs="Times New Roman"/>
          <w:b/>
          <w:sz w:val="32"/>
          <w:szCs w:val="32"/>
        </w:rPr>
        <w:lastRenderedPageBreak/>
        <w:t>Munkaköri leírás</w:t>
      </w:r>
    </w:p>
    <w:p w14:paraId="0E45B9A4" w14:textId="77777777" w:rsidR="00567382" w:rsidRPr="006D0E03" w:rsidRDefault="00567382" w:rsidP="00567382">
      <w:pPr>
        <w:spacing w:after="0" w:line="240" w:lineRule="auto"/>
        <w:jc w:val="center"/>
        <w:rPr>
          <w:rFonts w:ascii="Times New Roman" w:eastAsia="Times New Roman" w:hAnsi="Times New Roman" w:cs="Times New Roman"/>
          <w:b/>
          <w:sz w:val="24"/>
          <w:szCs w:val="24"/>
        </w:rPr>
      </w:pPr>
    </w:p>
    <w:p w14:paraId="23EF8413" w14:textId="77777777" w:rsidR="00567382" w:rsidRPr="006D0E03" w:rsidRDefault="00567382" w:rsidP="00567382">
      <w:pPr>
        <w:spacing w:after="0" w:line="240" w:lineRule="auto"/>
        <w:jc w:val="center"/>
        <w:rPr>
          <w:rFonts w:ascii="Times New Roman" w:eastAsia="Times New Roman" w:hAnsi="Times New Roman" w:cs="Times New Roman"/>
          <w:b/>
          <w:sz w:val="24"/>
          <w:szCs w:val="24"/>
        </w:rPr>
      </w:pPr>
    </w:p>
    <w:p w14:paraId="36AA88EC" w14:textId="77777777" w:rsidR="00567382" w:rsidRPr="006D0E03" w:rsidRDefault="00567382" w:rsidP="00567382">
      <w:pPr>
        <w:spacing w:after="0" w:line="240" w:lineRule="auto"/>
        <w:ind w:left="4956"/>
        <w:jc w:val="right"/>
        <w:rPr>
          <w:rFonts w:ascii="Times New Roman" w:eastAsia="Times New Roman" w:hAnsi="Times New Roman" w:cs="Times New Roman"/>
          <w:b/>
          <w:sz w:val="24"/>
          <w:szCs w:val="24"/>
        </w:rPr>
      </w:pPr>
      <w:r w:rsidRPr="006D0E03">
        <w:rPr>
          <w:rFonts w:ascii="Times New Roman" w:eastAsia="Times New Roman" w:hAnsi="Times New Roman" w:cs="Times New Roman"/>
          <w:sz w:val="24"/>
          <w:szCs w:val="24"/>
        </w:rPr>
        <w:t xml:space="preserve">Iktatószám: </w:t>
      </w:r>
      <w:r w:rsidRPr="006D0E03">
        <w:rPr>
          <w:sz w:val="24"/>
          <w:szCs w:val="24"/>
        </w:rPr>
        <w:t>…….</w:t>
      </w:r>
    </w:p>
    <w:p w14:paraId="47538C2B" w14:textId="77777777" w:rsidR="00567382" w:rsidRPr="006D0E03" w:rsidRDefault="00567382" w:rsidP="00567382">
      <w:pPr>
        <w:spacing w:after="0" w:line="240" w:lineRule="auto"/>
        <w:rPr>
          <w:rFonts w:ascii="Times New Roman" w:eastAsia="Times New Roman" w:hAnsi="Times New Roman" w:cs="Times New Roman"/>
          <w:b/>
          <w:sz w:val="24"/>
          <w:szCs w:val="24"/>
        </w:rPr>
      </w:pPr>
    </w:p>
    <w:p w14:paraId="6B351D91" w14:textId="77777777" w:rsidR="00567382" w:rsidRPr="006D0E03" w:rsidRDefault="00567382" w:rsidP="00567382">
      <w:pPr>
        <w:spacing w:after="0" w:line="240" w:lineRule="auto"/>
        <w:rPr>
          <w:rFonts w:ascii="Times New Roman" w:eastAsia="Times New Roman" w:hAnsi="Times New Roman" w:cs="Times New Roman"/>
          <w:b/>
          <w:sz w:val="24"/>
          <w:szCs w:val="24"/>
        </w:rPr>
      </w:pPr>
      <w:r w:rsidRPr="006D0E03">
        <w:rPr>
          <w:rFonts w:ascii="Times New Roman" w:eastAsia="Times New Roman" w:hAnsi="Times New Roman" w:cs="Times New Roman"/>
          <w:b/>
          <w:sz w:val="24"/>
          <w:szCs w:val="24"/>
        </w:rPr>
        <w:t>Személyi adatok:</w:t>
      </w:r>
    </w:p>
    <w:p w14:paraId="6FBC3C9C" w14:textId="77777777" w:rsidR="00567382" w:rsidRPr="006D0E03" w:rsidRDefault="00567382" w:rsidP="00567382">
      <w:pPr>
        <w:spacing w:after="0" w:line="240" w:lineRule="auto"/>
        <w:rPr>
          <w:rFonts w:ascii="Times New Roman" w:eastAsia="Times New Roman" w:hAnsi="Times New Roman" w:cs="Times New Roman"/>
          <w:b/>
          <w:sz w:val="24"/>
          <w:szCs w:val="24"/>
        </w:rPr>
      </w:pPr>
    </w:p>
    <w:p w14:paraId="236E0D1B" w14:textId="77777777" w:rsidR="00567382" w:rsidRPr="006D0E03" w:rsidRDefault="00567382" w:rsidP="00567382">
      <w:pPr>
        <w:spacing w:after="0" w:line="240" w:lineRule="auto"/>
        <w:rPr>
          <w:rFonts w:ascii="Times New Roman" w:eastAsia="Times New Roman" w:hAnsi="Times New Roman" w:cs="Times New Roman"/>
          <w:sz w:val="24"/>
          <w:szCs w:val="24"/>
        </w:rPr>
      </w:pPr>
      <w:r w:rsidRPr="006D0E03">
        <w:rPr>
          <w:rFonts w:ascii="Times New Roman" w:eastAsia="Times New Roman" w:hAnsi="Times New Roman" w:cs="Times New Roman"/>
          <w:b/>
          <w:sz w:val="24"/>
          <w:szCs w:val="24"/>
        </w:rPr>
        <w:t xml:space="preserve">Név </w:t>
      </w:r>
      <w:r w:rsidRPr="006D0E03">
        <w:rPr>
          <w:rFonts w:ascii="Times New Roman" w:eastAsia="Times New Roman" w:hAnsi="Times New Roman" w:cs="Times New Roman"/>
          <w:b/>
          <w:sz w:val="24"/>
          <w:szCs w:val="24"/>
        </w:rPr>
        <w:tab/>
      </w:r>
      <w:r w:rsidRPr="006D0E03">
        <w:rPr>
          <w:rFonts w:ascii="Times New Roman" w:eastAsia="Times New Roman" w:hAnsi="Times New Roman" w:cs="Times New Roman"/>
          <w:b/>
          <w:sz w:val="24"/>
          <w:szCs w:val="24"/>
        </w:rPr>
        <w:tab/>
      </w:r>
      <w:r w:rsidRPr="006D0E03">
        <w:rPr>
          <w:rFonts w:ascii="Times New Roman" w:eastAsia="Times New Roman" w:hAnsi="Times New Roman" w:cs="Times New Roman"/>
          <w:b/>
          <w:sz w:val="24"/>
          <w:szCs w:val="24"/>
        </w:rPr>
        <w:tab/>
      </w:r>
      <w:r w:rsidRPr="006D0E03">
        <w:rPr>
          <w:rFonts w:ascii="Times New Roman" w:eastAsia="Times New Roman" w:hAnsi="Times New Roman" w:cs="Times New Roman"/>
          <w:b/>
          <w:sz w:val="24"/>
          <w:szCs w:val="24"/>
        </w:rPr>
        <w:tab/>
      </w:r>
      <w:r w:rsidRPr="006D0E03">
        <w:rPr>
          <w:rFonts w:ascii="Times New Roman" w:eastAsia="Times New Roman" w:hAnsi="Times New Roman" w:cs="Times New Roman"/>
          <w:b/>
          <w:sz w:val="24"/>
          <w:szCs w:val="24"/>
        </w:rPr>
        <w:tab/>
        <w:t>………..</w:t>
      </w:r>
    </w:p>
    <w:p w14:paraId="4FF995F5" w14:textId="77777777" w:rsidR="00567382" w:rsidRPr="006D0E03" w:rsidRDefault="00567382" w:rsidP="00567382">
      <w:pPr>
        <w:spacing w:after="0" w:line="240" w:lineRule="auto"/>
        <w:rPr>
          <w:rFonts w:ascii="Times New Roman" w:eastAsia="Times New Roman" w:hAnsi="Times New Roman" w:cs="Times New Roman"/>
          <w:b/>
          <w:sz w:val="24"/>
          <w:szCs w:val="24"/>
        </w:rPr>
      </w:pPr>
    </w:p>
    <w:p w14:paraId="34FAA6FB" w14:textId="77777777" w:rsidR="00567382" w:rsidRPr="006D0E03" w:rsidRDefault="00567382" w:rsidP="00567382">
      <w:pPr>
        <w:spacing w:after="0" w:line="240" w:lineRule="auto"/>
        <w:rPr>
          <w:rFonts w:ascii="Times New Roman" w:eastAsia="Times New Roman" w:hAnsi="Times New Roman" w:cs="Times New Roman"/>
          <w:sz w:val="24"/>
          <w:szCs w:val="24"/>
        </w:rPr>
      </w:pPr>
      <w:r w:rsidRPr="006D0E03">
        <w:rPr>
          <w:rFonts w:ascii="Times New Roman" w:eastAsia="Times New Roman" w:hAnsi="Times New Roman" w:cs="Times New Roman"/>
          <w:b/>
          <w:sz w:val="24"/>
          <w:szCs w:val="24"/>
        </w:rPr>
        <w:t xml:space="preserve">Munkakör megnevezése </w:t>
      </w:r>
      <w:r w:rsidRPr="006D0E03">
        <w:rPr>
          <w:rFonts w:ascii="Times New Roman" w:eastAsia="Times New Roman" w:hAnsi="Times New Roman" w:cs="Times New Roman"/>
          <w:b/>
          <w:sz w:val="24"/>
          <w:szCs w:val="24"/>
        </w:rPr>
        <w:tab/>
      </w:r>
      <w:r w:rsidRPr="006D0E03">
        <w:rPr>
          <w:rFonts w:ascii="Times New Roman" w:eastAsia="Times New Roman" w:hAnsi="Times New Roman" w:cs="Times New Roman"/>
          <w:b/>
          <w:sz w:val="24"/>
          <w:szCs w:val="24"/>
        </w:rPr>
        <w:tab/>
      </w:r>
      <w:r w:rsidRPr="006D0E03">
        <w:rPr>
          <w:rFonts w:ascii="Times New Roman" w:eastAsia="Times New Roman" w:hAnsi="Times New Roman" w:cs="Times New Roman"/>
          <w:sz w:val="24"/>
          <w:szCs w:val="24"/>
        </w:rPr>
        <w:t>udvaros</w:t>
      </w:r>
    </w:p>
    <w:p w14:paraId="0EE4AFE5" w14:textId="77777777" w:rsidR="00567382" w:rsidRPr="006D0E03" w:rsidRDefault="00567382" w:rsidP="00567382">
      <w:pPr>
        <w:spacing w:after="0" w:line="240" w:lineRule="auto"/>
        <w:jc w:val="both"/>
        <w:rPr>
          <w:rFonts w:ascii="Times New Roman" w:eastAsia="Times New Roman" w:hAnsi="Times New Roman" w:cs="Times New Roman"/>
          <w:b/>
          <w:sz w:val="24"/>
          <w:szCs w:val="24"/>
        </w:rPr>
      </w:pPr>
    </w:p>
    <w:p w14:paraId="763CAD52" w14:textId="77777777" w:rsidR="00567382" w:rsidRPr="006D0E03" w:rsidRDefault="00567382" w:rsidP="00567382">
      <w:pPr>
        <w:spacing w:after="0" w:line="240" w:lineRule="auto"/>
        <w:jc w:val="both"/>
        <w:rPr>
          <w:rFonts w:ascii="Times New Roman" w:eastAsia="Times New Roman" w:hAnsi="Times New Roman" w:cs="Times New Roman"/>
          <w:b/>
          <w:sz w:val="24"/>
          <w:szCs w:val="24"/>
        </w:rPr>
      </w:pPr>
      <w:r w:rsidRPr="006D0E03">
        <w:rPr>
          <w:rFonts w:ascii="Times New Roman" w:eastAsia="Times New Roman" w:hAnsi="Times New Roman" w:cs="Times New Roman"/>
          <w:b/>
          <w:sz w:val="24"/>
          <w:szCs w:val="24"/>
        </w:rPr>
        <w:t>FEOR szám</w:t>
      </w:r>
      <w:r w:rsidRPr="006D0E03">
        <w:rPr>
          <w:rFonts w:ascii="Times New Roman" w:eastAsia="Times New Roman" w:hAnsi="Times New Roman" w:cs="Times New Roman"/>
          <w:b/>
          <w:sz w:val="24"/>
          <w:szCs w:val="24"/>
        </w:rPr>
        <w:tab/>
      </w:r>
      <w:r w:rsidRPr="006D0E03">
        <w:rPr>
          <w:rFonts w:ascii="Times New Roman" w:eastAsia="Times New Roman" w:hAnsi="Times New Roman" w:cs="Times New Roman"/>
          <w:b/>
          <w:sz w:val="24"/>
          <w:szCs w:val="24"/>
        </w:rPr>
        <w:tab/>
      </w:r>
      <w:r w:rsidRPr="006D0E03">
        <w:rPr>
          <w:rFonts w:ascii="Times New Roman" w:eastAsia="Times New Roman" w:hAnsi="Times New Roman" w:cs="Times New Roman"/>
          <w:b/>
          <w:sz w:val="24"/>
          <w:szCs w:val="24"/>
        </w:rPr>
        <w:tab/>
      </w:r>
      <w:r w:rsidRPr="006D0E03">
        <w:rPr>
          <w:rFonts w:ascii="Times New Roman" w:eastAsia="Times New Roman" w:hAnsi="Times New Roman" w:cs="Times New Roman"/>
          <w:b/>
          <w:sz w:val="24"/>
          <w:szCs w:val="24"/>
        </w:rPr>
        <w:tab/>
        <w:t>9119</w:t>
      </w:r>
    </w:p>
    <w:p w14:paraId="10D2076C" w14:textId="77777777" w:rsidR="00567382" w:rsidRPr="006D0E03" w:rsidRDefault="00567382" w:rsidP="00567382">
      <w:pPr>
        <w:spacing w:after="0" w:line="240" w:lineRule="auto"/>
        <w:jc w:val="both"/>
        <w:rPr>
          <w:rFonts w:ascii="Times New Roman" w:eastAsia="Times New Roman" w:hAnsi="Times New Roman" w:cs="Times New Roman"/>
          <w:b/>
          <w:sz w:val="24"/>
          <w:szCs w:val="24"/>
        </w:rPr>
      </w:pPr>
    </w:p>
    <w:p w14:paraId="64736B9C" w14:textId="77777777" w:rsidR="00567382" w:rsidRPr="006D0E03" w:rsidRDefault="00567382" w:rsidP="00567382">
      <w:pPr>
        <w:spacing w:after="120" w:line="240" w:lineRule="auto"/>
        <w:jc w:val="both"/>
        <w:rPr>
          <w:rFonts w:ascii="Times New Roman" w:eastAsia="Times New Roman" w:hAnsi="Times New Roman" w:cs="Times New Roman"/>
          <w:b/>
          <w:sz w:val="24"/>
          <w:szCs w:val="24"/>
        </w:rPr>
      </w:pPr>
      <w:r w:rsidRPr="006D0E03">
        <w:rPr>
          <w:rFonts w:ascii="Times New Roman" w:eastAsia="Times New Roman" w:hAnsi="Times New Roman" w:cs="Times New Roman"/>
          <w:b/>
          <w:sz w:val="24"/>
          <w:szCs w:val="24"/>
        </w:rPr>
        <w:t>A munkakör betöltéséhez szükséges végzettség:</w:t>
      </w:r>
    </w:p>
    <w:p w14:paraId="3AF43469" w14:textId="77777777" w:rsidR="00567382" w:rsidRPr="006D0E03" w:rsidRDefault="00567382" w:rsidP="00567382">
      <w:pPr>
        <w:spacing w:after="120" w:line="240" w:lineRule="auto"/>
        <w:ind w:left="567"/>
        <w:jc w:val="both"/>
        <w:rPr>
          <w:rFonts w:ascii="Times New Roman" w:eastAsia="Times New Roman" w:hAnsi="Times New Roman" w:cs="Times New Roman"/>
          <w:sz w:val="24"/>
          <w:szCs w:val="24"/>
        </w:rPr>
      </w:pPr>
      <w:r w:rsidRPr="006D0E03">
        <w:rPr>
          <w:rFonts w:ascii="Times New Roman" w:eastAsia="Times New Roman" w:hAnsi="Times New Roman" w:cs="Times New Roman"/>
          <w:sz w:val="24"/>
          <w:szCs w:val="24"/>
        </w:rPr>
        <w:t>végzettséget nem igényel</w:t>
      </w:r>
    </w:p>
    <w:p w14:paraId="458B79D5" w14:textId="77777777" w:rsidR="00567382" w:rsidRPr="006D0E03" w:rsidRDefault="00567382" w:rsidP="00567382">
      <w:pPr>
        <w:spacing w:after="0" w:line="240" w:lineRule="auto"/>
        <w:ind w:left="567" w:hanging="567"/>
        <w:jc w:val="both"/>
        <w:rPr>
          <w:rFonts w:ascii="Times New Roman" w:eastAsia="Times New Roman" w:hAnsi="Times New Roman" w:cs="Times New Roman"/>
          <w:sz w:val="24"/>
          <w:szCs w:val="24"/>
        </w:rPr>
      </w:pPr>
      <w:r w:rsidRPr="006D0E03">
        <w:rPr>
          <w:rFonts w:ascii="Times New Roman" w:eastAsia="Times New Roman" w:hAnsi="Times New Roman" w:cs="Times New Roman"/>
          <w:b/>
          <w:sz w:val="24"/>
          <w:szCs w:val="24"/>
        </w:rPr>
        <w:t>Munkáltatói jogkör gyakorlója:</w:t>
      </w:r>
      <w:r w:rsidRPr="006D0E03">
        <w:rPr>
          <w:rFonts w:ascii="Times New Roman" w:eastAsia="Times New Roman" w:hAnsi="Times New Roman" w:cs="Times New Roman"/>
          <w:sz w:val="24"/>
          <w:szCs w:val="24"/>
        </w:rPr>
        <w:t xml:space="preserve"> </w:t>
      </w:r>
      <w:r w:rsidRPr="006D0E03">
        <w:rPr>
          <w:rFonts w:ascii="Times New Roman" w:eastAsia="Times New Roman" w:hAnsi="Times New Roman" w:cs="Times New Roman"/>
          <w:sz w:val="24"/>
          <w:szCs w:val="24"/>
        </w:rPr>
        <w:tab/>
      </w:r>
    </w:p>
    <w:p w14:paraId="12CDCA7B" w14:textId="77777777" w:rsidR="00567382" w:rsidRPr="006D0E03" w:rsidRDefault="00567382" w:rsidP="00567382">
      <w:pPr>
        <w:spacing w:after="0" w:line="240" w:lineRule="auto"/>
        <w:ind w:left="567"/>
        <w:jc w:val="both"/>
        <w:rPr>
          <w:rFonts w:ascii="Times New Roman" w:eastAsia="Times New Roman" w:hAnsi="Times New Roman" w:cs="Times New Roman"/>
          <w:sz w:val="24"/>
          <w:szCs w:val="24"/>
        </w:rPr>
      </w:pPr>
      <w:r w:rsidRPr="006D0E03">
        <w:rPr>
          <w:rFonts w:ascii="Times New Roman" w:eastAsia="Times New Roman" w:hAnsi="Times New Roman" w:cs="Times New Roman"/>
          <w:sz w:val="24"/>
          <w:szCs w:val="24"/>
        </w:rPr>
        <w:t>munkáltatói jogkör gyakorlója a Szegedi Szakképzési Centrum Kancellárja szervezeti- és működési szabályzat alapján.</w:t>
      </w:r>
    </w:p>
    <w:p w14:paraId="7BDD8BF3" w14:textId="77777777" w:rsidR="00567382" w:rsidRPr="006D0E03" w:rsidRDefault="00567382" w:rsidP="00567382">
      <w:pPr>
        <w:spacing w:after="0" w:line="240" w:lineRule="auto"/>
        <w:ind w:left="567" w:hanging="567"/>
        <w:jc w:val="both"/>
        <w:rPr>
          <w:rFonts w:ascii="Times New Roman" w:eastAsia="Times New Roman" w:hAnsi="Times New Roman" w:cs="Times New Roman"/>
          <w:sz w:val="24"/>
          <w:szCs w:val="24"/>
        </w:rPr>
      </w:pPr>
    </w:p>
    <w:p w14:paraId="7D4EDD1D" w14:textId="77777777" w:rsidR="00567382" w:rsidRPr="006D0E03" w:rsidRDefault="00567382" w:rsidP="00567382">
      <w:pPr>
        <w:spacing w:after="0" w:line="240" w:lineRule="auto"/>
        <w:ind w:left="567" w:hanging="567"/>
        <w:jc w:val="both"/>
        <w:rPr>
          <w:rFonts w:ascii="Times New Roman" w:eastAsia="Times New Roman" w:hAnsi="Times New Roman" w:cs="Times New Roman"/>
          <w:b/>
          <w:sz w:val="24"/>
          <w:szCs w:val="24"/>
        </w:rPr>
      </w:pPr>
      <w:r w:rsidRPr="006D0E03">
        <w:rPr>
          <w:rFonts w:ascii="Times New Roman" w:eastAsia="Times New Roman" w:hAnsi="Times New Roman" w:cs="Times New Roman"/>
          <w:b/>
          <w:sz w:val="24"/>
          <w:szCs w:val="24"/>
        </w:rPr>
        <w:t>Közvetlen felettesei:</w:t>
      </w:r>
    </w:p>
    <w:p w14:paraId="55859AD8" w14:textId="77777777" w:rsidR="00567382" w:rsidRPr="006D0E03" w:rsidRDefault="00567382" w:rsidP="00567382">
      <w:pPr>
        <w:spacing w:after="0" w:line="240" w:lineRule="auto"/>
        <w:ind w:left="567"/>
        <w:jc w:val="both"/>
        <w:rPr>
          <w:rFonts w:ascii="Times New Roman" w:eastAsia="Times New Roman" w:hAnsi="Times New Roman" w:cs="Times New Roman"/>
          <w:sz w:val="24"/>
          <w:szCs w:val="24"/>
        </w:rPr>
      </w:pPr>
      <w:r w:rsidRPr="006D0E03">
        <w:rPr>
          <w:rFonts w:ascii="Times New Roman" w:eastAsia="Times New Roman" w:hAnsi="Times New Roman" w:cs="Times New Roman"/>
          <w:sz w:val="24"/>
          <w:szCs w:val="24"/>
        </w:rPr>
        <w:t>igazgató, szakmai feladatok ellátásában gazdasági csoportvezető</w:t>
      </w:r>
    </w:p>
    <w:p w14:paraId="01922D4F" w14:textId="77777777" w:rsidR="00567382" w:rsidRPr="006D0E03" w:rsidRDefault="00567382" w:rsidP="00567382">
      <w:pPr>
        <w:spacing w:after="0" w:line="240" w:lineRule="auto"/>
        <w:ind w:left="567"/>
        <w:jc w:val="both"/>
        <w:rPr>
          <w:rFonts w:ascii="Times New Roman" w:eastAsia="Times New Roman" w:hAnsi="Times New Roman" w:cs="Times New Roman"/>
          <w:sz w:val="24"/>
          <w:szCs w:val="24"/>
        </w:rPr>
      </w:pPr>
      <w:r w:rsidRPr="006D0E03">
        <w:rPr>
          <w:rFonts w:ascii="Times New Roman" w:eastAsia="Times New Roman" w:hAnsi="Times New Roman" w:cs="Times New Roman"/>
          <w:sz w:val="24"/>
          <w:szCs w:val="24"/>
        </w:rPr>
        <w:t>munkáját közvetlenül a gondnok irányításával végzi</w:t>
      </w:r>
    </w:p>
    <w:p w14:paraId="5FE0E532" w14:textId="77777777" w:rsidR="00567382" w:rsidRPr="006D0E03" w:rsidRDefault="00567382" w:rsidP="00567382">
      <w:pPr>
        <w:spacing w:after="0" w:line="240" w:lineRule="auto"/>
        <w:jc w:val="both"/>
        <w:rPr>
          <w:rFonts w:ascii="Times New Roman" w:eastAsia="Times New Roman" w:hAnsi="Times New Roman" w:cs="Times New Roman"/>
          <w:b/>
          <w:sz w:val="24"/>
          <w:szCs w:val="24"/>
        </w:rPr>
      </w:pPr>
    </w:p>
    <w:p w14:paraId="51C5A387" w14:textId="77777777" w:rsidR="00567382" w:rsidRPr="006D0E03" w:rsidRDefault="00567382" w:rsidP="00567382">
      <w:pPr>
        <w:spacing w:after="0" w:line="240" w:lineRule="auto"/>
        <w:jc w:val="both"/>
        <w:rPr>
          <w:rFonts w:ascii="Times New Roman" w:eastAsia="Times New Roman" w:hAnsi="Times New Roman" w:cs="Times New Roman"/>
          <w:b/>
          <w:sz w:val="24"/>
          <w:szCs w:val="24"/>
        </w:rPr>
      </w:pPr>
      <w:r w:rsidRPr="006D0E03">
        <w:rPr>
          <w:rFonts w:ascii="Times New Roman" w:eastAsia="Times New Roman" w:hAnsi="Times New Roman" w:cs="Times New Roman"/>
          <w:b/>
          <w:sz w:val="24"/>
          <w:szCs w:val="24"/>
        </w:rPr>
        <w:t>Munkaviszonyt érintő jogszabályok:</w:t>
      </w:r>
    </w:p>
    <w:p w14:paraId="261F5AB8" w14:textId="77777777" w:rsidR="00567382" w:rsidRPr="006D0E03" w:rsidRDefault="00567382" w:rsidP="00567382">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222222"/>
          <w:sz w:val="24"/>
          <w:szCs w:val="24"/>
        </w:rPr>
      </w:pPr>
      <w:r w:rsidRPr="006D0E03">
        <w:rPr>
          <w:rFonts w:ascii="Times New Roman" w:eastAsia="Times New Roman" w:hAnsi="Times New Roman" w:cs="Times New Roman"/>
          <w:color w:val="222222"/>
          <w:sz w:val="24"/>
          <w:szCs w:val="24"/>
        </w:rPr>
        <w:t xml:space="preserve">Szakképzésről szóló 2019. évi </w:t>
      </w:r>
      <w:proofErr w:type="spellStart"/>
      <w:r w:rsidRPr="006D0E03">
        <w:rPr>
          <w:rFonts w:ascii="Times New Roman" w:eastAsia="Times New Roman" w:hAnsi="Times New Roman" w:cs="Times New Roman"/>
          <w:color w:val="222222"/>
          <w:sz w:val="24"/>
          <w:szCs w:val="24"/>
        </w:rPr>
        <w:t>Szkt</w:t>
      </w:r>
      <w:proofErr w:type="spellEnd"/>
      <w:r w:rsidRPr="006D0E03">
        <w:rPr>
          <w:rFonts w:ascii="Times New Roman" w:eastAsia="Times New Roman" w:hAnsi="Times New Roman" w:cs="Times New Roman"/>
          <w:color w:val="222222"/>
          <w:sz w:val="24"/>
          <w:szCs w:val="24"/>
        </w:rPr>
        <w:t>. 127. § (5) bekezdése,</w:t>
      </w:r>
    </w:p>
    <w:p w14:paraId="1BE8152B" w14:textId="77777777" w:rsidR="00567382" w:rsidRPr="006D0E03" w:rsidRDefault="00567382" w:rsidP="00567382">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222222"/>
          <w:sz w:val="24"/>
          <w:szCs w:val="24"/>
        </w:rPr>
      </w:pPr>
      <w:r w:rsidRPr="006D0E03">
        <w:rPr>
          <w:rFonts w:ascii="Times New Roman" w:eastAsia="Times New Roman" w:hAnsi="Times New Roman" w:cs="Times New Roman"/>
          <w:color w:val="222222"/>
          <w:sz w:val="24"/>
          <w:szCs w:val="24"/>
        </w:rPr>
        <w:t>Munka Törvénykönyve,</w:t>
      </w:r>
    </w:p>
    <w:p w14:paraId="3180E1AC" w14:textId="77777777" w:rsidR="00567382" w:rsidRPr="006D0E03" w:rsidRDefault="00567382" w:rsidP="00567382">
      <w:pPr>
        <w:pBdr>
          <w:top w:val="nil"/>
          <w:left w:val="nil"/>
          <w:bottom w:val="nil"/>
          <w:right w:val="nil"/>
          <w:between w:val="nil"/>
        </w:pBdr>
        <w:shd w:val="clear" w:color="auto" w:fill="FFFFFF"/>
        <w:spacing w:after="0" w:line="240" w:lineRule="auto"/>
        <w:ind w:left="708"/>
        <w:jc w:val="both"/>
        <w:rPr>
          <w:rFonts w:ascii="Times New Roman" w:eastAsia="Times New Roman" w:hAnsi="Times New Roman" w:cs="Times New Roman"/>
          <w:color w:val="222222"/>
          <w:sz w:val="24"/>
          <w:szCs w:val="24"/>
        </w:rPr>
      </w:pPr>
      <w:r w:rsidRPr="006D0E03">
        <w:rPr>
          <w:rFonts w:ascii="Times New Roman" w:eastAsia="Times New Roman" w:hAnsi="Times New Roman" w:cs="Times New Roman"/>
          <w:color w:val="222222"/>
          <w:sz w:val="24"/>
          <w:szCs w:val="24"/>
        </w:rPr>
        <w:t>A társadalombiztosítás ellátásaira jogosultakról, valamint ezen ellátások fedezetéről szóló 2019. évi CXXII. törvény,</w:t>
      </w:r>
    </w:p>
    <w:p w14:paraId="385E4F2A" w14:textId="77777777" w:rsidR="00567382" w:rsidRPr="006D0E03" w:rsidRDefault="00567382" w:rsidP="00567382">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222222"/>
          <w:sz w:val="24"/>
          <w:szCs w:val="24"/>
        </w:rPr>
      </w:pPr>
      <w:r w:rsidRPr="006D0E03">
        <w:rPr>
          <w:rFonts w:ascii="Times New Roman" w:eastAsia="Times New Roman" w:hAnsi="Times New Roman" w:cs="Times New Roman"/>
          <w:color w:val="222222"/>
          <w:sz w:val="24"/>
          <w:szCs w:val="24"/>
        </w:rPr>
        <w:t>A társadalombiztosítási nyugellátásról szóló 1997. évi LXXXI. törvény</w:t>
      </w:r>
    </w:p>
    <w:p w14:paraId="150FC345" w14:textId="77777777" w:rsidR="00567382" w:rsidRPr="006D0E03" w:rsidRDefault="00567382" w:rsidP="00567382">
      <w:pPr>
        <w:spacing w:after="0" w:line="240" w:lineRule="auto"/>
        <w:ind w:left="567"/>
        <w:jc w:val="both"/>
        <w:rPr>
          <w:rFonts w:ascii="Times New Roman" w:eastAsia="Times New Roman" w:hAnsi="Times New Roman" w:cs="Times New Roman"/>
          <w:sz w:val="24"/>
          <w:szCs w:val="24"/>
        </w:rPr>
      </w:pPr>
    </w:p>
    <w:p w14:paraId="18C2ECB6" w14:textId="77777777" w:rsidR="00567382" w:rsidRPr="006D0E03" w:rsidRDefault="00567382" w:rsidP="00567382">
      <w:pPr>
        <w:spacing w:after="0" w:line="240" w:lineRule="auto"/>
        <w:jc w:val="both"/>
        <w:rPr>
          <w:rFonts w:ascii="Times New Roman" w:eastAsia="Times New Roman" w:hAnsi="Times New Roman" w:cs="Times New Roman"/>
          <w:b/>
          <w:sz w:val="24"/>
          <w:szCs w:val="24"/>
        </w:rPr>
      </w:pPr>
      <w:r w:rsidRPr="006D0E03">
        <w:rPr>
          <w:rFonts w:ascii="Times New Roman" w:eastAsia="Times New Roman" w:hAnsi="Times New Roman" w:cs="Times New Roman"/>
          <w:b/>
          <w:sz w:val="24"/>
          <w:szCs w:val="24"/>
        </w:rPr>
        <w:t xml:space="preserve">Helyettesítés rendje: </w:t>
      </w:r>
    </w:p>
    <w:p w14:paraId="08FFAFE7" w14:textId="77777777" w:rsidR="00567382" w:rsidRPr="006D0E03" w:rsidRDefault="00567382" w:rsidP="00567382">
      <w:pPr>
        <w:spacing w:after="0" w:line="240" w:lineRule="auto"/>
        <w:ind w:left="567"/>
        <w:jc w:val="both"/>
        <w:rPr>
          <w:rFonts w:ascii="Times New Roman" w:eastAsia="Times New Roman" w:hAnsi="Times New Roman" w:cs="Times New Roman"/>
          <w:sz w:val="24"/>
          <w:szCs w:val="24"/>
        </w:rPr>
      </w:pPr>
      <w:r w:rsidRPr="006D0E03">
        <w:rPr>
          <w:rFonts w:ascii="Times New Roman" w:eastAsia="Times New Roman" w:hAnsi="Times New Roman" w:cs="Times New Roman"/>
          <w:sz w:val="24"/>
          <w:szCs w:val="24"/>
        </w:rPr>
        <w:t>helyettesíti: udvaros, karbantartó</w:t>
      </w:r>
    </w:p>
    <w:p w14:paraId="540BE3B8" w14:textId="77777777" w:rsidR="00567382" w:rsidRPr="006D0E03" w:rsidRDefault="00567382" w:rsidP="00567382">
      <w:pPr>
        <w:spacing w:after="0" w:line="240" w:lineRule="auto"/>
        <w:ind w:left="567"/>
        <w:jc w:val="both"/>
        <w:rPr>
          <w:rFonts w:ascii="Times New Roman" w:eastAsia="Times New Roman" w:hAnsi="Times New Roman" w:cs="Times New Roman"/>
          <w:sz w:val="24"/>
          <w:szCs w:val="24"/>
        </w:rPr>
      </w:pPr>
      <w:r w:rsidRPr="006D0E03">
        <w:rPr>
          <w:rFonts w:ascii="Times New Roman" w:eastAsia="Times New Roman" w:hAnsi="Times New Roman" w:cs="Times New Roman"/>
          <w:sz w:val="24"/>
          <w:szCs w:val="24"/>
        </w:rPr>
        <w:t>távolléte esetén: udvaros, karbantartó</w:t>
      </w:r>
    </w:p>
    <w:p w14:paraId="672BE986" w14:textId="77777777" w:rsidR="00567382" w:rsidRPr="006D0E03" w:rsidRDefault="00567382" w:rsidP="00567382">
      <w:pPr>
        <w:spacing w:after="0" w:line="240" w:lineRule="auto"/>
        <w:jc w:val="both"/>
        <w:rPr>
          <w:rFonts w:ascii="Times New Roman" w:eastAsia="Times New Roman" w:hAnsi="Times New Roman" w:cs="Times New Roman"/>
          <w:sz w:val="24"/>
          <w:szCs w:val="24"/>
        </w:rPr>
      </w:pPr>
    </w:p>
    <w:p w14:paraId="1AAAB829" w14:textId="77777777" w:rsidR="00567382" w:rsidRPr="006D0E03" w:rsidRDefault="00567382" w:rsidP="00567382">
      <w:pPr>
        <w:spacing w:after="0" w:line="240" w:lineRule="auto"/>
        <w:ind w:left="567" w:hanging="567"/>
        <w:jc w:val="both"/>
        <w:rPr>
          <w:rFonts w:ascii="Times New Roman" w:hAnsi="Times New Roman"/>
          <w:sz w:val="24"/>
          <w:szCs w:val="24"/>
        </w:rPr>
      </w:pPr>
      <w:r w:rsidRPr="006D0E03">
        <w:rPr>
          <w:rFonts w:ascii="Times New Roman" w:hAnsi="Times New Roman"/>
          <w:b/>
          <w:sz w:val="24"/>
          <w:szCs w:val="24"/>
        </w:rPr>
        <w:t>Munkavégzés helye:</w:t>
      </w:r>
      <w:r w:rsidRPr="006D0E03">
        <w:rPr>
          <w:rFonts w:ascii="Times New Roman" w:hAnsi="Times New Roman"/>
          <w:sz w:val="24"/>
          <w:szCs w:val="24"/>
        </w:rPr>
        <w:t xml:space="preserve"> </w:t>
      </w:r>
    </w:p>
    <w:p w14:paraId="2267C7C0" w14:textId="77777777" w:rsidR="00567382" w:rsidRPr="006D0E03" w:rsidRDefault="00567382" w:rsidP="00567382">
      <w:pPr>
        <w:tabs>
          <w:tab w:val="left" w:pos="4605"/>
        </w:tabs>
        <w:autoSpaceDE w:val="0"/>
        <w:autoSpaceDN w:val="0"/>
        <w:spacing w:after="0" w:line="240" w:lineRule="auto"/>
        <w:ind w:left="567"/>
        <w:jc w:val="both"/>
        <w:rPr>
          <w:rFonts w:ascii="Times New Roman" w:hAnsi="Times New Roman"/>
          <w:sz w:val="24"/>
          <w:szCs w:val="24"/>
        </w:rPr>
      </w:pPr>
      <w:r w:rsidRPr="006D0E03">
        <w:rPr>
          <w:rFonts w:ascii="Times New Roman" w:hAnsi="Times New Roman"/>
          <w:sz w:val="24"/>
          <w:szCs w:val="24"/>
        </w:rPr>
        <w:t>Szegedi SZC Gábor Dénes Technikum és Szakgimnázium</w:t>
      </w:r>
    </w:p>
    <w:p w14:paraId="0266D5D7" w14:textId="77777777" w:rsidR="00567382" w:rsidRPr="006D0E03" w:rsidRDefault="00567382" w:rsidP="00567382">
      <w:pPr>
        <w:tabs>
          <w:tab w:val="left" w:pos="4605"/>
        </w:tabs>
        <w:autoSpaceDE w:val="0"/>
        <w:autoSpaceDN w:val="0"/>
        <w:spacing w:after="0" w:line="240" w:lineRule="auto"/>
        <w:ind w:left="567"/>
        <w:jc w:val="both"/>
        <w:rPr>
          <w:rFonts w:ascii="Times New Roman" w:hAnsi="Times New Roman"/>
          <w:sz w:val="24"/>
          <w:szCs w:val="24"/>
        </w:rPr>
      </w:pPr>
      <w:r w:rsidRPr="006D0E03">
        <w:rPr>
          <w:rFonts w:ascii="Times New Roman" w:hAnsi="Times New Roman"/>
          <w:sz w:val="24"/>
          <w:szCs w:val="24"/>
        </w:rPr>
        <w:t>6724 Szeged, Mars tér 14.</w:t>
      </w:r>
    </w:p>
    <w:p w14:paraId="3E26385A" w14:textId="77777777" w:rsidR="00567382" w:rsidRPr="006D0E03" w:rsidRDefault="00567382" w:rsidP="00567382">
      <w:pPr>
        <w:tabs>
          <w:tab w:val="left" w:pos="4605"/>
        </w:tabs>
        <w:spacing w:after="0" w:line="240" w:lineRule="auto"/>
        <w:jc w:val="both"/>
        <w:rPr>
          <w:rFonts w:ascii="Times New Roman" w:eastAsia="Times New Roman" w:hAnsi="Times New Roman" w:cs="Times New Roman"/>
          <w:sz w:val="24"/>
          <w:szCs w:val="24"/>
        </w:rPr>
      </w:pPr>
    </w:p>
    <w:p w14:paraId="5B4CA4B8" w14:textId="77777777" w:rsidR="00567382" w:rsidRPr="006D0E03" w:rsidRDefault="00567382" w:rsidP="00567382">
      <w:pPr>
        <w:tabs>
          <w:tab w:val="left" w:pos="4605"/>
        </w:tabs>
        <w:spacing w:after="0" w:line="240" w:lineRule="auto"/>
        <w:jc w:val="both"/>
        <w:rPr>
          <w:rFonts w:ascii="Times New Roman" w:eastAsia="Times New Roman" w:hAnsi="Times New Roman" w:cs="Times New Roman"/>
          <w:sz w:val="24"/>
          <w:szCs w:val="24"/>
        </w:rPr>
      </w:pPr>
      <w:r w:rsidRPr="006D0E03">
        <w:rPr>
          <w:rFonts w:ascii="Times New Roman" w:eastAsia="Times New Roman" w:hAnsi="Times New Roman" w:cs="Times New Roman"/>
          <w:b/>
          <w:sz w:val="24"/>
          <w:szCs w:val="24"/>
        </w:rPr>
        <w:t>Munkaidő, munkarend: heti 40 óra</w:t>
      </w:r>
    </w:p>
    <w:p w14:paraId="26581763" w14:textId="77777777" w:rsidR="00567382" w:rsidRPr="006D0E03" w:rsidRDefault="00567382" w:rsidP="00567382">
      <w:pPr>
        <w:tabs>
          <w:tab w:val="left" w:pos="4605"/>
        </w:tabs>
        <w:spacing w:after="0" w:line="240" w:lineRule="auto"/>
        <w:ind w:left="426"/>
        <w:jc w:val="both"/>
        <w:rPr>
          <w:rFonts w:ascii="Times New Roman" w:eastAsia="Times New Roman" w:hAnsi="Times New Roman" w:cs="Times New Roman"/>
          <w:sz w:val="24"/>
          <w:szCs w:val="24"/>
        </w:rPr>
      </w:pPr>
      <w:r w:rsidRPr="006D0E03">
        <w:rPr>
          <w:rFonts w:ascii="Times New Roman" w:eastAsia="Times New Roman" w:hAnsi="Times New Roman" w:cs="Times New Roman"/>
          <w:sz w:val="24"/>
          <w:szCs w:val="24"/>
        </w:rPr>
        <w:t>hétfő –  péntek: 6.00. – 14.00</w:t>
      </w:r>
    </w:p>
    <w:p w14:paraId="1C860410" w14:textId="77777777" w:rsidR="00567382" w:rsidRPr="006D0E03" w:rsidRDefault="00567382" w:rsidP="00567382">
      <w:pPr>
        <w:tabs>
          <w:tab w:val="left" w:pos="4605"/>
        </w:tabs>
        <w:spacing w:after="0" w:line="240" w:lineRule="auto"/>
        <w:ind w:left="426"/>
        <w:jc w:val="both"/>
        <w:rPr>
          <w:rFonts w:ascii="Times New Roman" w:eastAsia="Times New Roman" w:hAnsi="Times New Roman" w:cs="Times New Roman"/>
          <w:sz w:val="24"/>
          <w:szCs w:val="24"/>
        </w:rPr>
      </w:pPr>
      <w:r w:rsidRPr="006D0E03">
        <w:rPr>
          <w:rFonts w:ascii="Times New Roman" w:eastAsia="Times New Roman" w:hAnsi="Times New Roman" w:cs="Times New Roman"/>
          <w:sz w:val="24"/>
          <w:szCs w:val="24"/>
        </w:rPr>
        <w:t xml:space="preserve">jelenléti ív vezetésének kötelezettsége mellett. </w:t>
      </w:r>
    </w:p>
    <w:p w14:paraId="5C569E25" w14:textId="77777777" w:rsidR="00567382" w:rsidRPr="006D0E03" w:rsidRDefault="00567382" w:rsidP="00567382">
      <w:pPr>
        <w:spacing w:after="0" w:line="240" w:lineRule="auto"/>
        <w:rPr>
          <w:rFonts w:ascii="Times New Roman" w:eastAsia="Times New Roman" w:hAnsi="Times New Roman" w:cs="Times New Roman"/>
          <w:sz w:val="24"/>
          <w:szCs w:val="24"/>
        </w:rPr>
      </w:pPr>
    </w:p>
    <w:p w14:paraId="04322F61" w14:textId="77777777" w:rsidR="00567382" w:rsidRPr="006D0E03" w:rsidRDefault="00567382" w:rsidP="00567382">
      <w:pPr>
        <w:tabs>
          <w:tab w:val="left" w:pos="993"/>
        </w:tabs>
        <w:spacing w:after="0" w:line="240" w:lineRule="auto"/>
        <w:rPr>
          <w:rFonts w:ascii="Times New Roman" w:eastAsia="Times New Roman" w:hAnsi="Times New Roman" w:cs="Times New Roman"/>
          <w:b/>
          <w:sz w:val="24"/>
          <w:szCs w:val="24"/>
        </w:rPr>
      </w:pPr>
      <w:r w:rsidRPr="006D0E03">
        <w:rPr>
          <w:rFonts w:ascii="Times New Roman" w:eastAsia="Times New Roman" w:hAnsi="Times New Roman" w:cs="Times New Roman"/>
          <w:b/>
          <w:sz w:val="24"/>
          <w:szCs w:val="24"/>
        </w:rPr>
        <w:t>Feladat-és hatásköre:</w:t>
      </w:r>
    </w:p>
    <w:p w14:paraId="6773CF21" w14:textId="77777777" w:rsidR="00567382" w:rsidRPr="006D0E03" w:rsidRDefault="00567382" w:rsidP="00567382">
      <w:pPr>
        <w:tabs>
          <w:tab w:val="left" w:pos="993"/>
        </w:tabs>
        <w:spacing w:after="0" w:line="240" w:lineRule="auto"/>
        <w:ind w:left="426"/>
        <w:jc w:val="both"/>
        <w:rPr>
          <w:rFonts w:ascii="Times New Roman" w:eastAsia="Times New Roman" w:hAnsi="Times New Roman" w:cs="Times New Roman"/>
          <w:b/>
          <w:sz w:val="24"/>
          <w:szCs w:val="24"/>
        </w:rPr>
      </w:pPr>
      <w:r w:rsidRPr="006D0E03">
        <w:rPr>
          <w:rFonts w:ascii="Times New Roman" w:eastAsia="Times New Roman" w:hAnsi="Times New Roman" w:cs="Times New Roman"/>
          <w:b/>
          <w:sz w:val="24"/>
          <w:szCs w:val="24"/>
        </w:rPr>
        <w:t xml:space="preserve">Általános követelmények: </w:t>
      </w:r>
    </w:p>
    <w:p w14:paraId="60DE04C8" w14:textId="77777777" w:rsidR="00567382" w:rsidRPr="006D0E03" w:rsidRDefault="00567382"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6D0E03">
        <w:rPr>
          <w:rFonts w:ascii="Times New Roman" w:eastAsia="Times New Roman" w:hAnsi="Times New Roman" w:cs="Times New Roman"/>
          <w:color w:val="000000"/>
          <w:sz w:val="24"/>
          <w:szCs w:val="24"/>
        </w:rPr>
        <w:t>Munkahelyén munkavégzésre alkalmas állapotban köteles megjelenni.</w:t>
      </w:r>
    </w:p>
    <w:p w14:paraId="406A6272" w14:textId="77777777" w:rsidR="00567382" w:rsidRPr="006D0E03" w:rsidRDefault="00567382"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6D0E03">
        <w:rPr>
          <w:rFonts w:ascii="Times New Roman" w:eastAsia="Times New Roman" w:hAnsi="Times New Roman" w:cs="Times New Roman"/>
          <w:color w:val="000000"/>
          <w:sz w:val="24"/>
          <w:szCs w:val="24"/>
        </w:rPr>
        <w:t xml:space="preserve">Ha bármilyen ok miatt nem tudja felvenni a munkáját (betegség vagy egyéb ok miatt) az előírt helyen és időben, akkor köteles ezt haladéktalanul jelezni a gazdasági csoportvezető részére. </w:t>
      </w:r>
    </w:p>
    <w:p w14:paraId="4C4F7792" w14:textId="77777777" w:rsidR="00567382" w:rsidRPr="006D0E03" w:rsidRDefault="00567382" w:rsidP="00567382">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p w14:paraId="1FAAF2CF" w14:textId="77777777" w:rsidR="00567382" w:rsidRPr="006D0E03" w:rsidRDefault="00567382" w:rsidP="00567382">
      <w:pPr>
        <w:tabs>
          <w:tab w:val="left" w:pos="993"/>
        </w:tabs>
        <w:spacing w:after="0" w:line="240" w:lineRule="auto"/>
        <w:ind w:left="426"/>
        <w:jc w:val="both"/>
        <w:rPr>
          <w:rFonts w:ascii="Times New Roman" w:eastAsia="Times New Roman" w:hAnsi="Times New Roman" w:cs="Times New Roman"/>
          <w:b/>
          <w:sz w:val="24"/>
          <w:szCs w:val="24"/>
        </w:rPr>
      </w:pPr>
      <w:r w:rsidRPr="006D0E03">
        <w:rPr>
          <w:rFonts w:ascii="Times New Roman" w:eastAsia="Times New Roman" w:hAnsi="Times New Roman" w:cs="Times New Roman"/>
          <w:b/>
          <w:sz w:val="24"/>
          <w:szCs w:val="24"/>
        </w:rPr>
        <w:lastRenderedPageBreak/>
        <w:t>A munkakör célja:</w:t>
      </w:r>
    </w:p>
    <w:p w14:paraId="7C31AFB6" w14:textId="77777777" w:rsidR="00567382" w:rsidRPr="006D0E03" w:rsidRDefault="00567382"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6D0E03">
        <w:rPr>
          <w:rFonts w:ascii="Times New Roman" w:eastAsia="Times New Roman" w:hAnsi="Times New Roman" w:cs="Times New Roman"/>
          <w:color w:val="000000"/>
          <w:sz w:val="24"/>
          <w:szCs w:val="24"/>
        </w:rPr>
        <w:t xml:space="preserve">Az intézmény működési feltételeinek biztosítása. Az intézmény üzemeltetési feladatainak támogatása, az oktatási-nevelési feladatokhoz megfelelő, zavarmentes munkakörnyezet biztosítása az udvarosi feladatok folyamatos ellátásával. </w:t>
      </w:r>
    </w:p>
    <w:p w14:paraId="192EC205" w14:textId="77777777" w:rsidR="00567382" w:rsidRDefault="00567382" w:rsidP="00567382">
      <w:pPr>
        <w:tabs>
          <w:tab w:val="left" w:pos="993"/>
        </w:tabs>
        <w:spacing w:after="0" w:line="240" w:lineRule="auto"/>
        <w:ind w:left="426"/>
        <w:jc w:val="both"/>
        <w:rPr>
          <w:rFonts w:ascii="Times New Roman" w:eastAsia="Times New Roman" w:hAnsi="Times New Roman" w:cs="Times New Roman"/>
          <w:b/>
          <w:sz w:val="24"/>
          <w:szCs w:val="24"/>
        </w:rPr>
      </w:pPr>
    </w:p>
    <w:p w14:paraId="31D5F8AF" w14:textId="77777777" w:rsidR="00567382" w:rsidRPr="006D0E03" w:rsidRDefault="00567382" w:rsidP="00567382">
      <w:pPr>
        <w:tabs>
          <w:tab w:val="left" w:pos="993"/>
        </w:tabs>
        <w:spacing w:after="0" w:line="240" w:lineRule="auto"/>
        <w:ind w:left="426"/>
        <w:jc w:val="both"/>
        <w:rPr>
          <w:rFonts w:ascii="Times New Roman" w:eastAsia="Times New Roman" w:hAnsi="Times New Roman" w:cs="Times New Roman"/>
          <w:b/>
          <w:sz w:val="24"/>
          <w:szCs w:val="24"/>
        </w:rPr>
      </w:pPr>
      <w:r w:rsidRPr="006D0E03">
        <w:rPr>
          <w:rFonts w:ascii="Times New Roman" w:eastAsia="Times New Roman" w:hAnsi="Times New Roman" w:cs="Times New Roman"/>
          <w:b/>
          <w:sz w:val="24"/>
          <w:szCs w:val="24"/>
        </w:rPr>
        <w:t>A munkakör feladatai:</w:t>
      </w:r>
    </w:p>
    <w:p w14:paraId="78B21442" w14:textId="77777777" w:rsidR="00567382" w:rsidRDefault="00567382" w:rsidP="00567382">
      <w:pPr>
        <w:tabs>
          <w:tab w:val="left" w:pos="993"/>
        </w:tabs>
        <w:spacing w:after="0" w:line="240" w:lineRule="auto"/>
        <w:ind w:left="426"/>
        <w:jc w:val="both"/>
        <w:rPr>
          <w:rFonts w:ascii="Times New Roman" w:eastAsia="Times New Roman" w:hAnsi="Times New Roman" w:cs="Times New Roman"/>
          <w:b/>
          <w:sz w:val="24"/>
          <w:szCs w:val="24"/>
        </w:rPr>
      </w:pPr>
    </w:p>
    <w:p w14:paraId="62C01B24" w14:textId="77777777" w:rsidR="00567382" w:rsidRPr="006D0E03" w:rsidRDefault="00567382" w:rsidP="00567382">
      <w:pPr>
        <w:tabs>
          <w:tab w:val="left" w:pos="993"/>
        </w:tabs>
        <w:spacing w:after="0" w:line="240" w:lineRule="auto"/>
        <w:ind w:left="426"/>
        <w:jc w:val="both"/>
        <w:rPr>
          <w:rFonts w:ascii="Times New Roman" w:eastAsia="Times New Roman" w:hAnsi="Times New Roman" w:cs="Times New Roman"/>
          <w:b/>
          <w:sz w:val="24"/>
          <w:szCs w:val="24"/>
        </w:rPr>
      </w:pPr>
      <w:r w:rsidRPr="006D0E03">
        <w:rPr>
          <w:rFonts w:ascii="Times New Roman" w:eastAsia="Times New Roman" w:hAnsi="Times New Roman" w:cs="Times New Roman"/>
          <w:b/>
          <w:sz w:val="24"/>
          <w:szCs w:val="24"/>
        </w:rPr>
        <w:t xml:space="preserve">Általános feladatok: </w:t>
      </w:r>
    </w:p>
    <w:p w14:paraId="7EDE14F5" w14:textId="77777777" w:rsidR="00567382" w:rsidRPr="006D0E03" w:rsidRDefault="00567382"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6D0E03">
        <w:rPr>
          <w:rFonts w:ascii="Times New Roman" w:eastAsia="Times New Roman" w:hAnsi="Times New Roman" w:cs="Times New Roman"/>
          <w:color w:val="000000"/>
          <w:sz w:val="24"/>
          <w:szCs w:val="24"/>
        </w:rPr>
        <w:t>A foglalkozás gyakorlása során előforduló feladatokat az udvaros - részben önálló munkával látja el, - részben a gondnok irányítása alapján végzi,</w:t>
      </w:r>
    </w:p>
    <w:p w14:paraId="28D6F5E3" w14:textId="77777777" w:rsidR="00567382" w:rsidRPr="006D0E03" w:rsidRDefault="00567382"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6D0E03">
        <w:rPr>
          <w:rFonts w:ascii="Times New Roman" w:eastAsia="Times New Roman" w:hAnsi="Times New Roman" w:cs="Times New Roman"/>
          <w:color w:val="000000"/>
          <w:sz w:val="24"/>
          <w:szCs w:val="24"/>
        </w:rPr>
        <w:t xml:space="preserve">Ellátja az udvarosi feladatokat, </w:t>
      </w:r>
    </w:p>
    <w:p w14:paraId="59A3DB1B" w14:textId="77777777" w:rsidR="00567382" w:rsidRPr="006D0E03" w:rsidRDefault="00567382"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6D0E03">
        <w:rPr>
          <w:rFonts w:ascii="Times New Roman" w:eastAsia="Times New Roman" w:hAnsi="Times New Roman" w:cs="Times New Roman"/>
          <w:color w:val="000000"/>
          <w:sz w:val="24"/>
          <w:szCs w:val="24"/>
        </w:rPr>
        <w:t xml:space="preserve">Tevékenységet jó munkaszervezéssel, </w:t>
      </w:r>
      <w:proofErr w:type="spellStart"/>
      <w:r w:rsidRPr="006D0E03">
        <w:rPr>
          <w:rFonts w:ascii="Times New Roman" w:eastAsia="Times New Roman" w:hAnsi="Times New Roman" w:cs="Times New Roman"/>
          <w:color w:val="000000"/>
          <w:sz w:val="24"/>
          <w:szCs w:val="24"/>
        </w:rPr>
        <w:t>ésszerűen</w:t>
      </w:r>
      <w:proofErr w:type="spellEnd"/>
      <w:r w:rsidRPr="006D0E03">
        <w:rPr>
          <w:rFonts w:ascii="Times New Roman" w:eastAsia="Times New Roman" w:hAnsi="Times New Roman" w:cs="Times New Roman"/>
          <w:color w:val="000000"/>
          <w:sz w:val="24"/>
          <w:szCs w:val="24"/>
        </w:rPr>
        <w:t>, a takarékosság, és a baleset-megelőzés szempontjait figyelembe véve végzi.</w:t>
      </w:r>
    </w:p>
    <w:p w14:paraId="7E198C3F" w14:textId="77777777" w:rsidR="00567382" w:rsidRPr="006D0E03" w:rsidRDefault="00567382"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6D0E03">
        <w:rPr>
          <w:rFonts w:ascii="Times New Roman" w:eastAsia="Times New Roman" w:hAnsi="Times New Roman" w:cs="Times New Roman"/>
          <w:color w:val="000000"/>
          <w:sz w:val="24"/>
          <w:szCs w:val="24"/>
        </w:rPr>
        <w:t xml:space="preserve">Feladatellátás során figyelembe veszi az intézmény oktatási-nevelési jelleget, ennek megfelelően teremt kapcsolatot a gyermekekkel, a tanulókkal és a dolgozókkal.  </w:t>
      </w:r>
    </w:p>
    <w:p w14:paraId="35264D3D" w14:textId="77777777" w:rsidR="00567382" w:rsidRPr="006D0E03" w:rsidRDefault="00567382" w:rsidP="00567382">
      <w:pPr>
        <w:tabs>
          <w:tab w:val="left" w:pos="993"/>
        </w:tabs>
        <w:spacing w:after="0" w:line="240" w:lineRule="auto"/>
        <w:ind w:left="426"/>
        <w:jc w:val="both"/>
        <w:rPr>
          <w:rFonts w:ascii="Times New Roman" w:hAnsi="Times New Roman" w:cs="Times New Roman"/>
          <w:b/>
          <w:sz w:val="24"/>
          <w:szCs w:val="24"/>
        </w:rPr>
      </w:pPr>
    </w:p>
    <w:p w14:paraId="196DFCD9" w14:textId="77777777" w:rsidR="00567382" w:rsidRPr="006D0E03" w:rsidRDefault="00567382" w:rsidP="00567382">
      <w:pPr>
        <w:tabs>
          <w:tab w:val="left" w:pos="993"/>
        </w:tabs>
        <w:spacing w:after="0" w:line="240" w:lineRule="auto"/>
        <w:ind w:left="426"/>
        <w:jc w:val="both"/>
        <w:rPr>
          <w:rFonts w:ascii="Times New Roman" w:eastAsia="Times New Roman" w:hAnsi="Times New Roman" w:cs="Times New Roman"/>
          <w:b/>
          <w:sz w:val="24"/>
          <w:szCs w:val="24"/>
        </w:rPr>
      </w:pPr>
      <w:r w:rsidRPr="006D0E03">
        <w:rPr>
          <w:rFonts w:ascii="Times New Roman" w:eastAsia="Times New Roman" w:hAnsi="Times New Roman" w:cs="Times New Roman"/>
          <w:b/>
          <w:sz w:val="24"/>
          <w:szCs w:val="24"/>
        </w:rPr>
        <w:t xml:space="preserve">Részletes szakmai feladatok: </w:t>
      </w:r>
      <w:r w:rsidRPr="006D0E03">
        <w:rPr>
          <w:rFonts w:ascii="Times New Roman" w:eastAsia="Times New Roman" w:hAnsi="Times New Roman" w:cs="Times New Roman"/>
          <w:color w:val="000000"/>
          <w:sz w:val="24"/>
          <w:szCs w:val="24"/>
        </w:rPr>
        <w:t>Feladata, hogy a munkaterületen jelentkező, következőkben felsorolt feladatokat az itt meghatározott rendszerességgel, illetve alkalomhoz kapcsolódva lássa el.</w:t>
      </w:r>
    </w:p>
    <w:p w14:paraId="2B89C296" w14:textId="77777777" w:rsidR="00567382" w:rsidRPr="006D0E03" w:rsidRDefault="00567382" w:rsidP="00567382">
      <w:pPr>
        <w:tabs>
          <w:tab w:val="left" w:pos="993"/>
        </w:tabs>
        <w:spacing w:after="0" w:line="240" w:lineRule="auto"/>
        <w:ind w:left="426"/>
        <w:jc w:val="both"/>
        <w:rPr>
          <w:rFonts w:ascii="Times New Roman" w:eastAsia="Times New Roman" w:hAnsi="Times New Roman" w:cs="Times New Roman"/>
          <w:b/>
          <w:sz w:val="24"/>
          <w:szCs w:val="24"/>
        </w:rPr>
      </w:pPr>
    </w:p>
    <w:p w14:paraId="5EFABF58" w14:textId="77777777" w:rsidR="00567382" w:rsidRPr="006D0E03" w:rsidRDefault="00567382" w:rsidP="00567382">
      <w:pPr>
        <w:tabs>
          <w:tab w:val="left" w:pos="993"/>
        </w:tabs>
        <w:spacing w:after="0" w:line="240" w:lineRule="auto"/>
        <w:ind w:left="852"/>
        <w:jc w:val="both"/>
        <w:rPr>
          <w:rFonts w:ascii="Times New Roman" w:eastAsia="Times New Roman" w:hAnsi="Times New Roman" w:cs="Times New Roman"/>
          <w:b/>
          <w:sz w:val="24"/>
          <w:szCs w:val="24"/>
        </w:rPr>
      </w:pPr>
      <w:r w:rsidRPr="006D0E03">
        <w:rPr>
          <w:rFonts w:ascii="Times New Roman" w:eastAsia="Times New Roman" w:hAnsi="Times New Roman" w:cs="Times New Roman"/>
          <w:b/>
          <w:sz w:val="24"/>
          <w:szCs w:val="24"/>
        </w:rPr>
        <w:t xml:space="preserve">Napi feladatok: </w:t>
      </w:r>
    </w:p>
    <w:p w14:paraId="548B7E6A" w14:textId="77777777" w:rsidR="00567382" w:rsidRPr="006D0E03" w:rsidRDefault="00567382" w:rsidP="00FA3B6C">
      <w:pPr>
        <w:numPr>
          <w:ilvl w:val="0"/>
          <w:numId w:val="6"/>
        </w:numPr>
        <w:pBdr>
          <w:top w:val="nil"/>
          <w:left w:val="nil"/>
          <w:bottom w:val="nil"/>
          <w:right w:val="nil"/>
          <w:between w:val="nil"/>
        </w:pBdr>
        <w:spacing w:after="0" w:line="240" w:lineRule="auto"/>
        <w:ind w:left="1278" w:hanging="426"/>
        <w:jc w:val="both"/>
        <w:rPr>
          <w:rFonts w:ascii="Times New Roman" w:eastAsia="Times New Roman" w:hAnsi="Times New Roman" w:cs="Times New Roman"/>
          <w:color w:val="000000"/>
          <w:sz w:val="24"/>
          <w:szCs w:val="24"/>
        </w:rPr>
      </w:pPr>
      <w:r w:rsidRPr="006D0E03">
        <w:rPr>
          <w:rFonts w:ascii="Times New Roman" w:eastAsia="Times New Roman" w:hAnsi="Times New Roman" w:cs="Times New Roman"/>
          <w:color w:val="000000"/>
          <w:sz w:val="24"/>
          <w:szCs w:val="24"/>
        </w:rPr>
        <w:t xml:space="preserve">Feladata a munkaterülethez tartozó helyiségek, udvar, illetve eszközök állapotának tisztasági, karbantartási, hibaelhárítási szempont szerinti ellenőrzése. - naponta áttekinti az ellátandó feladat volumenét, eszköz, anyag, valamint szakismeret igényét.  Mérlegeli az előző szempontok szerint a feladatot, majd gondoskodik a feladat ellátásáról.  Feladata a folyosók, termek, udvar, épületek külterületek felé eső részeinek ellenőrzése tisztaság és a tanulóbalesetek elkerülése érdekében. </w:t>
      </w:r>
    </w:p>
    <w:p w14:paraId="067D947C" w14:textId="77777777" w:rsidR="00567382" w:rsidRPr="006D0E03" w:rsidRDefault="00567382" w:rsidP="00FA3B6C">
      <w:pPr>
        <w:numPr>
          <w:ilvl w:val="0"/>
          <w:numId w:val="6"/>
        </w:numPr>
        <w:pBdr>
          <w:top w:val="nil"/>
          <w:left w:val="nil"/>
          <w:bottom w:val="nil"/>
          <w:right w:val="nil"/>
          <w:between w:val="nil"/>
        </w:pBdr>
        <w:spacing w:after="0" w:line="240" w:lineRule="auto"/>
        <w:ind w:left="1278" w:hanging="426"/>
        <w:jc w:val="both"/>
        <w:rPr>
          <w:rFonts w:ascii="Times New Roman" w:eastAsia="Times New Roman" w:hAnsi="Times New Roman" w:cs="Times New Roman"/>
          <w:color w:val="000000"/>
          <w:sz w:val="24"/>
          <w:szCs w:val="24"/>
        </w:rPr>
      </w:pPr>
      <w:r w:rsidRPr="006D0E03">
        <w:rPr>
          <w:rFonts w:ascii="Times New Roman" w:eastAsia="Times New Roman" w:hAnsi="Times New Roman" w:cs="Times New Roman"/>
          <w:color w:val="000000"/>
          <w:sz w:val="24"/>
          <w:szCs w:val="24"/>
        </w:rPr>
        <w:t xml:space="preserve">Kiemelten tisztántartja a főépület előtti járdarészt - naponta üríti az intézmény udvarán levő szeméttárolókat, rendszeresen karbantartja az intézményben levő zöldfelületeket, sövényeket és fákat. </w:t>
      </w:r>
    </w:p>
    <w:p w14:paraId="1AB602B6" w14:textId="77777777" w:rsidR="00567382" w:rsidRPr="006D0E03" w:rsidRDefault="00567382" w:rsidP="00FA3B6C">
      <w:pPr>
        <w:numPr>
          <w:ilvl w:val="0"/>
          <w:numId w:val="6"/>
        </w:numPr>
        <w:pBdr>
          <w:top w:val="nil"/>
          <w:left w:val="nil"/>
          <w:bottom w:val="nil"/>
          <w:right w:val="nil"/>
          <w:between w:val="nil"/>
        </w:pBdr>
        <w:spacing w:after="0" w:line="240" w:lineRule="auto"/>
        <w:ind w:left="1278" w:hanging="426"/>
        <w:jc w:val="both"/>
        <w:rPr>
          <w:rFonts w:ascii="Times New Roman" w:eastAsia="Times New Roman" w:hAnsi="Times New Roman" w:cs="Times New Roman"/>
          <w:color w:val="000000"/>
          <w:sz w:val="24"/>
          <w:szCs w:val="24"/>
        </w:rPr>
      </w:pPr>
      <w:r w:rsidRPr="006D0E03">
        <w:rPr>
          <w:rFonts w:ascii="Times New Roman" w:eastAsia="Times New Roman" w:hAnsi="Times New Roman" w:cs="Times New Roman"/>
          <w:color w:val="000000"/>
          <w:sz w:val="24"/>
          <w:szCs w:val="24"/>
        </w:rPr>
        <w:t xml:space="preserve">Ha szükséges biztosítja a növények vízutánpótlását, munkája során kiemelt feladata a vagyonvédelem. Elvégzi azokat a kisebb javítási, karbantartási feladatokat, melyek szakképzettséget nem igényelnek - abban az esetben, ha úgy ítéli meg, hogy a hibát elhárítani, a karbantartást elvégezni nem tudja, értesítenie kell a gondnokot. </w:t>
      </w:r>
    </w:p>
    <w:p w14:paraId="5392B34B" w14:textId="77777777" w:rsidR="00567382" w:rsidRPr="006D0E03" w:rsidRDefault="00567382" w:rsidP="00567382">
      <w:pPr>
        <w:tabs>
          <w:tab w:val="left" w:pos="993"/>
        </w:tabs>
        <w:spacing w:after="0" w:line="240" w:lineRule="auto"/>
        <w:ind w:left="426"/>
        <w:rPr>
          <w:rFonts w:ascii="Times New Roman" w:hAnsi="Times New Roman" w:cs="Times New Roman"/>
          <w:b/>
          <w:bCs/>
          <w:sz w:val="24"/>
          <w:szCs w:val="24"/>
        </w:rPr>
      </w:pPr>
    </w:p>
    <w:p w14:paraId="3DF52069" w14:textId="77777777" w:rsidR="00567382" w:rsidRPr="006D0E03" w:rsidRDefault="00567382" w:rsidP="00567382">
      <w:pPr>
        <w:tabs>
          <w:tab w:val="left" w:pos="993"/>
        </w:tabs>
        <w:spacing w:after="0" w:line="240" w:lineRule="auto"/>
        <w:ind w:left="852"/>
        <w:rPr>
          <w:rFonts w:ascii="Times New Roman" w:eastAsia="Times New Roman" w:hAnsi="Times New Roman" w:cs="Times New Roman"/>
          <w:b/>
          <w:sz w:val="24"/>
          <w:szCs w:val="24"/>
        </w:rPr>
      </w:pPr>
      <w:r w:rsidRPr="006D0E03">
        <w:rPr>
          <w:rFonts w:ascii="Times New Roman" w:eastAsia="Times New Roman" w:hAnsi="Times New Roman" w:cs="Times New Roman"/>
          <w:b/>
          <w:sz w:val="24"/>
          <w:szCs w:val="24"/>
        </w:rPr>
        <w:t xml:space="preserve">Időszakonként jelentkező feladatok: </w:t>
      </w:r>
    </w:p>
    <w:p w14:paraId="7FE91FA7" w14:textId="77777777" w:rsidR="00567382" w:rsidRPr="006D0E03" w:rsidRDefault="00567382" w:rsidP="00FA3B6C">
      <w:pPr>
        <w:numPr>
          <w:ilvl w:val="0"/>
          <w:numId w:val="6"/>
        </w:numPr>
        <w:pBdr>
          <w:top w:val="nil"/>
          <w:left w:val="nil"/>
          <w:bottom w:val="nil"/>
          <w:right w:val="nil"/>
          <w:between w:val="nil"/>
        </w:pBdr>
        <w:spacing w:after="0" w:line="240" w:lineRule="auto"/>
        <w:ind w:left="1278" w:hanging="426"/>
        <w:jc w:val="both"/>
        <w:rPr>
          <w:rFonts w:ascii="Times New Roman" w:eastAsia="Times New Roman" w:hAnsi="Times New Roman" w:cs="Times New Roman"/>
          <w:color w:val="000000"/>
          <w:sz w:val="24"/>
          <w:szCs w:val="24"/>
        </w:rPr>
      </w:pPr>
      <w:r w:rsidRPr="006D0E03">
        <w:rPr>
          <w:rFonts w:ascii="Times New Roman" w:eastAsia="Times New Roman" w:hAnsi="Times New Roman" w:cs="Times New Roman"/>
          <w:color w:val="000000"/>
          <w:sz w:val="24"/>
          <w:szCs w:val="24"/>
        </w:rPr>
        <w:t xml:space="preserve">Tevékenyen részt vesz az intézményi karbantartó munkájában, amennyiben a feladat ezt igényli, illetve erre a gondnok utasítja. </w:t>
      </w:r>
    </w:p>
    <w:p w14:paraId="2D703CC2" w14:textId="77777777" w:rsidR="00567382" w:rsidRPr="006D0E03" w:rsidRDefault="00567382" w:rsidP="00567382">
      <w:pPr>
        <w:pBdr>
          <w:top w:val="nil"/>
          <w:left w:val="nil"/>
          <w:bottom w:val="nil"/>
          <w:right w:val="nil"/>
          <w:between w:val="nil"/>
        </w:pBdr>
        <w:spacing w:after="0" w:line="240" w:lineRule="auto"/>
        <w:ind w:left="852"/>
        <w:jc w:val="both"/>
        <w:rPr>
          <w:rFonts w:ascii="Times New Roman" w:eastAsia="Times New Roman" w:hAnsi="Times New Roman" w:cs="Times New Roman"/>
          <w:color w:val="000000"/>
          <w:sz w:val="24"/>
          <w:szCs w:val="24"/>
        </w:rPr>
      </w:pPr>
    </w:p>
    <w:p w14:paraId="45D7B851" w14:textId="77777777" w:rsidR="00567382" w:rsidRPr="006D0E03" w:rsidRDefault="00567382" w:rsidP="00567382">
      <w:pPr>
        <w:pBdr>
          <w:top w:val="nil"/>
          <w:left w:val="nil"/>
          <w:bottom w:val="nil"/>
          <w:right w:val="nil"/>
          <w:between w:val="nil"/>
        </w:pBdr>
        <w:spacing w:after="0" w:line="240" w:lineRule="auto"/>
        <w:ind w:left="852"/>
        <w:jc w:val="both"/>
        <w:rPr>
          <w:rFonts w:ascii="Times New Roman" w:eastAsia="Times New Roman" w:hAnsi="Times New Roman" w:cs="Times New Roman"/>
          <w:color w:val="000000"/>
          <w:sz w:val="24"/>
          <w:szCs w:val="24"/>
        </w:rPr>
      </w:pPr>
      <w:r w:rsidRPr="006D0E03">
        <w:rPr>
          <w:rFonts w:ascii="Times New Roman" w:eastAsia="Times New Roman" w:hAnsi="Times New Roman" w:cs="Times New Roman"/>
          <w:b/>
          <w:sz w:val="24"/>
          <w:szCs w:val="24"/>
        </w:rPr>
        <w:t xml:space="preserve">Alkalmanként jelentkező feladatok: </w:t>
      </w:r>
    </w:p>
    <w:p w14:paraId="7FC6CD18" w14:textId="77777777" w:rsidR="00567382" w:rsidRPr="006D0E03" w:rsidRDefault="00567382" w:rsidP="00FA3B6C">
      <w:pPr>
        <w:numPr>
          <w:ilvl w:val="0"/>
          <w:numId w:val="6"/>
        </w:numPr>
        <w:pBdr>
          <w:top w:val="nil"/>
          <w:left w:val="nil"/>
          <w:bottom w:val="nil"/>
          <w:right w:val="nil"/>
          <w:between w:val="nil"/>
        </w:pBdr>
        <w:spacing w:after="0" w:line="240" w:lineRule="auto"/>
        <w:ind w:left="1278" w:hanging="426"/>
        <w:jc w:val="both"/>
        <w:rPr>
          <w:rFonts w:ascii="Times New Roman" w:eastAsia="Times New Roman" w:hAnsi="Times New Roman" w:cs="Times New Roman"/>
          <w:color w:val="000000"/>
          <w:sz w:val="24"/>
          <w:szCs w:val="24"/>
        </w:rPr>
      </w:pPr>
      <w:r w:rsidRPr="006D0E03">
        <w:rPr>
          <w:rFonts w:ascii="Times New Roman" w:eastAsia="Times New Roman" w:hAnsi="Times New Roman" w:cs="Times New Roman"/>
          <w:color w:val="000000"/>
          <w:sz w:val="24"/>
          <w:szCs w:val="24"/>
        </w:rPr>
        <w:t>Az intézmény rendezvényeihez kapcsolódóan elvégzi a rendezvényhez kapcsolódó teremrendezési és visszarendezési, továbbá az egyéb eszközökkel, beszállítással kapcsolatos rakodási feladatokat.</w:t>
      </w:r>
    </w:p>
    <w:p w14:paraId="08B7117A" w14:textId="77777777" w:rsidR="00567382" w:rsidRPr="006D0E03" w:rsidRDefault="00567382" w:rsidP="00FA3B6C">
      <w:pPr>
        <w:numPr>
          <w:ilvl w:val="0"/>
          <w:numId w:val="6"/>
        </w:numPr>
        <w:pBdr>
          <w:top w:val="nil"/>
          <w:left w:val="nil"/>
          <w:bottom w:val="nil"/>
          <w:right w:val="nil"/>
          <w:between w:val="nil"/>
        </w:pBdr>
        <w:spacing w:after="0" w:line="240" w:lineRule="auto"/>
        <w:ind w:left="1278" w:hanging="426"/>
        <w:jc w:val="both"/>
        <w:rPr>
          <w:rFonts w:ascii="Times New Roman" w:eastAsia="Times New Roman" w:hAnsi="Times New Roman" w:cs="Times New Roman"/>
          <w:color w:val="000000"/>
          <w:sz w:val="24"/>
          <w:szCs w:val="24"/>
        </w:rPr>
      </w:pPr>
      <w:r w:rsidRPr="006D0E03">
        <w:rPr>
          <w:rFonts w:ascii="Times New Roman" w:eastAsia="Times New Roman" w:hAnsi="Times New Roman" w:cs="Times New Roman"/>
          <w:color w:val="000000"/>
          <w:sz w:val="24"/>
          <w:szCs w:val="24"/>
        </w:rPr>
        <w:t>Az épület állagmegóvási, illetve egyes beruházási feladatai megvalósításában részt vesz, segíti a külső szolgáltatók tevékenységet,</w:t>
      </w:r>
    </w:p>
    <w:p w14:paraId="72261D41" w14:textId="77777777" w:rsidR="00567382" w:rsidRPr="006D0E03" w:rsidRDefault="00567382" w:rsidP="00FA3B6C">
      <w:pPr>
        <w:numPr>
          <w:ilvl w:val="0"/>
          <w:numId w:val="6"/>
        </w:numPr>
        <w:pBdr>
          <w:top w:val="nil"/>
          <w:left w:val="nil"/>
          <w:bottom w:val="nil"/>
          <w:right w:val="nil"/>
          <w:between w:val="nil"/>
        </w:pBdr>
        <w:spacing w:after="0" w:line="240" w:lineRule="auto"/>
        <w:ind w:left="1278" w:hanging="426"/>
        <w:jc w:val="both"/>
        <w:rPr>
          <w:rFonts w:ascii="Times New Roman" w:eastAsia="Times New Roman" w:hAnsi="Times New Roman" w:cs="Times New Roman"/>
          <w:color w:val="000000"/>
          <w:sz w:val="24"/>
          <w:szCs w:val="24"/>
        </w:rPr>
      </w:pPr>
      <w:r w:rsidRPr="006D0E03">
        <w:rPr>
          <w:rFonts w:ascii="Times New Roman" w:eastAsia="Times New Roman" w:hAnsi="Times New Roman" w:cs="Times New Roman"/>
          <w:color w:val="000000"/>
          <w:sz w:val="24"/>
          <w:szCs w:val="24"/>
        </w:rPr>
        <w:t xml:space="preserve">Az épület berendezései, felszerelései vonatkozásában az alkalmanként jelentkező hibaelhárítási feladatokban részt vesz, segíti a külső szolgáltatok, tevékenységet. </w:t>
      </w:r>
    </w:p>
    <w:p w14:paraId="3B3D3FB3" w14:textId="77777777" w:rsidR="00567382" w:rsidRDefault="00567382" w:rsidP="00567382">
      <w:pPr>
        <w:tabs>
          <w:tab w:val="left" w:pos="993"/>
        </w:tabs>
        <w:spacing w:after="0" w:line="240" w:lineRule="auto"/>
        <w:ind w:left="426"/>
        <w:rPr>
          <w:rFonts w:ascii="Times New Roman" w:hAnsi="Times New Roman" w:cs="Times New Roman"/>
          <w:b/>
          <w:sz w:val="24"/>
          <w:szCs w:val="24"/>
        </w:rPr>
      </w:pPr>
    </w:p>
    <w:p w14:paraId="37C17DE2" w14:textId="77777777" w:rsidR="00567382" w:rsidRPr="006D0E03" w:rsidRDefault="00567382" w:rsidP="00567382">
      <w:pPr>
        <w:tabs>
          <w:tab w:val="left" w:pos="993"/>
        </w:tabs>
        <w:spacing w:after="0" w:line="240" w:lineRule="auto"/>
        <w:ind w:left="426"/>
        <w:rPr>
          <w:rFonts w:ascii="Times New Roman" w:eastAsia="Times New Roman" w:hAnsi="Times New Roman" w:cs="Times New Roman"/>
          <w:b/>
          <w:sz w:val="24"/>
          <w:szCs w:val="24"/>
        </w:rPr>
      </w:pPr>
      <w:r w:rsidRPr="006D0E03">
        <w:rPr>
          <w:rFonts w:ascii="Times New Roman" w:eastAsia="Times New Roman" w:hAnsi="Times New Roman" w:cs="Times New Roman"/>
          <w:b/>
          <w:sz w:val="24"/>
          <w:szCs w:val="24"/>
        </w:rPr>
        <w:lastRenderedPageBreak/>
        <w:t xml:space="preserve">Egyéb feladatok: </w:t>
      </w:r>
    </w:p>
    <w:p w14:paraId="1507285D" w14:textId="77777777" w:rsidR="00567382" w:rsidRPr="006D0E03" w:rsidRDefault="00567382"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6D0E03">
        <w:rPr>
          <w:rFonts w:ascii="Times New Roman" w:eastAsia="Times New Roman" w:hAnsi="Times New Roman" w:cs="Times New Roman"/>
          <w:color w:val="000000"/>
          <w:sz w:val="24"/>
          <w:szCs w:val="24"/>
        </w:rPr>
        <w:t>Köteles előre jelezni a feladataihoz szükséges eszköz, szerszám, üzem-és kenőanyag szükségletet.</w:t>
      </w:r>
    </w:p>
    <w:p w14:paraId="4EA4226B" w14:textId="77777777" w:rsidR="00567382" w:rsidRPr="006D0E03" w:rsidRDefault="00567382"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6D0E03">
        <w:rPr>
          <w:rFonts w:ascii="Times New Roman" w:eastAsia="Times New Roman" w:hAnsi="Times New Roman" w:cs="Times New Roman"/>
          <w:color w:val="000000"/>
          <w:sz w:val="24"/>
          <w:szCs w:val="24"/>
        </w:rPr>
        <w:t>Feladata, hogy a munkaterületen az intézményi vagyon biztonságára ügyeljen, tartsa be a vagyonvédelmi előírásokat, a munkaterülethez tartozó helyiség zárásásról gondoskodjon.</w:t>
      </w:r>
    </w:p>
    <w:p w14:paraId="09C94A47" w14:textId="77777777" w:rsidR="00567382" w:rsidRPr="006D0E03" w:rsidRDefault="00567382"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6D0E03">
        <w:rPr>
          <w:rFonts w:ascii="Times New Roman" w:eastAsia="Times New Roman" w:hAnsi="Times New Roman" w:cs="Times New Roman"/>
          <w:color w:val="000000"/>
          <w:sz w:val="24"/>
          <w:szCs w:val="24"/>
        </w:rPr>
        <w:t>Szükség esetén reszt vesz, a gondnok által előirt egyéb tevékenységek elvégzésében is. /Pld. bútorok rendezése, tartermek, ebédlő berendezése.</w:t>
      </w:r>
    </w:p>
    <w:p w14:paraId="0A332C62" w14:textId="77777777" w:rsidR="00567382" w:rsidRPr="006D0E03" w:rsidRDefault="00567382"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6D0E03">
        <w:rPr>
          <w:rFonts w:ascii="Times New Roman" w:eastAsia="Times New Roman" w:hAnsi="Times New Roman" w:cs="Times New Roman"/>
          <w:color w:val="000000"/>
          <w:sz w:val="24"/>
          <w:szCs w:val="24"/>
        </w:rPr>
        <w:t>Felelőssége: Felelős munkafeladatainak a vonatkozó szabályoknak es előírásoknak megfelelő elvégzéséért.</w:t>
      </w:r>
    </w:p>
    <w:p w14:paraId="683A73FB" w14:textId="77777777" w:rsidR="00567382" w:rsidRPr="006D0E03" w:rsidRDefault="00567382"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6D0E03">
        <w:rPr>
          <w:rFonts w:ascii="Times New Roman" w:eastAsia="Times New Roman" w:hAnsi="Times New Roman" w:cs="Times New Roman"/>
          <w:color w:val="000000"/>
          <w:sz w:val="24"/>
          <w:szCs w:val="24"/>
        </w:rPr>
        <w:t xml:space="preserve">Ezen felül elvégzi mindazon feladatokat, melyekkel munkaidő keretein belül a felettesei megbízzák az iskola érdekében. </w:t>
      </w:r>
    </w:p>
    <w:p w14:paraId="25804FDC" w14:textId="77777777" w:rsidR="00567382" w:rsidRPr="006D0E03" w:rsidRDefault="00567382"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6D0E03">
        <w:rPr>
          <w:rFonts w:ascii="Times New Roman" w:eastAsia="Times New Roman" w:hAnsi="Times New Roman" w:cs="Times New Roman"/>
          <w:color w:val="000000"/>
          <w:sz w:val="24"/>
          <w:szCs w:val="24"/>
        </w:rPr>
        <w:t>Részt vesz a leltározásban és a selejtezésben.</w:t>
      </w:r>
    </w:p>
    <w:p w14:paraId="46845F12" w14:textId="77777777" w:rsidR="00567382" w:rsidRPr="006D0E03" w:rsidRDefault="00567382" w:rsidP="00FA3B6C">
      <w:pPr>
        <w:numPr>
          <w:ilvl w:val="0"/>
          <w:numId w:val="6"/>
        </w:numPr>
        <w:pBdr>
          <w:top w:val="nil"/>
          <w:left w:val="nil"/>
          <w:bottom w:val="nil"/>
          <w:right w:val="nil"/>
          <w:between w:val="nil"/>
        </w:pBdr>
        <w:spacing w:after="0" w:line="240" w:lineRule="auto"/>
        <w:ind w:left="852" w:hanging="426"/>
        <w:jc w:val="both"/>
        <w:rPr>
          <w:rFonts w:ascii="Times New Roman" w:eastAsia="Times New Roman" w:hAnsi="Times New Roman" w:cs="Times New Roman"/>
          <w:color w:val="000000"/>
          <w:sz w:val="24"/>
          <w:szCs w:val="24"/>
        </w:rPr>
      </w:pPr>
      <w:r w:rsidRPr="006D0E03">
        <w:rPr>
          <w:rFonts w:ascii="Times New Roman" w:eastAsia="Times New Roman" w:hAnsi="Times New Roman" w:cs="Times New Roman"/>
          <w:color w:val="000000"/>
          <w:sz w:val="24"/>
          <w:szCs w:val="24"/>
        </w:rPr>
        <w:t>Anyagi felelősséggel tartozik a számára kiadott eszközökért, szerszámokért, anyagokért. Köteles a rábízott eszközöket, anyagokat biztonságos helyen tarolni.</w:t>
      </w:r>
    </w:p>
    <w:p w14:paraId="5F401F90" w14:textId="77777777" w:rsidR="00567382" w:rsidRPr="006D0E03" w:rsidRDefault="00567382" w:rsidP="00567382">
      <w:pPr>
        <w:spacing w:after="0" w:line="240" w:lineRule="auto"/>
        <w:ind w:left="426"/>
        <w:rPr>
          <w:rFonts w:ascii="Times New Roman" w:eastAsia="Times New Roman" w:hAnsi="Times New Roman" w:cs="Times New Roman"/>
          <w:sz w:val="24"/>
          <w:szCs w:val="24"/>
        </w:rPr>
      </w:pPr>
    </w:p>
    <w:p w14:paraId="3A07B1FA" w14:textId="77777777" w:rsidR="00567382" w:rsidRPr="00B51D03" w:rsidRDefault="00567382" w:rsidP="00567382">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sidRPr="00B51D03">
        <w:rPr>
          <w:rFonts w:ascii="Times New Roman" w:eastAsia="Times New Roman" w:hAnsi="Times New Roman" w:cs="Times New Roman"/>
          <w:b/>
          <w:color w:val="000000"/>
          <w:sz w:val="24"/>
          <w:szCs w:val="24"/>
        </w:rPr>
        <w:t>Követelmények:</w:t>
      </w:r>
      <w:r w:rsidRPr="00B51D03">
        <w:rPr>
          <w:rFonts w:ascii="Times New Roman" w:eastAsia="Times New Roman" w:hAnsi="Times New Roman" w:cs="Times New Roman"/>
          <w:color w:val="000000"/>
          <w:sz w:val="24"/>
          <w:szCs w:val="24"/>
        </w:rPr>
        <w:t xml:space="preserve"> Köteles ismerni és betartani az intézmény Munkavédelmi és Tűzvédelmi Szabályzatában foglaltakat.</w:t>
      </w:r>
    </w:p>
    <w:p w14:paraId="5443956B" w14:textId="77777777" w:rsidR="00567382" w:rsidRDefault="00567382" w:rsidP="00567382">
      <w:pPr>
        <w:spacing w:after="0" w:line="240" w:lineRule="auto"/>
        <w:rPr>
          <w:rFonts w:ascii="Times New Roman" w:eastAsia="Times New Roman" w:hAnsi="Times New Roman" w:cs="Times New Roman"/>
          <w:sz w:val="24"/>
          <w:szCs w:val="24"/>
        </w:rPr>
      </w:pPr>
    </w:p>
    <w:p w14:paraId="76269B97" w14:textId="77777777" w:rsidR="00567382" w:rsidRPr="006D0E03" w:rsidRDefault="00567382" w:rsidP="00567382">
      <w:pPr>
        <w:spacing w:after="0" w:line="240" w:lineRule="auto"/>
        <w:jc w:val="both"/>
        <w:rPr>
          <w:rFonts w:ascii="Times New Roman" w:eastAsia="Times New Roman" w:hAnsi="Times New Roman" w:cs="Times New Roman"/>
          <w:b/>
          <w:sz w:val="24"/>
          <w:szCs w:val="24"/>
        </w:rPr>
      </w:pPr>
      <w:r w:rsidRPr="006D0E03">
        <w:rPr>
          <w:rFonts w:ascii="Times New Roman" w:eastAsia="Times New Roman" w:hAnsi="Times New Roman" w:cs="Times New Roman"/>
          <w:b/>
          <w:sz w:val="24"/>
          <w:szCs w:val="24"/>
        </w:rPr>
        <w:t>Titoktartási kötelezettség:</w:t>
      </w:r>
    </w:p>
    <w:p w14:paraId="422BE199" w14:textId="77777777" w:rsidR="00567382" w:rsidRPr="006D0E03" w:rsidRDefault="00567382" w:rsidP="00567382">
      <w:pPr>
        <w:spacing w:after="0" w:line="240" w:lineRule="auto"/>
        <w:ind w:left="720"/>
        <w:jc w:val="both"/>
        <w:rPr>
          <w:rFonts w:ascii="Times New Roman" w:eastAsia="Times New Roman" w:hAnsi="Times New Roman" w:cs="Times New Roman"/>
          <w:sz w:val="24"/>
          <w:szCs w:val="24"/>
        </w:rPr>
      </w:pPr>
      <w:r w:rsidRPr="006D0E03">
        <w:rPr>
          <w:rFonts w:ascii="Times New Roman" w:eastAsia="Times New Roman" w:hAnsi="Times New Roman" w:cs="Times New Roman"/>
          <w:sz w:val="24"/>
          <w:szCs w:val="24"/>
        </w:rPr>
        <w:t>A munkavállaló titoktartásra köteles, ennek értelmében köteles a munkája során tudomására jutott üzleti titkot megőrizni. Ezen túlmenően sem közölhet illetéktelen személlyel olyan adatot, amely munkaköre betöltésével összefüggésben jutott a tudomására, és amelynek közlése a munkáltatóra vagy más személyre hátrányos következménnyel járhat. A titoktartás nem terjed ki a közérdekű adatok nyilvánosságára és a közérdekből nyilvános adatra vonatkozó, törvényben meghatározott adatszolgáltatási és tájékoztatási kötelezettségre.</w:t>
      </w:r>
    </w:p>
    <w:p w14:paraId="287A7A3C" w14:textId="77777777" w:rsidR="00567382" w:rsidRDefault="00567382" w:rsidP="00567382">
      <w:pPr>
        <w:spacing w:after="0" w:line="240" w:lineRule="auto"/>
        <w:rPr>
          <w:rFonts w:ascii="Times New Roman" w:eastAsia="Times New Roman" w:hAnsi="Times New Roman" w:cs="Times New Roman"/>
          <w:sz w:val="24"/>
          <w:szCs w:val="24"/>
        </w:rPr>
      </w:pPr>
    </w:p>
    <w:p w14:paraId="4C7F9635" w14:textId="77777777" w:rsidR="00567382" w:rsidRPr="006D0E03" w:rsidRDefault="00567382" w:rsidP="00567382">
      <w:pPr>
        <w:spacing w:after="0" w:line="240" w:lineRule="auto"/>
        <w:jc w:val="both"/>
        <w:rPr>
          <w:rFonts w:ascii="Times New Roman" w:eastAsia="Times New Roman" w:hAnsi="Times New Roman" w:cs="Times New Roman"/>
          <w:b/>
          <w:sz w:val="24"/>
          <w:szCs w:val="24"/>
        </w:rPr>
      </w:pPr>
      <w:r w:rsidRPr="006D0E03">
        <w:rPr>
          <w:rFonts w:ascii="Times New Roman" w:eastAsia="Times New Roman" w:hAnsi="Times New Roman" w:cs="Times New Roman"/>
          <w:b/>
          <w:sz w:val="24"/>
          <w:szCs w:val="24"/>
        </w:rPr>
        <w:t xml:space="preserve">Érvényességi időtartam, felülvizsgálati határidő: </w:t>
      </w:r>
    </w:p>
    <w:p w14:paraId="55B2548E" w14:textId="77777777" w:rsidR="00567382" w:rsidRPr="006D0E03" w:rsidRDefault="00567382" w:rsidP="00567382">
      <w:pPr>
        <w:spacing w:after="0" w:line="240" w:lineRule="auto"/>
        <w:ind w:left="720"/>
        <w:jc w:val="both"/>
        <w:rPr>
          <w:rFonts w:ascii="Times New Roman" w:eastAsia="Times New Roman" w:hAnsi="Times New Roman" w:cs="Times New Roman"/>
          <w:b/>
          <w:sz w:val="24"/>
          <w:szCs w:val="24"/>
        </w:rPr>
      </w:pPr>
      <w:r w:rsidRPr="006D0E03">
        <w:rPr>
          <w:rFonts w:ascii="Times New Roman" w:eastAsia="Times New Roman" w:hAnsi="Times New Roman" w:cs="Times New Roman"/>
          <w:sz w:val="24"/>
          <w:szCs w:val="24"/>
        </w:rPr>
        <w:t>A munkaköri leírás az aláírás napján lép hatályba és visszavonásig érvényes.</w:t>
      </w:r>
    </w:p>
    <w:p w14:paraId="3562BB9B" w14:textId="77777777" w:rsidR="00567382" w:rsidRPr="006D0E03" w:rsidRDefault="00567382" w:rsidP="00567382">
      <w:pPr>
        <w:spacing w:after="0" w:line="240" w:lineRule="auto"/>
        <w:jc w:val="both"/>
        <w:rPr>
          <w:rFonts w:ascii="Times New Roman" w:eastAsia="Times New Roman" w:hAnsi="Times New Roman" w:cs="Times New Roman"/>
          <w:sz w:val="24"/>
          <w:szCs w:val="24"/>
        </w:rPr>
      </w:pPr>
    </w:p>
    <w:p w14:paraId="27C3F1FE" w14:textId="77777777" w:rsidR="00567382" w:rsidRPr="006D0E03" w:rsidRDefault="00567382" w:rsidP="00567382">
      <w:pPr>
        <w:spacing w:after="0" w:line="240" w:lineRule="auto"/>
        <w:jc w:val="both"/>
        <w:rPr>
          <w:rFonts w:ascii="Times New Roman" w:eastAsia="Times New Roman" w:hAnsi="Times New Roman" w:cs="Times New Roman"/>
          <w:sz w:val="24"/>
          <w:szCs w:val="24"/>
        </w:rPr>
      </w:pPr>
      <w:r w:rsidRPr="006D0E03">
        <w:rPr>
          <w:rFonts w:ascii="Times New Roman" w:eastAsia="Times New Roman" w:hAnsi="Times New Roman" w:cs="Times New Roman"/>
          <w:sz w:val="24"/>
          <w:szCs w:val="24"/>
        </w:rPr>
        <w:t xml:space="preserve">Dátum: Szeged, </w:t>
      </w:r>
    </w:p>
    <w:p w14:paraId="23275818" w14:textId="77777777" w:rsidR="00567382" w:rsidRPr="006D0E03" w:rsidRDefault="00567382" w:rsidP="00567382">
      <w:pPr>
        <w:spacing w:after="0" w:line="240" w:lineRule="auto"/>
        <w:jc w:val="both"/>
        <w:rPr>
          <w:rFonts w:ascii="Times New Roman" w:eastAsia="Times New Roman" w:hAnsi="Times New Roman" w:cs="Times New Roman"/>
          <w:sz w:val="24"/>
          <w:szCs w:val="24"/>
        </w:rPr>
      </w:pPr>
    </w:p>
    <w:p w14:paraId="376B5AC0" w14:textId="77777777" w:rsidR="00567382" w:rsidRPr="006D0E03" w:rsidRDefault="00567382" w:rsidP="00567382">
      <w:pPr>
        <w:tabs>
          <w:tab w:val="left" w:pos="5245"/>
          <w:tab w:val="left" w:pos="8647"/>
        </w:tabs>
        <w:spacing w:after="0" w:line="240" w:lineRule="auto"/>
        <w:jc w:val="both"/>
        <w:rPr>
          <w:rFonts w:ascii="Times New Roman" w:eastAsia="Times New Roman" w:hAnsi="Times New Roman" w:cs="Times New Roman"/>
          <w:sz w:val="24"/>
          <w:szCs w:val="24"/>
          <w:u w:val="single"/>
        </w:rPr>
      </w:pPr>
      <w:r w:rsidRPr="006D0E03">
        <w:rPr>
          <w:rFonts w:ascii="Times New Roman" w:eastAsia="Times New Roman" w:hAnsi="Times New Roman" w:cs="Times New Roman"/>
          <w:sz w:val="24"/>
          <w:szCs w:val="24"/>
        </w:rPr>
        <w:tab/>
      </w:r>
      <w:r w:rsidRPr="006D0E03">
        <w:rPr>
          <w:rFonts w:ascii="Times New Roman" w:eastAsia="Times New Roman" w:hAnsi="Times New Roman" w:cs="Times New Roman"/>
          <w:sz w:val="24"/>
          <w:szCs w:val="24"/>
          <w:u w:val="single"/>
        </w:rPr>
        <w:tab/>
      </w:r>
    </w:p>
    <w:p w14:paraId="2C853CE9" w14:textId="77777777" w:rsidR="00567382" w:rsidRPr="006D0E03" w:rsidRDefault="00567382" w:rsidP="00567382">
      <w:pPr>
        <w:tabs>
          <w:tab w:val="left" w:pos="5103"/>
        </w:tabs>
        <w:spacing w:after="0" w:line="240" w:lineRule="auto"/>
        <w:jc w:val="both"/>
        <w:rPr>
          <w:rFonts w:ascii="Times New Roman" w:eastAsia="Times New Roman" w:hAnsi="Times New Roman" w:cs="Times New Roman"/>
          <w:sz w:val="24"/>
          <w:szCs w:val="24"/>
        </w:rPr>
      </w:pPr>
      <w:r w:rsidRPr="006D0E03">
        <w:rPr>
          <w:rFonts w:ascii="Times New Roman" w:eastAsia="Times New Roman" w:hAnsi="Times New Roman" w:cs="Times New Roman"/>
          <w:sz w:val="24"/>
          <w:szCs w:val="24"/>
        </w:rPr>
        <w:t xml:space="preserve">                                                                                 </w:t>
      </w:r>
      <w:r w:rsidRPr="006D0E03">
        <w:rPr>
          <w:rFonts w:ascii="Times New Roman" w:eastAsia="Times New Roman" w:hAnsi="Times New Roman" w:cs="Times New Roman"/>
          <w:sz w:val="24"/>
          <w:szCs w:val="24"/>
        </w:rPr>
        <w:tab/>
      </w:r>
      <w:r w:rsidRPr="006D0E03">
        <w:rPr>
          <w:rFonts w:ascii="Times New Roman" w:eastAsia="Times New Roman" w:hAnsi="Times New Roman" w:cs="Times New Roman"/>
          <w:sz w:val="24"/>
          <w:szCs w:val="24"/>
        </w:rPr>
        <w:tab/>
      </w:r>
      <w:r w:rsidRPr="006D0E03">
        <w:rPr>
          <w:rFonts w:ascii="Times New Roman" w:eastAsia="Times New Roman" w:hAnsi="Times New Roman" w:cs="Times New Roman"/>
          <w:sz w:val="24"/>
          <w:szCs w:val="24"/>
        </w:rPr>
        <w:tab/>
        <w:t xml:space="preserve"> igazgató </w:t>
      </w:r>
    </w:p>
    <w:p w14:paraId="0E7E8339" w14:textId="77777777" w:rsidR="00567382" w:rsidRPr="006D0E03" w:rsidRDefault="00567382" w:rsidP="00567382">
      <w:pPr>
        <w:spacing w:after="0" w:line="240" w:lineRule="auto"/>
        <w:jc w:val="both"/>
        <w:rPr>
          <w:rFonts w:ascii="Times New Roman" w:eastAsia="Times New Roman" w:hAnsi="Times New Roman" w:cs="Times New Roman"/>
          <w:sz w:val="24"/>
          <w:szCs w:val="24"/>
        </w:rPr>
      </w:pPr>
    </w:p>
    <w:p w14:paraId="267CED9C" w14:textId="77777777" w:rsidR="00567382" w:rsidRPr="006D0E03" w:rsidRDefault="00567382" w:rsidP="00567382">
      <w:pPr>
        <w:spacing w:after="0" w:line="240" w:lineRule="auto"/>
        <w:jc w:val="both"/>
        <w:rPr>
          <w:rFonts w:ascii="Times New Roman" w:eastAsia="Times New Roman" w:hAnsi="Times New Roman" w:cs="Times New Roman"/>
          <w:sz w:val="24"/>
          <w:szCs w:val="24"/>
        </w:rPr>
      </w:pPr>
    </w:p>
    <w:p w14:paraId="21B45397" w14:textId="77777777" w:rsidR="00567382" w:rsidRPr="006D0E03" w:rsidRDefault="00567382" w:rsidP="00567382">
      <w:pPr>
        <w:widowControl w:val="0"/>
        <w:spacing w:after="0" w:line="240" w:lineRule="auto"/>
        <w:jc w:val="both"/>
        <w:rPr>
          <w:rFonts w:ascii="Times New Roman" w:eastAsia="Times New Roman" w:hAnsi="Times New Roman" w:cs="Times New Roman"/>
          <w:sz w:val="24"/>
          <w:szCs w:val="24"/>
        </w:rPr>
      </w:pPr>
      <w:r w:rsidRPr="006D0E03">
        <w:rPr>
          <w:rFonts w:ascii="Times New Roman" w:eastAsia="Times New Roman" w:hAnsi="Times New Roman" w:cs="Times New Roman"/>
          <w:sz w:val="24"/>
          <w:szCs w:val="24"/>
        </w:rPr>
        <w:t xml:space="preserve">A munkaköri leírást elolvastam, megértettem az abban foglaltakat elfogadtam, magamra nézve kötelezően betartandónak ismerem el. </w:t>
      </w:r>
    </w:p>
    <w:p w14:paraId="1DF77A22" w14:textId="77777777" w:rsidR="00567382" w:rsidRPr="006D0E03" w:rsidRDefault="00567382" w:rsidP="00567382">
      <w:pPr>
        <w:widowControl w:val="0"/>
        <w:tabs>
          <w:tab w:val="center" w:pos="6180"/>
        </w:tabs>
        <w:spacing w:after="0" w:line="240" w:lineRule="auto"/>
        <w:jc w:val="both"/>
        <w:rPr>
          <w:rFonts w:ascii="Times New Roman" w:eastAsia="Times New Roman" w:hAnsi="Times New Roman" w:cs="Times New Roman"/>
          <w:sz w:val="24"/>
          <w:szCs w:val="24"/>
        </w:rPr>
      </w:pPr>
      <w:r w:rsidRPr="006D0E03">
        <w:rPr>
          <w:rFonts w:ascii="Times New Roman" w:eastAsia="Times New Roman" w:hAnsi="Times New Roman" w:cs="Times New Roman"/>
          <w:sz w:val="24"/>
          <w:szCs w:val="24"/>
        </w:rPr>
        <w:t>A munkaköri leírás 1 példányát átvettem.</w:t>
      </w:r>
    </w:p>
    <w:p w14:paraId="3A153F9F" w14:textId="77777777" w:rsidR="00567382" w:rsidRPr="006D0E03" w:rsidRDefault="00567382" w:rsidP="00567382">
      <w:pPr>
        <w:spacing w:after="0" w:line="240" w:lineRule="auto"/>
        <w:jc w:val="both"/>
        <w:rPr>
          <w:rFonts w:ascii="Times New Roman" w:eastAsia="Times New Roman" w:hAnsi="Times New Roman" w:cs="Times New Roman"/>
          <w:sz w:val="24"/>
          <w:szCs w:val="24"/>
        </w:rPr>
      </w:pPr>
    </w:p>
    <w:p w14:paraId="5C36855C" w14:textId="77777777" w:rsidR="00567382" w:rsidRPr="006D0E03" w:rsidRDefault="00567382" w:rsidP="00567382">
      <w:pPr>
        <w:spacing w:after="0" w:line="240" w:lineRule="auto"/>
        <w:jc w:val="both"/>
        <w:rPr>
          <w:rFonts w:ascii="Times New Roman" w:eastAsia="Times New Roman" w:hAnsi="Times New Roman" w:cs="Times New Roman"/>
          <w:sz w:val="24"/>
          <w:szCs w:val="24"/>
        </w:rPr>
      </w:pPr>
      <w:r w:rsidRPr="006D0E03">
        <w:rPr>
          <w:rFonts w:ascii="Times New Roman" w:eastAsia="Times New Roman" w:hAnsi="Times New Roman" w:cs="Times New Roman"/>
          <w:sz w:val="24"/>
          <w:szCs w:val="24"/>
        </w:rPr>
        <w:t xml:space="preserve">Dátum: Szeged, </w:t>
      </w:r>
    </w:p>
    <w:p w14:paraId="32A70904" w14:textId="77777777" w:rsidR="00567382" w:rsidRPr="006D0E03" w:rsidRDefault="00567382" w:rsidP="00567382">
      <w:pPr>
        <w:spacing w:after="0" w:line="240" w:lineRule="auto"/>
        <w:jc w:val="both"/>
        <w:rPr>
          <w:rFonts w:ascii="Times New Roman" w:eastAsia="Times New Roman" w:hAnsi="Times New Roman" w:cs="Times New Roman"/>
          <w:sz w:val="24"/>
          <w:szCs w:val="24"/>
        </w:rPr>
      </w:pPr>
    </w:p>
    <w:p w14:paraId="4D11BC30" w14:textId="77777777" w:rsidR="00567382" w:rsidRPr="006D0E03" w:rsidRDefault="00567382" w:rsidP="00567382">
      <w:pPr>
        <w:tabs>
          <w:tab w:val="left" w:pos="5245"/>
          <w:tab w:val="left" w:pos="8647"/>
        </w:tabs>
        <w:spacing w:after="0" w:line="240" w:lineRule="auto"/>
        <w:jc w:val="both"/>
        <w:rPr>
          <w:rFonts w:ascii="Times New Roman" w:eastAsia="Times New Roman" w:hAnsi="Times New Roman" w:cs="Times New Roman"/>
          <w:sz w:val="24"/>
          <w:szCs w:val="24"/>
          <w:u w:val="single"/>
        </w:rPr>
      </w:pPr>
      <w:r w:rsidRPr="006D0E03">
        <w:rPr>
          <w:rFonts w:ascii="Times New Roman" w:eastAsia="Times New Roman" w:hAnsi="Times New Roman" w:cs="Times New Roman"/>
          <w:sz w:val="24"/>
          <w:szCs w:val="24"/>
        </w:rPr>
        <w:tab/>
      </w:r>
      <w:r w:rsidRPr="006D0E03">
        <w:rPr>
          <w:rFonts w:ascii="Times New Roman" w:eastAsia="Times New Roman" w:hAnsi="Times New Roman" w:cs="Times New Roman"/>
          <w:sz w:val="24"/>
          <w:szCs w:val="24"/>
          <w:u w:val="single"/>
        </w:rPr>
        <w:tab/>
      </w:r>
    </w:p>
    <w:p w14:paraId="3C6D6032" w14:textId="77777777" w:rsidR="00567382" w:rsidRPr="006D0E03" w:rsidRDefault="00567382" w:rsidP="00567382">
      <w:pPr>
        <w:tabs>
          <w:tab w:val="left" w:pos="5954"/>
        </w:tabs>
        <w:spacing w:after="0" w:line="240" w:lineRule="auto"/>
        <w:jc w:val="both"/>
        <w:rPr>
          <w:rFonts w:ascii="Times New Roman" w:eastAsia="Times New Roman" w:hAnsi="Times New Roman" w:cs="Times New Roman"/>
          <w:sz w:val="24"/>
          <w:szCs w:val="24"/>
        </w:rPr>
      </w:pPr>
      <w:r w:rsidRPr="006D0E03">
        <w:rPr>
          <w:rFonts w:ascii="Times New Roman" w:eastAsia="Times New Roman" w:hAnsi="Times New Roman" w:cs="Times New Roman"/>
          <w:sz w:val="24"/>
          <w:szCs w:val="24"/>
        </w:rPr>
        <w:tab/>
        <w:t>alkalmazott aláírása</w:t>
      </w:r>
    </w:p>
    <w:p w14:paraId="4B102113" w14:textId="77777777" w:rsidR="00567382" w:rsidRPr="006D0E03" w:rsidRDefault="00567382" w:rsidP="00567382">
      <w:pPr>
        <w:spacing w:after="0" w:line="240" w:lineRule="auto"/>
        <w:jc w:val="both"/>
        <w:rPr>
          <w:rFonts w:ascii="Times New Roman" w:eastAsia="Times New Roman" w:hAnsi="Times New Roman" w:cs="Times New Roman"/>
          <w:sz w:val="24"/>
          <w:szCs w:val="24"/>
        </w:rPr>
      </w:pPr>
    </w:p>
    <w:p w14:paraId="44D1B79C" w14:textId="77777777" w:rsidR="00567382" w:rsidRPr="006D0E03" w:rsidRDefault="00567382" w:rsidP="00567382">
      <w:pPr>
        <w:rPr>
          <w:rFonts w:ascii="Times New Roman" w:eastAsia="Times New Roman" w:hAnsi="Times New Roman" w:cs="Times New Roman"/>
          <w:sz w:val="24"/>
          <w:szCs w:val="24"/>
        </w:rPr>
      </w:pPr>
      <w:r w:rsidRPr="006D0E03">
        <w:rPr>
          <w:rFonts w:ascii="Times New Roman" w:eastAsia="Times New Roman" w:hAnsi="Times New Roman" w:cs="Times New Roman"/>
          <w:sz w:val="24"/>
          <w:szCs w:val="24"/>
          <w:u w:val="single"/>
        </w:rPr>
        <w:t>Kapják</w:t>
      </w:r>
      <w:r w:rsidRPr="006D0E03">
        <w:rPr>
          <w:rFonts w:ascii="Times New Roman" w:eastAsia="Times New Roman" w:hAnsi="Times New Roman" w:cs="Times New Roman"/>
          <w:sz w:val="24"/>
          <w:szCs w:val="24"/>
        </w:rPr>
        <w:t>: munkavállaló, személyügy</w:t>
      </w:r>
    </w:p>
    <w:p w14:paraId="456BE3DC" w14:textId="37135E9F" w:rsidR="00567382" w:rsidRDefault="00567382">
      <w:pPr>
        <w:rPr>
          <w:rFonts w:ascii="Times New Roman" w:hAnsi="Times New Roman" w:cs="Times New Roman"/>
          <w:sz w:val="24"/>
          <w:szCs w:val="24"/>
        </w:rPr>
      </w:pPr>
      <w:r>
        <w:rPr>
          <w:rFonts w:ascii="Times New Roman" w:hAnsi="Times New Roman" w:cs="Times New Roman"/>
          <w:sz w:val="24"/>
          <w:szCs w:val="24"/>
        </w:rPr>
        <w:br w:type="page"/>
      </w:r>
    </w:p>
    <w:p w14:paraId="74C4FB2D" w14:textId="77777777" w:rsidR="00DD3D50" w:rsidRPr="00BE10D0" w:rsidRDefault="00DD3D50" w:rsidP="00DD3D50">
      <w:pPr>
        <w:spacing w:after="0" w:line="240" w:lineRule="auto"/>
        <w:jc w:val="center"/>
        <w:rPr>
          <w:rFonts w:ascii="Times New Roman" w:hAnsi="Times New Roman" w:cs="Times New Roman"/>
          <w:b/>
          <w:sz w:val="32"/>
          <w:szCs w:val="28"/>
        </w:rPr>
      </w:pPr>
      <w:r w:rsidRPr="00BE10D0">
        <w:rPr>
          <w:rFonts w:ascii="Times New Roman" w:hAnsi="Times New Roman" w:cs="Times New Roman"/>
          <w:b/>
          <w:sz w:val="32"/>
          <w:szCs w:val="28"/>
        </w:rPr>
        <w:lastRenderedPageBreak/>
        <w:t>Munkaköri leírás</w:t>
      </w:r>
    </w:p>
    <w:p w14:paraId="43E4D8F2" w14:textId="77777777" w:rsidR="00DD3D50" w:rsidRPr="000F038F" w:rsidRDefault="00DD3D50" w:rsidP="00DD3D50">
      <w:pPr>
        <w:spacing w:after="0" w:line="240" w:lineRule="auto"/>
        <w:jc w:val="center"/>
        <w:rPr>
          <w:rFonts w:ascii="Times New Roman" w:hAnsi="Times New Roman" w:cs="Times New Roman"/>
          <w:b/>
          <w:sz w:val="24"/>
          <w:szCs w:val="24"/>
        </w:rPr>
      </w:pPr>
    </w:p>
    <w:p w14:paraId="3D638F76" w14:textId="77777777" w:rsidR="00DD3D50" w:rsidRPr="000F038F" w:rsidRDefault="00DD3D50" w:rsidP="00DD3D50">
      <w:pPr>
        <w:spacing w:after="0" w:line="240" w:lineRule="auto"/>
        <w:ind w:left="4956"/>
        <w:jc w:val="right"/>
        <w:rPr>
          <w:rFonts w:ascii="Times New Roman" w:hAnsi="Times New Roman" w:cs="Times New Roman"/>
          <w:b/>
          <w:bCs/>
          <w:sz w:val="24"/>
          <w:szCs w:val="24"/>
        </w:rPr>
      </w:pPr>
      <w:r w:rsidRPr="003E3DE1">
        <w:rPr>
          <w:rFonts w:ascii="Times New Roman" w:hAnsi="Times New Roman" w:cs="Times New Roman"/>
          <w:sz w:val="24"/>
          <w:szCs w:val="24"/>
        </w:rPr>
        <w:t>Iktatószám: …….</w:t>
      </w:r>
    </w:p>
    <w:p w14:paraId="2F8369A6" w14:textId="77777777" w:rsidR="00DD3D50" w:rsidRPr="000F038F" w:rsidRDefault="00DD3D50" w:rsidP="00DD3D50">
      <w:pPr>
        <w:spacing w:after="0" w:line="240" w:lineRule="auto"/>
        <w:rPr>
          <w:rFonts w:ascii="Times New Roman" w:hAnsi="Times New Roman" w:cs="Times New Roman"/>
          <w:b/>
          <w:bCs/>
          <w:sz w:val="24"/>
          <w:szCs w:val="24"/>
        </w:rPr>
      </w:pPr>
    </w:p>
    <w:p w14:paraId="5F78DF97" w14:textId="77777777" w:rsidR="00DD3D50" w:rsidRPr="000F038F" w:rsidRDefault="00DD3D50" w:rsidP="00DD3D50">
      <w:pPr>
        <w:spacing w:after="0" w:line="240" w:lineRule="auto"/>
        <w:rPr>
          <w:rFonts w:ascii="Times New Roman" w:hAnsi="Times New Roman" w:cs="Times New Roman"/>
          <w:b/>
          <w:bCs/>
          <w:sz w:val="24"/>
          <w:szCs w:val="24"/>
        </w:rPr>
      </w:pPr>
      <w:r w:rsidRPr="000F038F">
        <w:rPr>
          <w:rFonts w:ascii="Times New Roman" w:hAnsi="Times New Roman" w:cs="Times New Roman"/>
          <w:b/>
          <w:bCs/>
          <w:sz w:val="24"/>
          <w:szCs w:val="24"/>
        </w:rPr>
        <w:t>Személyi adatok:</w:t>
      </w:r>
    </w:p>
    <w:p w14:paraId="3B269F57" w14:textId="77777777" w:rsidR="00DD3D50" w:rsidRPr="000F038F" w:rsidRDefault="00DD3D50" w:rsidP="00DD3D50">
      <w:pPr>
        <w:spacing w:after="0" w:line="240" w:lineRule="auto"/>
        <w:rPr>
          <w:rFonts w:ascii="Times New Roman" w:hAnsi="Times New Roman" w:cs="Times New Roman"/>
          <w:b/>
          <w:bCs/>
          <w:sz w:val="24"/>
          <w:szCs w:val="24"/>
        </w:rPr>
      </w:pPr>
    </w:p>
    <w:p w14:paraId="53BB8D45" w14:textId="77777777" w:rsidR="00DD3D50" w:rsidRPr="000F038F" w:rsidRDefault="00DD3D50" w:rsidP="00DD3D50">
      <w:pPr>
        <w:spacing w:after="0" w:line="240" w:lineRule="auto"/>
        <w:rPr>
          <w:rFonts w:ascii="Times New Roman" w:hAnsi="Times New Roman" w:cs="Times New Roman"/>
          <w:sz w:val="24"/>
          <w:szCs w:val="24"/>
        </w:rPr>
      </w:pPr>
      <w:r w:rsidRPr="000F038F">
        <w:rPr>
          <w:rFonts w:ascii="Times New Roman" w:hAnsi="Times New Roman" w:cs="Times New Roman"/>
          <w:b/>
          <w:sz w:val="24"/>
          <w:szCs w:val="24"/>
        </w:rPr>
        <w:t xml:space="preserve">Név </w:t>
      </w:r>
      <w:r w:rsidRPr="000F038F">
        <w:rPr>
          <w:rFonts w:ascii="Times New Roman" w:hAnsi="Times New Roman" w:cs="Times New Roman"/>
          <w:b/>
          <w:sz w:val="24"/>
          <w:szCs w:val="24"/>
        </w:rPr>
        <w:tab/>
      </w:r>
      <w:r w:rsidRPr="000F038F">
        <w:rPr>
          <w:rFonts w:ascii="Times New Roman" w:hAnsi="Times New Roman" w:cs="Times New Roman"/>
          <w:b/>
          <w:sz w:val="24"/>
          <w:szCs w:val="24"/>
        </w:rPr>
        <w:tab/>
      </w:r>
      <w:r w:rsidRPr="000F038F">
        <w:rPr>
          <w:rFonts w:ascii="Times New Roman" w:hAnsi="Times New Roman" w:cs="Times New Roman"/>
          <w:b/>
          <w:sz w:val="24"/>
          <w:szCs w:val="24"/>
        </w:rPr>
        <w:tab/>
      </w:r>
      <w:r w:rsidRPr="000F038F">
        <w:rPr>
          <w:rFonts w:ascii="Times New Roman" w:hAnsi="Times New Roman" w:cs="Times New Roman"/>
          <w:b/>
          <w:sz w:val="24"/>
          <w:szCs w:val="24"/>
        </w:rPr>
        <w:tab/>
      </w:r>
      <w:r w:rsidRPr="000F038F">
        <w:rPr>
          <w:rFonts w:ascii="Times New Roman" w:hAnsi="Times New Roman" w:cs="Times New Roman"/>
          <w:b/>
          <w:sz w:val="24"/>
          <w:szCs w:val="24"/>
        </w:rPr>
        <w:tab/>
      </w:r>
      <w:r w:rsidRPr="003E3DE1">
        <w:rPr>
          <w:rFonts w:ascii="Times New Roman" w:hAnsi="Times New Roman" w:cs="Times New Roman"/>
          <w:b/>
          <w:sz w:val="24"/>
          <w:szCs w:val="24"/>
        </w:rPr>
        <w:t>………..</w:t>
      </w:r>
    </w:p>
    <w:p w14:paraId="5D27608A" w14:textId="77777777" w:rsidR="00DD3D50" w:rsidRPr="000F038F" w:rsidRDefault="00DD3D50" w:rsidP="00DD3D50">
      <w:pPr>
        <w:spacing w:after="0" w:line="240" w:lineRule="auto"/>
        <w:rPr>
          <w:rFonts w:ascii="Times New Roman" w:hAnsi="Times New Roman" w:cs="Times New Roman"/>
          <w:b/>
          <w:bCs/>
          <w:sz w:val="24"/>
          <w:szCs w:val="24"/>
        </w:rPr>
      </w:pPr>
    </w:p>
    <w:p w14:paraId="4AAF6B1E" w14:textId="77777777" w:rsidR="00DD3D50" w:rsidRPr="000F038F" w:rsidRDefault="00DD3D50" w:rsidP="00DD3D50">
      <w:pPr>
        <w:spacing w:after="0" w:line="240" w:lineRule="auto"/>
        <w:rPr>
          <w:rFonts w:ascii="Times New Roman" w:hAnsi="Times New Roman" w:cs="Times New Roman"/>
          <w:sz w:val="24"/>
          <w:szCs w:val="24"/>
        </w:rPr>
      </w:pPr>
      <w:r w:rsidRPr="000F038F">
        <w:rPr>
          <w:rFonts w:ascii="Times New Roman" w:hAnsi="Times New Roman" w:cs="Times New Roman"/>
          <w:b/>
          <w:bCs/>
          <w:sz w:val="24"/>
          <w:szCs w:val="24"/>
        </w:rPr>
        <w:t>Munkakör megnevezése</w:t>
      </w:r>
      <w:r w:rsidRPr="000F038F">
        <w:rPr>
          <w:rFonts w:ascii="Times New Roman" w:hAnsi="Times New Roman" w:cs="Times New Roman"/>
          <w:b/>
          <w:sz w:val="24"/>
          <w:szCs w:val="24"/>
        </w:rPr>
        <w:t xml:space="preserve"> </w:t>
      </w:r>
      <w:r w:rsidRPr="000F038F">
        <w:rPr>
          <w:rFonts w:ascii="Times New Roman" w:hAnsi="Times New Roman" w:cs="Times New Roman"/>
          <w:b/>
          <w:sz w:val="24"/>
          <w:szCs w:val="24"/>
        </w:rPr>
        <w:tab/>
      </w:r>
      <w:r w:rsidRPr="000F038F">
        <w:rPr>
          <w:rFonts w:ascii="Times New Roman" w:hAnsi="Times New Roman" w:cs="Times New Roman"/>
          <w:b/>
          <w:sz w:val="24"/>
          <w:szCs w:val="24"/>
        </w:rPr>
        <w:tab/>
      </w:r>
      <w:r w:rsidRPr="000F038F">
        <w:rPr>
          <w:rFonts w:ascii="Times New Roman" w:hAnsi="Times New Roman" w:cs="Times New Roman"/>
          <w:sz w:val="24"/>
          <w:szCs w:val="24"/>
        </w:rPr>
        <w:t>Oktató</w:t>
      </w:r>
    </w:p>
    <w:p w14:paraId="46AD47B2" w14:textId="77777777" w:rsidR="00DD3D50" w:rsidRPr="000F038F" w:rsidRDefault="00DD3D50" w:rsidP="00DD3D50">
      <w:pPr>
        <w:spacing w:after="0" w:line="240" w:lineRule="auto"/>
        <w:rPr>
          <w:rFonts w:ascii="Times New Roman" w:hAnsi="Times New Roman" w:cs="Times New Roman"/>
          <w:b/>
          <w:bCs/>
          <w:sz w:val="24"/>
          <w:szCs w:val="24"/>
        </w:rPr>
      </w:pPr>
    </w:p>
    <w:p w14:paraId="00A463CA" w14:textId="77777777" w:rsidR="00DD3D50" w:rsidRPr="000F038F" w:rsidRDefault="00DD3D50" w:rsidP="00DD3D50">
      <w:pPr>
        <w:spacing w:after="0" w:line="240" w:lineRule="auto"/>
        <w:jc w:val="both"/>
        <w:rPr>
          <w:rFonts w:ascii="Times New Roman" w:hAnsi="Times New Roman" w:cs="Times New Roman"/>
          <w:b/>
          <w:bCs/>
          <w:sz w:val="24"/>
          <w:szCs w:val="24"/>
        </w:rPr>
      </w:pPr>
      <w:r w:rsidRPr="000F038F">
        <w:rPr>
          <w:rFonts w:ascii="Times New Roman" w:hAnsi="Times New Roman" w:cs="Times New Roman"/>
          <w:b/>
          <w:bCs/>
          <w:sz w:val="24"/>
          <w:szCs w:val="24"/>
        </w:rPr>
        <w:t>FEOR szám</w:t>
      </w:r>
      <w:r w:rsidRPr="000F038F">
        <w:rPr>
          <w:rFonts w:ascii="Times New Roman" w:hAnsi="Times New Roman" w:cs="Times New Roman"/>
          <w:b/>
          <w:bCs/>
          <w:sz w:val="24"/>
          <w:szCs w:val="24"/>
        </w:rPr>
        <w:tab/>
      </w:r>
      <w:r w:rsidRPr="000F038F">
        <w:rPr>
          <w:rFonts w:ascii="Times New Roman" w:hAnsi="Times New Roman" w:cs="Times New Roman"/>
          <w:b/>
          <w:bCs/>
          <w:sz w:val="24"/>
          <w:szCs w:val="24"/>
        </w:rPr>
        <w:tab/>
      </w:r>
      <w:r w:rsidRPr="000F038F">
        <w:rPr>
          <w:rFonts w:ascii="Times New Roman" w:hAnsi="Times New Roman" w:cs="Times New Roman"/>
          <w:b/>
          <w:bCs/>
          <w:sz w:val="24"/>
          <w:szCs w:val="24"/>
        </w:rPr>
        <w:tab/>
      </w:r>
      <w:r w:rsidRPr="000F038F">
        <w:rPr>
          <w:rFonts w:ascii="Times New Roman" w:hAnsi="Times New Roman" w:cs="Times New Roman"/>
          <w:b/>
          <w:bCs/>
          <w:sz w:val="24"/>
          <w:szCs w:val="24"/>
        </w:rPr>
        <w:tab/>
        <w:t>2421</w:t>
      </w:r>
    </w:p>
    <w:p w14:paraId="3D94F3FB" w14:textId="77777777" w:rsidR="00DD3D50" w:rsidRPr="000F038F" w:rsidRDefault="00DD3D50" w:rsidP="00DD3D50">
      <w:pPr>
        <w:spacing w:after="0" w:line="240" w:lineRule="auto"/>
        <w:jc w:val="both"/>
        <w:rPr>
          <w:rFonts w:ascii="Times New Roman" w:hAnsi="Times New Roman" w:cs="Times New Roman"/>
          <w:b/>
          <w:bCs/>
          <w:sz w:val="24"/>
          <w:szCs w:val="24"/>
        </w:rPr>
      </w:pPr>
    </w:p>
    <w:p w14:paraId="1660B57C" w14:textId="77777777" w:rsidR="00DD3D50" w:rsidRPr="000F038F" w:rsidRDefault="00DD3D50" w:rsidP="00DD3D50">
      <w:pPr>
        <w:spacing w:after="120" w:line="240" w:lineRule="auto"/>
        <w:jc w:val="both"/>
        <w:rPr>
          <w:rFonts w:ascii="Times New Roman" w:hAnsi="Times New Roman" w:cs="Times New Roman"/>
          <w:b/>
          <w:sz w:val="24"/>
          <w:szCs w:val="24"/>
        </w:rPr>
      </w:pPr>
      <w:r w:rsidRPr="000F038F">
        <w:rPr>
          <w:rFonts w:ascii="Times New Roman" w:hAnsi="Times New Roman" w:cs="Times New Roman"/>
          <w:b/>
          <w:sz w:val="24"/>
          <w:szCs w:val="24"/>
        </w:rPr>
        <w:t>A munkakör betöltéséhez szükséges végzettség:</w:t>
      </w:r>
    </w:p>
    <w:p w14:paraId="171F1810" w14:textId="77777777" w:rsidR="00DD3D50" w:rsidRPr="000F038F" w:rsidRDefault="00DD3D50" w:rsidP="00DD3D50">
      <w:pPr>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a</w:t>
      </w:r>
      <w:r w:rsidRPr="000F038F">
        <w:rPr>
          <w:rFonts w:ascii="Times New Roman" w:hAnsi="Times New Roman" w:cs="Times New Roman"/>
          <w:sz w:val="24"/>
          <w:szCs w:val="24"/>
        </w:rPr>
        <w:t xml:space="preserve">z </w:t>
      </w:r>
      <w:proofErr w:type="spellStart"/>
      <w:r w:rsidRPr="000F038F">
        <w:rPr>
          <w:rFonts w:ascii="Times New Roman" w:hAnsi="Times New Roman" w:cs="Times New Roman"/>
          <w:sz w:val="24"/>
          <w:szCs w:val="24"/>
        </w:rPr>
        <w:t>Szkr</w:t>
      </w:r>
      <w:proofErr w:type="spellEnd"/>
      <w:r w:rsidRPr="000F038F">
        <w:rPr>
          <w:rFonts w:ascii="Times New Roman" w:hAnsi="Times New Roman" w:cs="Times New Roman"/>
          <w:sz w:val="24"/>
          <w:szCs w:val="24"/>
        </w:rPr>
        <w:t>. 134.§ (1), (2), (3), (5), (6), (7) bekezdésben foglaltak szerint.</w:t>
      </w:r>
    </w:p>
    <w:p w14:paraId="1EEAD244" w14:textId="77777777" w:rsidR="00DD3D50" w:rsidRDefault="00DD3D50" w:rsidP="00DD3D50">
      <w:pPr>
        <w:spacing w:after="0" w:line="240" w:lineRule="auto"/>
        <w:ind w:left="567" w:hanging="567"/>
        <w:jc w:val="both"/>
        <w:rPr>
          <w:rFonts w:ascii="Times New Roman" w:hAnsi="Times New Roman" w:cs="Times New Roman"/>
          <w:b/>
          <w:bCs/>
          <w:sz w:val="24"/>
          <w:szCs w:val="24"/>
          <w:highlight w:val="yellow"/>
        </w:rPr>
      </w:pPr>
    </w:p>
    <w:p w14:paraId="319133E0" w14:textId="77777777" w:rsidR="00DD3D50" w:rsidRPr="003E3DE1" w:rsidRDefault="00DD3D50" w:rsidP="00DD3D50">
      <w:pPr>
        <w:spacing w:after="0" w:line="240" w:lineRule="auto"/>
        <w:ind w:left="567" w:hanging="567"/>
        <w:jc w:val="both"/>
        <w:rPr>
          <w:rFonts w:ascii="Times New Roman" w:hAnsi="Times New Roman" w:cs="Times New Roman"/>
          <w:bCs/>
          <w:sz w:val="24"/>
          <w:szCs w:val="24"/>
        </w:rPr>
      </w:pPr>
      <w:r w:rsidRPr="003E3DE1">
        <w:rPr>
          <w:rFonts w:ascii="Times New Roman" w:hAnsi="Times New Roman" w:cs="Times New Roman"/>
          <w:b/>
          <w:bCs/>
          <w:sz w:val="24"/>
          <w:szCs w:val="24"/>
        </w:rPr>
        <w:t>Munkáltatói jogkör gyakorlója:</w:t>
      </w:r>
      <w:r w:rsidRPr="003E3DE1">
        <w:rPr>
          <w:rFonts w:ascii="Times New Roman" w:hAnsi="Times New Roman" w:cs="Times New Roman"/>
          <w:bCs/>
          <w:sz w:val="24"/>
          <w:szCs w:val="24"/>
        </w:rPr>
        <w:t xml:space="preserve"> </w:t>
      </w:r>
    </w:p>
    <w:p w14:paraId="2A7FE28E" w14:textId="77777777" w:rsidR="00DD3D50" w:rsidRPr="000F038F" w:rsidRDefault="00DD3D50" w:rsidP="00DD3D50">
      <w:pPr>
        <w:spacing w:after="0" w:line="240" w:lineRule="auto"/>
        <w:ind w:left="1134" w:hanging="567"/>
        <w:jc w:val="both"/>
        <w:rPr>
          <w:rFonts w:ascii="Times New Roman" w:hAnsi="Times New Roman" w:cs="Times New Roman"/>
          <w:bCs/>
          <w:sz w:val="24"/>
          <w:szCs w:val="24"/>
        </w:rPr>
      </w:pPr>
      <w:r w:rsidRPr="003E3DE1">
        <w:rPr>
          <w:rFonts w:ascii="Times New Roman" w:hAnsi="Times New Roman" w:cs="Times New Roman"/>
          <w:bCs/>
          <w:sz w:val="24"/>
          <w:szCs w:val="24"/>
        </w:rPr>
        <w:t>munkáltatói jogkör gyakorlója a Szegedi Szakképzési Centrum Főigazgatója</w:t>
      </w:r>
    </w:p>
    <w:p w14:paraId="072334AF" w14:textId="77777777" w:rsidR="00DD3D50" w:rsidRPr="000F038F" w:rsidRDefault="00DD3D50" w:rsidP="00DD3D50">
      <w:pPr>
        <w:spacing w:after="0" w:line="240" w:lineRule="auto"/>
        <w:ind w:left="567" w:hanging="567"/>
        <w:jc w:val="both"/>
        <w:rPr>
          <w:rFonts w:ascii="Times New Roman" w:hAnsi="Times New Roman" w:cs="Times New Roman"/>
          <w:bCs/>
          <w:sz w:val="24"/>
          <w:szCs w:val="24"/>
        </w:rPr>
      </w:pPr>
    </w:p>
    <w:p w14:paraId="6CA8E1E8" w14:textId="77777777" w:rsidR="00DD3D50" w:rsidRPr="000F038F" w:rsidRDefault="00DD3D50" w:rsidP="00DD3D50">
      <w:pPr>
        <w:spacing w:after="0" w:line="240" w:lineRule="auto"/>
        <w:ind w:left="567" w:hanging="567"/>
        <w:jc w:val="both"/>
        <w:rPr>
          <w:rFonts w:ascii="Times New Roman" w:hAnsi="Times New Roman" w:cs="Times New Roman"/>
          <w:b/>
          <w:bCs/>
          <w:sz w:val="24"/>
          <w:szCs w:val="24"/>
        </w:rPr>
      </w:pPr>
      <w:r w:rsidRPr="000F038F">
        <w:rPr>
          <w:rFonts w:ascii="Times New Roman" w:hAnsi="Times New Roman" w:cs="Times New Roman"/>
          <w:b/>
          <w:bCs/>
          <w:sz w:val="24"/>
          <w:szCs w:val="24"/>
        </w:rPr>
        <w:t>Közvetlen felettesei:</w:t>
      </w:r>
    </w:p>
    <w:p w14:paraId="25EF744C" w14:textId="77777777" w:rsidR="00DD3D50" w:rsidRPr="000F038F" w:rsidRDefault="00DD3D50" w:rsidP="00DD3D50">
      <w:pPr>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f</w:t>
      </w:r>
      <w:r w:rsidRPr="000F038F">
        <w:rPr>
          <w:rFonts w:ascii="Times New Roman" w:hAnsi="Times New Roman" w:cs="Times New Roman"/>
          <w:sz w:val="24"/>
          <w:szCs w:val="24"/>
        </w:rPr>
        <w:t>őigazgató, igazgató</w:t>
      </w:r>
    </w:p>
    <w:p w14:paraId="6E4D5A8D" w14:textId="77777777" w:rsidR="00DD3D50" w:rsidRPr="000F038F" w:rsidRDefault="00DD3D50" w:rsidP="00DD3D50">
      <w:pPr>
        <w:spacing w:after="0" w:line="240" w:lineRule="auto"/>
        <w:jc w:val="both"/>
        <w:rPr>
          <w:rFonts w:ascii="Times New Roman" w:hAnsi="Times New Roman" w:cs="Times New Roman"/>
          <w:b/>
          <w:sz w:val="24"/>
          <w:szCs w:val="24"/>
          <w:lang w:eastAsia="hu-HU"/>
        </w:rPr>
      </w:pPr>
      <w:r w:rsidRPr="000F038F">
        <w:rPr>
          <w:rFonts w:ascii="Times New Roman" w:hAnsi="Times New Roman" w:cs="Times New Roman"/>
          <w:b/>
          <w:sz w:val="24"/>
          <w:szCs w:val="24"/>
          <w:lang w:eastAsia="hu-HU"/>
        </w:rPr>
        <w:t>Munkaviszonyt érintő jogszabályok:</w:t>
      </w:r>
    </w:p>
    <w:p w14:paraId="2897D659" w14:textId="77777777" w:rsidR="00DD3D50" w:rsidRPr="000F038F" w:rsidRDefault="00DD3D50" w:rsidP="00DD3D50">
      <w:pPr>
        <w:spacing w:after="0" w:line="240" w:lineRule="auto"/>
        <w:ind w:left="567"/>
        <w:jc w:val="both"/>
        <w:rPr>
          <w:rFonts w:ascii="Times New Roman" w:hAnsi="Times New Roman" w:cs="Times New Roman"/>
          <w:sz w:val="24"/>
          <w:szCs w:val="24"/>
        </w:rPr>
      </w:pPr>
      <w:r w:rsidRPr="000F038F">
        <w:rPr>
          <w:rFonts w:ascii="Times New Roman" w:hAnsi="Times New Roman" w:cs="Times New Roman"/>
          <w:sz w:val="24"/>
          <w:szCs w:val="24"/>
        </w:rPr>
        <w:t>2012. évi I. törvény a munka törvénykönyvéről,</w:t>
      </w:r>
    </w:p>
    <w:p w14:paraId="6406E960" w14:textId="77777777" w:rsidR="00DD3D50" w:rsidRPr="000F038F" w:rsidRDefault="00DD3D50" w:rsidP="00DD3D50">
      <w:pPr>
        <w:spacing w:after="0" w:line="240" w:lineRule="auto"/>
        <w:ind w:left="567"/>
        <w:jc w:val="both"/>
        <w:rPr>
          <w:rFonts w:ascii="Times New Roman" w:hAnsi="Times New Roman" w:cs="Times New Roman"/>
          <w:sz w:val="24"/>
          <w:szCs w:val="24"/>
        </w:rPr>
      </w:pPr>
      <w:r w:rsidRPr="000F038F">
        <w:rPr>
          <w:rFonts w:ascii="Times New Roman" w:hAnsi="Times New Roman" w:cs="Times New Roman"/>
          <w:sz w:val="24"/>
          <w:szCs w:val="24"/>
        </w:rPr>
        <w:t>2019. évi LXXX. törvény a szakképzésről,</w:t>
      </w:r>
    </w:p>
    <w:p w14:paraId="7833E7EE" w14:textId="77777777" w:rsidR="00DD3D50" w:rsidRPr="000F038F" w:rsidRDefault="00DD3D50" w:rsidP="00DD3D50">
      <w:pPr>
        <w:spacing w:after="0" w:line="240" w:lineRule="auto"/>
        <w:ind w:left="567"/>
        <w:jc w:val="both"/>
        <w:rPr>
          <w:rFonts w:ascii="Times New Roman" w:hAnsi="Times New Roman" w:cs="Times New Roman"/>
          <w:sz w:val="24"/>
          <w:szCs w:val="24"/>
        </w:rPr>
      </w:pPr>
      <w:r w:rsidRPr="000F038F">
        <w:rPr>
          <w:rFonts w:ascii="Times New Roman" w:hAnsi="Times New Roman" w:cs="Times New Roman"/>
          <w:sz w:val="24"/>
          <w:szCs w:val="24"/>
        </w:rPr>
        <w:t>12/2020. (II. 7.) Korm. rendelet a szakképzésről szóló törvény végrehajtásáról,</w:t>
      </w:r>
    </w:p>
    <w:p w14:paraId="7A55906A" w14:textId="77777777" w:rsidR="00DD3D50" w:rsidRPr="000F038F" w:rsidRDefault="00DD3D50" w:rsidP="00DD3D50">
      <w:pPr>
        <w:spacing w:after="0" w:line="240" w:lineRule="auto"/>
        <w:ind w:left="567"/>
        <w:jc w:val="both"/>
        <w:rPr>
          <w:rFonts w:ascii="Times New Roman" w:hAnsi="Times New Roman" w:cs="Times New Roman"/>
          <w:sz w:val="24"/>
          <w:szCs w:val="24"/>
        </w:rPr>
      </w:pPr>
      <w:r w:rsidRPr="000F038F">
        <w:rPr>
          <w:rFonts w:ascii="Times New Roman" w:hAnsi="Times New Roman" w:cs="Times New Roman"/>
          <w:sz w:val="24"/>
          <w:szCs w:val="24"/>
        </w:rPr>
        <w:t>A mindenkori tanév rendje rendelet,</w:t>
      </w:r>
    </w:p>
    <w:p w14:paraId="3F92358F" w14:textId="77777777" w:rsidR="00DD3D50" w:rsidRPr="000F038F" w:rsidRDefault="00DD3D50" w:rsidP="00DD3D50">
      <w:pPr>
        <w:spacing w:after="0" w:line="240" w:lineRule="auto"/>
        <w:ind w:left="567"/>
        <w:jc w:val="both"/>
        <w:rPr>
          <w:rFonts w:ascii="Times New Roman" w:hAnsi="Times New Roman" w:cs="Times New Roman"/>
          <w:sz w:val="24"/>
          <w:szCs w:val="24"/>
        </w:rPr>
      </w:pPr>
      <w:r w:rsidRPr="000F038F">
        <w:rPr>
          <w:rFonts w:ascii="Times New Roman" w:hAnsi="Times New Roman" w:cs="Times New Roman"/>
          <w:sz w:val="24"/>
          <w:szCs w:val="24"/>
        </w:rPr>
        <w:t>Az intézmény Szervezeti és Működési Szabályzata,</w:t>
      </w:r>
    </w:p>
    <w:p w14:paraId="671D7CF3" w14:textId="77777777" w:rsidR="00DD3D50" w:rsidRPr="000F038F" w:rsidRDefault="00DD3D50" w:rsidP="00DD3D50">
      <w:pPr>
        <w:spacing w:after="0" w:line="240" w:lineRule="auto"/>
        <w:ind w:left="567"/>
        <w:jc w:val="both"/>
        <w:rPr>
          <w:rFonts w:ascii="Times New Roman" w:hAnsi="Times New Roman" w:cs="Times New Roman"/>
          <w:sz w:val="24"/>
          <w:szCs w:val="24"/>
        </w:rPr>
      </w:pPr>
      <w:r w:rsidRPr="000F038F">
        <w:rPr>
          <w:rFonts w:ascii="Times New Roman" w:hAnsi="Times New Roman" w:cs="Times New Roman"/>
          <w:sz w:val="24"/>
          <w:szCs w:val="24"/>
        </w:rPr>
        <w:t>Az intézmény Pedagógiai és Szakmai Programjában foglaltak,</w:t>
      </w:r>
    </w:p>
    <w:p w14:paraId="714F537C" w14:textId="77777777" w:rsidR="00DD3D50" w:rsidRPr="000F038F" w:rsidRDefault="00DD3D50" w:rsidP="00DD3D50">
      <w:pPr>
        <w:spacing w:after="0" w:line="240" w:lineRule="auto"/>
        <w:ind w:left="567"/>
        <w:jc w:val="both"/>
        <w:rPr>
          <w:rFonts w:ascii="Times New Roman" w:hAnsi="Times New Roman" w:cs="Times New Roman"/>
          <w:sz w:val="24"/>
          <w:szCs w:val="24"/>
        </w:rPr>
      </w:pPr>
      <w:r w:rsidRPr="000F038F">
        <w:rPr>
          <w:rFonts w:ascii="Times New Roman" w:hAnsi="Times New Roman" w:cs="Times New Roman"/>
          <w:sz w:val="24"/>
          <w:szCs w:val="24"/>
        </w:rPr>
        <w:t>Az intézmény mindenkori munkaterve, tantárgyfelosztása és órarendje.</w:t>
      </w:r>
    </w:p>
    <w:p w14:paraId="0B42BAC1" w14:textId="77777777" w:rsidR="00DD3D50" w:rsidRPr="000F038F" w:rsidRDefault="00DD3D50" w:rsidP="00DD3D50">
      <w:pPr>
        <w:spacing w:after="0" w:line="240" w:lineRule="auto"/>
        <w:jc w:val="both"/>
        <w:rPr>
          <w:rFonts w:ascii="Times New Roman" w:hAnsi="Times New Roman" w:cs="Times New Roman"/>
          <w:b/>
          <w:sz w:val="24"/>
          <w:szCs w:val="24"/>
          <w:highlight w:val="yellow"/>
        </w:rPr>
      </w:pPr>
    </w:p>
    <w:p w14:paraId="1A033796" w14:textId="77777777" w:rsidR="00DD3D50" w:rsidRDefault="00DD3D50" w:rsidP="00DD3D50">
      <w:pPr>
        <w:spacing w:after="0" w:line="240" w:lineRule="auto"/>
        <w:jc w:val="both"/>
        <w:rPr>
          <w:rFonts w:ascii="Times New Roman" w:hAnsi="Times New Roman" w:cs="Times New Roman"/>
          <w:b/>
          <w:sz w:val="24"/>
          <w:szCs w:val="24"/>
        </w:rPr>
      </w:pPr>
      <w:r w:rsidRPr="003E3DE1">
        <w:rPr>
          <w:rFonts w:ascii="Times New Roman" w:hAnsi="Times New Roman" w:cs="Times New Roman"/>
          <w:b/>
          <w:sz w:val="24"/>
          <w:szCs w:val="24"/>
        </w:rPr>
        <w:t xml:space="preserve">Helyettesítés rendje: </w:t>
      </w:r>
    </w:p>
    <w:p w14:paraId="0878352F" w14:textId="77777777" w:rsidR="00DD3D50" w:rsidRPr="000F038F" w:rsidRDefault="00DD3D50" w:rsidP="00DD3D50">
      <w:pPr>
        <w:spacing w:after="0" w:line="240" w:lineRule="auto"/>
        <w:ind w:left="567"/>
        <w:jc w:val="both"/>
        <w:rPr>
          <w:rFonts w:ascii="Times New Roman" w:hAnsi="Times New Roman" w:cs="Times New Roman"/>
          <w:b/>
          <w:sz w:val="24"/>
          <w:szCs w:val="24"/>
        </w:rPr>
      </w:pPr>
      <w:r w:rsidRPr="003E3DE1">
        <w:rPr>
          <w:rFonts w:ascii="Times New Roman" w:hAnsi="Times New Roman" w:cs="Times New Roman"/>
          <w:sz w:val="24"/>
          <w:szCs w:val="24"/>
        </w:rPr>
        <w:t>Az iskola vezetésének kijelölése szerint.</w:t>
      </w:r>
    </w:p>
    <w:p w14:paraId="069D0EB0" w14:textId="77777777" w:rsidR="00DD3D50" w:rsidRPr="000F038F" w:rsidRDefault="00DD3D50" w:rsidP="00DD3D50">
      <w:pPr>
        <w:spacing w:after="0" w:line="240" w:lineRule="auto"/>
        <w:jc w:val="both"/>
        <w:rPr>
          <w:rFonts w:ascii="Times New Roman" w:hAnsi="Times New Roman" w:cs="Times New Roman"/>
          <w:sz w:val="24"/>
          <w:szCs w:val="24"/>
        </w:rPr>
      </w:pPr>
    </w:p>
    <w:p w14:paraId="52493BC5" w14:textId="77777777" w:rsidR="00DD3D50" w:rsidRPr="000F038F" w:rsidRDefault="00DD3D50" w:rsidP="00DD3D50">
      <w:pPr>
        <w:spacing w:after="0" w:line="240" w:lineRule="auto"/>
        <w:ind w:left="567" w:hanging="567"/>
        <w:jc w:val="both"/>
        <w:rPr>
          <w:rFonts w:ascii="Times New Roman" w:hAnsi="Times New Roman" w:cs="Times New Roman"/>
          <w:sz w:val="24"/>
          <w:szCs w:val="24"/>
        </w:rPr>
      </w:pPr>
      <w:r w:rsidRPr="000F038F">
        <w:rPr>
          <w:rFonts w:ascii="Times New Roman" w:hAnsi="Times New Roman" w:cs="Times New Roman"/>
          <w:b/>
          <w:sz w:val="24"/>
          <w:szCs w:val="24"/>
        </w:rPr>
        <w:t>Munkavégzés helye:</w:t>
      </w:r>
      <w:r w:rsidRPr="000F038F">
        <w:rPr>
          <w:rFonts w:ascii="Times New Roman" w:hAnsi="Times New Roman" w:cs="Times New Roman"/>
          <w:sz w:val="24"/>
          <w:szCs w:val="24"/>
        </w:rPr>
        <w:t xml:space="preserve"> </w:t>
      </w:r>
    </w:p>
    <w:p w14:paraId="5E86D97E" w14:textId="77777777" w:rsidR="00DD3D50" w:rsidRPr="000F038F" w:rsidRDefault="00DD3D50" w:rsidP="00DD3D50">
      <w:pPr>
        <w:tabs>
          <w:tab w:val="left" w:pos="4605"/>
        </w:tabs>
        <w:autoSpaceDE w:val="0"/>
        <w:autoSpaceDN w:val="0"/>
        <w:spacing w:after="0" w:line="240" w:lineRule="auto"/>
        <w:ind w:left="567"/>
        <w:jc w:val="both"/>
        <w:rPr>
          <w:rFonts w:ascii="Times New Roman" w:hAnsi="Times New Roman" w:cs="Times New Roman"/>
          <w:sz w:val="24"/>
          <w:szCs w:val="24"/>
        </w:rPr>
      </w:pPr>
      <w:r w:rsidRPr="000F038F">
        <w:rPr>
          <w:rFonts w:ascii="Times New Roman" w:hAnsi="Times New Roman" w:cs="Times New Roman"/>
          <w:sz w:val="24"/>
          <w:szCs w:val="24"/>
        </w:rPr>
        <w:t>Szegedi SZC Gábor Dénes Technikum és Szakgimnázium</w:t>
      </w:r>
    </w:p>
    <w:p w14:paraId="7652AA4F" w14:textId="77777777" w:rsidR="00DD3D50" w:rsidRPr="000F038F" w:rsidRDefault="00DD3D50" w:rsidP="00DD3D50">
      <w:pPr>
        <w:tabs>
          <w:tab w:val="left" w:pos="4605"/>
        </w:tabs>
        <w:autoSpaceDE w:val="0"/>
        <w:autoSpaceDN w:val="0"/>
        <w:spacing w:after="0" w:line="240" w:lineRule="auto"/>
        <w:ind w:left="567"/>
        <w:jc w:val="both"/>
        <w:rPr>
          <w:rFonts w:ascii="Times New Roman" w:hAnsi="Times New Roman" w:cs="Times New Roman"/>
          <w:sz w:val="24"/>
          <w:szCs w:val="24"/>
        </w:rPr>
      </w:pPr>
      <w:r w:rsidRPr="000F038F">
        <w:rPr>
          <w:rFonts w:ascii="Times New Roman" w:hAnsi="Times New Roman" w:cs="Times New Roman"/>
          <w:sz w:val="24"/>
          <w:szCs w:val="24"/>
        </w:rPr>
        <w:t>6724 Szeged, Mars tér 14.</w:t>
      </w:r>
    </w:p>
    <w:p w14:paraId="5C5C9C59" w14:textId="77777777" w:rsidR="00DD3D50" w:rsidRPr="000F038F" w:rsidRDefault="00DD3D50" w:rsidP="00DD3D50">
      <w:pPr>
        <w:tabs>
          <w:tab w:val="left" w:pos="4605"/>
        </w:tabs>
        <w:autoSpaceDE w:val="0"/>
        <w:autoSpaceDN w:val="0"/>
        <w:spacing w:after="0" w:line="240" w:lineRule="auto"/>
        <w:jc w:val="both"/>
        <w:rPr>
          <w:rFonts w:ascii="Times New Roman" w:hAnsi="Times New Roman" w:cs="Times New Roman"/>
          <w:sz w:val="24"/>
          <w:szCs w:val="24"/>
        </w:rPr>
      </w:pPr>
    </w:p>
    <w:p w14:paraId="67E6E1B7" w14:textId="77777777" w:rsidR="00DD3D50" w:rsidRPr="000F038F" w:rsidRDefault="00DD3D50" w:rsidP="00DD3D50">
      <w:pPr>
        <w:tabs>
          <w:tab w:val="left" w:pos="4605"/>
        </w:tabs>
        <w:autoSpaceDE w:val="0"/>
        <w:autoSpaceDN w:val="0"/>
        <w:spacing w:after="0" w:line="240" w:lineRule="auto"/>
        <w:jc w:val="both"/>
        <w:rPr>
          <w:rFonts w:ascii="Times New Roman" w:hAnsi="Times New Roman" w:cs="Times New Roman"/>
          <w:sz w:val="24"/>
          <w:szCs w:val="24"/>
          <w:lang w:eastAsia="hu-HU"/>
        </w:rPr>
      </w:pPr>
      <w:r w:rsidRPr="000F038F">
        <w:rPr>
          <w:rFonts w:ascii="Times New Roman" w:hAnsi="Times New Roman" w:cs="Times New Roman"/>
          <w:b/>
          <w:bCs/>
          <w:sz w:val="24"/>
          <w:szCs w:val="24"/>
          <w:lang w:eastAsia="hu-HU"/>
        </w:rPr>
        <w:t xml:space="preserve">Munkaidő, munkarend: </w:t>
      </w:r>
    </w:p>
    <w:p w14:paraId="1F6E0C17" w14:textId="77777777" w:rsidR="00DD3D50" w:rsidRPr="000F038F" w:rsidRDefault="00DD3D50" w:rsidP="00DD3D50">
      <w:pPr>
        <w:spacing w:after="0" w:line="240" w:lineRule="auto"/>
        <w:ind w:left="708"/>
        <w:jc w:val="both"/>
        <w:rPr>
          <w:rFonts w:ascii="Times New Roman" w:hAnsi="Times New Roman" w:cs="Times New Roman"/>
          <w:sz w:val="24"/>
          <w:szCs w:val="24"/>
        </w:rPr>
      </w:pPr>
      <w:r w:rsidRPr="000F038F">
        <w:rPr>
          <w:rFonts w:ascii="Times New Roman" w:hAnsi="Times New Roman" w:cs="Times New Roman"/>
          <w:sz w:val="24"/>
          <w:szCs w:val="24"/>
        </w:rPr>
        <w:t>Heti 40 óra, ebből a tanévre vetített munkaidőkerete nyolcvan százalékát (a továbbiakban: kötött munkaidő) az igazgató által meghatározott feladatok ellátásával köteles tölteni, amelybe bele kell számítani</w:t>
      </w:r>
    </w:p>
    <w:p w14:paraId="5BD28354" w14:textId="77777777" w:rsidR="00DD3D50" w:rsidRPr="000F038F" w:rsidRDefault="00DD3D50" w:rsidP="00DD3D50">
      <w:pPr>
        <w:spacing w:after="0" w:line="240" w:lineRule="auto"/>
        <w:ind w:left="1416"/>
        <w:jc w:val="both"/>
        <w:rPr>
          <w:rFonts w:ascii="Times New Roman" w:hAnsi="Times New Roman" w:cs="Times New Roman"/>
          <w:sz w:val="24"/>
          <w:szCs w:val="24"/>
        </w:rPr>
      </w:pPr>
      <w:r w:rsidRPr="000F038F">
        <w:rPr>
          <w:rFonts w:ascii="Times New Roman" w:hAnsi="Times New Roman" w:cs="Times New Roman"/>
          <w:sz w:val="24"/>
          <w:szCs w:val="24"/>
        </w:rPr>
        <w:t>a) a kötött munkaidő hetven százalékában, osztályfőnök esetében hatvanöt százalékában elrendelhető kötelező foglalkozások,</w:t>
      </w:r>
    </w:p>
    <w:p w14:paraId="36051777" w14:textId="77777777" w:rsidR="00DD3D50" w:rsidRPr="000F038F" w:rsidRDefault="00DD3D50" w:rsidP="00DD3D50">
      <w:pPr>
        <w:spacing w:after="0" w:line="240" w:lineRule="auto"/>
        <w:ind w:left="1416"/>
        <w:jc w:val="both"/>
        <w:rPr>
          <w:rFonts w:ascii="Times New Roman" w:hAnsi="Times New Roman" w:cs="Times New Roman"/>
          <w:sz w:val="24"/>
          <w:szCs w:val="24"/>
        </w:rPr>
      </w:pPr>
      <w:r w:rsidRPr="000F038F">
        <w:rPr>
          <w:rFonts w:ascii="Times New Roman" w:hAnsi="Times New Roman" w:cs="Times New Roman"/>
          <w:sz w:val="24"/>
          <w:szCs w:val="24"/>
        </w:rPr>
        <w:t>b) a kötelező foglalkozásnak nem minősülő, a szakmai oktatással összefüggő egyéb feladatok időtartamát. A munkaidő fennmaradó részében az oktató munkaideje beosztását vagy felhasználását önmaga határozza meg.</w:t>
      </w:r>
    </w:p>
    <w:p w14:paraId="7C6203EC" w14:textId="77777777" w:rsidR="00DD3D50" w:rsidRPr="000F038F" w:rsidRDefault="00DD3D50" w:rsidP="00DD3D50">
      <w:pPr>
        <w:spacing w:after="0" w:line="240" w:lineRule="auto"/>
        <w:ind w:left="708"/>
        <w:jc w:val="both"/>
        <w:rPr>
          <w:rFonts w:ascii="Times New Roman" w:hAnsi="Times New Roman" w:cs="Times New Roman"/>
          <w:sz w:val="24"/>
          <w:szCs w:val="24"/>
        </w:rPr>
      </w:pPr>
      <w:r w:rsidRPr="000F038F">
        <w:rPr>
          <w:rFonts w:ascii="Times New Roman" w:hAnsi="Times New Roman" w:cs="Times New Roman"/>
          <w:sz w:val="24"/>
          <w:szCs w:val="24"/>
        </w:rPr>
        <w:t>Az igazgató a kötött munkaidőben ellátandó feladatok elosztásánál biztosítja az arányos és egyenletes feladatelosztást az oktatók között. Az oktató havi tizenhat foglalkozásnál több eseti helyettesítésre nem kötelezhető. (</w:t>
      </w:r>
      <w:proofErr w:type="spellStart"/>
      <w:r w:rsidRPr="000F038F">
        <w:rPr>
          <w:rFonts w:ascii="Times New Roman" w:hAnsi="Times New Roman" w:cs="Times New Roman"/>
          <w:sz w:val="24"/>
          <w:szCs w:val="24"/>
        </w:rPr>
        <w:t>Szkr</w:t>
      </w:r>
      <w:proofErr w:type="spellEnd"/>
      <w:r w:rsidRPr="000F038F">
        <w:rPr>
          <w:rFonts w:ascii="Times New Roman" w:hAnsi="Times New Roman" w:cs="Times New Roman"/>
          <w:sz w:val="24"/>
          <w:szCs w:val="24"/>
        </w:rPr>
        <w:t>. 135.§ (1)-(2) bekezdés)</w:t>
      </w:r>
    </w:p>
    <w:p w14:paraId="573D70D1" w14:textId="77777777" w:rsidR="00DD3D50" w:rsidRDefault="00DD3D50" w:rsidP="00DD3D50">
      <w:pPr>
        <w:tabs>
          <w:tab w:val="left" w:pos="993"/>
        </w:tabs>
        <w:spacing w:after="0" w:line="240" w:lineRule="auto"/>
        <w:rPr>
          <w:rFonts w:ascii="Times New Roman" w:hAnsi="Times New Roman" w:cs="Times New Roman"/>
          <w:b/>
          <w:sz w:val="24"/>
          <w:szCs w:val="24"/>
          <w:lang w:eastAsia="hu-HU"/>
        </w:rPr>
      </w:pPr>
    </w:p>
    <w:p w14:paraId="6B1DD3F8" w14:textId="77777777" w:rsidR="00DD3D50" w:rsidRDefault="00DD3D50" w:rsidP="00DD3D50">
      <w:pPr>
        <w:tabs>
          <w:tab w:val="left" w:pos="993"/>
        </w:tabs>
        <w:spacing w:after="0" w:line="240" w:lineRule="auto"/>
        <w:rPr>
          <w:rFonts w:ascii="Times New Roman" w:hAnsi="Times New Roman" w:cs="Times New Roman"/>
          <w:b/>
          <w:sz w:val="24"/>
          <w:szCs w:val="24"/>
          <w:lang w:eastAsia="hu-HU"/>
        </w:rPr>
      </w:pPr>
      <w:r w:rsidRPr="003E3DE1">
        <w:rPr>
          <w:rFonts w:ascii="Times New Roman" w:hAnsi="Times New Roman" w:cs="Times New Roman"/>
          <w:b/>
          <w:sz w:val="24"/>
          <w:szCs w:val="24"/>
          <w:lang w:eastAsia="hu-HU"/>
        </w:rPr>
        <w:lastRenderedPageBreak/>
        <w:t xml:space="preserve">Bérbesorolás: </w:t>
      </w:r>
      <w:r w:rsidRPr="003E3DE1">
        <w:rPr>
          <w:rFonts w:ascii="Times New Roman" w:hAnsi="Times New Roman" w:cs="Times New Roman"/>
          <w:sz w:val="24"/>
          <w:szCs w:val="24"/>
          <w:lang w:eastAsia="hu-HU"/>
        </w:rPr>
        <w:t>munkaügyi dokumentumok szerint</w:t>
      </w:r>
      <w:r>
        <w:rPr>
          <w:rFonts w:ascii="Times New Roman" w:hAnsi="Times New Roman" w:cs="Times New Roman"/>
          <w:sz w:val="24"/>
          <w:szCs w:val="24"/>
          <w:lang w:eastAsia="hu-HU"/>
        </w:rPr>
        <w:t>.</w:t>
      </w:r>
    </w:p>
    <w:p w14:paraId="7259CD52" w14:textId="77777777" w:rsidR="00DD3D50" w:rsidRDefault="00DD3D50" w:rsidP="00DD3D50">
      <w:pPr>
        <w:tabs>
          <w:tab w:val="left" w:pos="993"/>
        </w:tabs>
        <w:spacing w:after="0" w:line="240" w:lineRule="auto"/>
        <w:rPr>
          <w:rFonts w:ascii="Times New Roman" w:hAnsi="Times New Roman" w:cs="Times New Roman"/>
          <w:b/>
          <w:sz w:val="24"/>
          <w:szCs w:val="24"/>
          <w:lang w:eastAsia="hu-HU"/>
        </w:rPr>
      </w:pPr>
    </w:p>
    <w:p w14:paraId="7A26C948" w14:textId="77777777" w:rsidR="00DD3D50" w:rsidRDefault="00DD3D50" w:rsidP="00DD3D50">
      <w:pPr>
        <w:tabs>
          <w:tab w:val="left" w:pos="993"/>
        </w:tabs>
        <w:spacing w:after="0" w:line="240" w:lineRule="auto"/>
        <w:rPr>
          <w:rFonts w:ascii="Times New Roman" w:hAnsi="Times New Roman" w:cs="Times New Roman"/>
          <w:b/>
          <w:sz w:val="24"/>
          <w:szCs w:val="24"/>
          <w:lang w:eastAsia="hu-HU"/>
        </w:rPr>
      </w:pPr>
      <w:r w:rsidRPr="00BC1F75">
        <w:rPr>
          <w:rFonts w:ascii="Times New Roman" w:hAnsi="Times New Roman" w:cs="Times New Roman"/>
          <w:b/>
          <w:sz w:val="24"/>
          <w:szCs w:val="24"/>
          <w:lang w:eastAsia="hu-HU"/>
        </w:rPr>
        <w:t xml:space="preserve">A munkakör célja: </w:t>
      </w:r>
    </w:p>
    <w:p w14:paraId="3D04D128" w14:textId="77777777" w:rsidR="00DD3D50" w:rsidRPr="00BC1F75" w:rsidRDefault="00DD3D50" w:rsidP="00DD3D50">
      <w:pPr>
        <w:tabs>
          <w:tab w:val="left" w:pos="993"/>
        </w:tabs>
        <w:spacing w:after="0" w:line="240" w:lineRule="auto"/>
        <w:ind w:left="708"/>
        <w:jc w:val="both"/>
        <w:rPr>
          <w:rFonts w:ascii="Times New Roman" w:hAnsi="Times New Roman" w:cs="Times New Roman"/>
          <w:sz w:val="24"/>
          <w:szCs w:val="24"/>
          <w:lang w:eastAsia="hu-HU"/>
        </w:rPr>
      </w:pPr>
      <w:r w:rsidRPr="00BC1F75">
        <w:rPr>
          <w:rFonts w:ascii="Times New Roman" w:hAnsi="Times New Roman" w:cs="Times New Roman"/>
          <w:sz w:val="24"/>
          <w:szCs w:val="24"/>
          <w:lang w:eastAsia="hu-HU"/>
        </w:rPr>
        <w:t>A tantárgyakat tanító oktató az iskola Pedagógiai és Szakmai Programja alapján, a tanulók tempójához igazítva végzi a tantárgyi tanulás irányítását. A tanórán és a tanórán kívüli programokon egyaránt figyelemmel van a nevelési szempontokra is.</w:t>
      </w:r>
    </w:p>
    <w:p w14:paraId="7CD8CB10" w14:textId="77777777" w:rsidR="00DD3D50" w:rsidRPr="000F038F" w:rsidRDefault="00DD3D50" w:rsidP="00DD3D50">
      <w:pPr>
        <w:tabs>
          <w:tab w:val="left" w:pos="993"/>
        </w:tabs>
        <w:spacing w:after="0" w:line="240" w:lineRule="auto"/>
        <w:rPr>
          <w:rFonts w:ascii="Times New Roman" w:hAnsi="Times New Roman" w:cs="Times New Roman"/>
          <w:b/>
          <w:sz w:val="24"/>
          <w:szCs w:val="24"/>
          <w:lang w:eastAsia="hu-HU"/>
        </w:rPr>
      </w:pPr>
    </w:p>
    <w:p w14:paraId="23F3155B" w14:textId="77777777" w:rsidR="00DD3D50" w:rsidRPr="000F038F" w:rsidRDefault="00DD3D50" w:rsidP="00DD3D50">
      <w:pPr>
        <w:tabs>
          <w:tab w:val="left" w:pos="993"/>
        </w:tabs>
        <w:spacing w:after="0" w:line="240" w:lineRule="auto"/>
        <w:rPr>
          <w:rFonts w:ascii="Times New Roman" w:hAnsi="Times New Roman" w:cs="Times New Roman"/>
          <w:b/>
          <w:sz w:val="24"/>
          <w:szCs w:val="24"/>
          <w:lang w:eastAsia="hu-HU"/>
        </w:rPr>
      </w:pPr>
      <w:r w:rsidRPr="000F038F">
        <w:rPr>
          <w:rFonts w:ascii="Times New Roman" w:hAnsi="Times New Roman" w:cs="Times New Roman"/>
          <w:b/>
          <w:sz w:val="24"/>
          <w:szCs w:val="24"/>
          <w:lang w:eastAsia="hu-HU"/>
        </w:rPr>
        <w:t>Feladat-és hatásköre:</w:t>
      </w:r>
    </w:p>
    <w:p w14:paraId="3F87174E" w14:textId="77777777" w:rsidR="00DD3D50" w:rsidRPr="000F038F" w:rsidRDefault="00DD3D50" w:rsidP="00DD3D50">
      <w:pPr>
        <w:spacing w:before="40" w:after="40" w:line="280" w:lineRule="exact"/>
        <w:ind w:left="708"/>
        <w:jc w:val="both"/>
        <w:rPr>
          <w:rFonts w:ascii="Times New Roman" w:hAnsi="Times New Roman" w:cs="Times New Roman"/>
          <w:b/>
          <w:sz w:val="24"/>
          <w:szCs w:val="24"/>
        </w:rPr>
      </w:pPr>
      <w:r w:rsidRPr="000F038F">
        <w:rPr>
          <w:rFonts w:ascii="Times New Roman" w:hAnsi="Times New Roman" w:cs="Times New Roman"/>
          <w:b/>
          <w:sz w:val="24"/>
          <w:szCs w:val="24"/>
        </w:rPr>
        <w:t>Az oktató alapvető feladatai és felelősségei:</w:t>
      </w:r>
    </w:p>
    <w:p w14:paraId="3C95DD9C"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Betartja a munkavégzésével kapcsolatos jogszabályi előírásokat és az intézményi dokumentumokban foglaltakat.</w:t>
      </w:r>
    </w:p>
    <w:p w14:paraId="5C636E14"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Felkészül a foglalkozásokra, a tanítási órák megtartására, elvégzi az előkészítésükkel kapcsolatos pedagógiai feladatokat.</w:t>
      </w:r>
    </w:p>
    <w:p w14:paraId="6D82EF3F"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Legalább 10 perccel a munkaidő, ügyeleti idő, illetve tanítási órája kezdete előtt köteles a munkahelyén tartózkodni.</w:t>
      </w:r>
    </w:p>
    <w:p w14:paraId="53213900"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A tanítási órára való érkezéskor figyelmet fordít a tanterem állapotára, ha az osztály elhagyja a tantermet, akkor – ellenőrizve az állapotokat – utolsóként távozik. A zárt termeket, szaktantermeket az óra elején nyitja, az óra végén zárja.</w:t>
      </w:r>
    </w:p>
    <w:p w14:paraId="3C948B3E"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Megszervezi a szükséges szemléltető eszközök, tanítási segédanyagok órai használatát</w:t>
      </w:r>
    </w:p>
    <w:p w14:paraId="29AEA5FD"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Megtartja a tanítási órákat.</w:t>
      </w:r>
    </w:p>
    <w:p w14:paraId="2C2293EF"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Rendszeresen értékeli előre megadott szempontok alapján tanulói tudást, megfelelő számú osztályzatot ad.</w:t>
      </w:r>
    </w:p>
    <w:p w14:paraId="4591F411"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Összeállítja, megíratja és kijavítja a szükséges iskolai dolgozatokat, a témazáró dolgozat időpontjáról az osztályt (csoportot) időben tájékoztatja a házirendben leírtaknak megfelelően.</w:t>
      </w:r>
    </w:p>
    <w:p w14:paraId="0B4D0B84"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Elvégzi a munkájával kapcsolatos adminisztrációt (elektronikus napló – tanórák, le nem kötött munkaidő - naprakész kitöltése, vezetése, szükséges adatok rendelkezésre bocsátása, a tanulók hiányzásaival, késéseivel kapcsolatos feladatok ellátása).</w:t>
      </w:r>
    </w:p>
    <w:p w14:paraId="25BF8A8A"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Köteles napi munkaidejét nyilvántartani a munkáltató által meghatározott módon.</w:t>
      </w:r>
    </w:p>
    <w:p w14:paraId="4032A3D4"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Az érvényes intézményi/iskolai pedagógiai és szakmai programnak, a helyi tantervnek és a munkaközösség-vezető(k) iránymutatásainak megfelelően, felelősséggel és önállóan, saját módszerei és a munkaközösség-vezető(k) által ellenőrzött, az igazgató által jóváhagyott saját tanmenete szerint tanít.</w:t>
      </w:r>
    </w:p>
    <w:p w14:paraId="71C3D1BB"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Feladata az intézmény és a munkaközösség munkatervében rögzített szakmai és pedagógiai feladatok előkészítése és végrehajtása.</w:t>
      </w:r>
    </w:p>
    <w:p w14:paraId="0051EB59"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Alkalom és lehetőség szerint továbbképzésen vesz részt, amelynek tapasztalatairól tájékoztatja a munkaközösséget vagy a tantestületet.</w:t>
      </w:r>
    </w:p>
    <w:p w14:paraId="61BE64E9"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Részt vesz az oktatói testület értekezletein, megbeszélésein, a konferenciákon, a szakmai munkaközösség megbeszélésein és értekezletein, a fogadóórákon, szülői értekezleteken, iskolai rendezvényeken az iskolai munkaterv alapján.</w:t>
      </w:r>
    </w:p>
    <w:p w14:paraId="60322599"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Munkája során együttműködik a szülőkkel a tanulók személyiségének fejlesztésében, képességeinek kibontakoztatásában</w:t>
      </w:r>
    </w:p>
    <w:p w14:paraId="7ED93678"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lastRenderedPageBreak/>
        <w:t>Az oktatói testület tagjaként részt vesz az intézmény Pedagógiai és Szakmai Programjának tervezésében és értékelésében, gyakorolja az oktatói testület tagjait megillető jogokat.</w:t>
      </w:r>
    </w:p>
    <w:p w14:paraId="6E0B9C44" w14:textId="77777777" w:rsidR="00DD3D50"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A kapott beosztása szerint részt vesz a tanév során szervezett vizsgákon, iskolai méréseken.</w:t>
      </w:r>
    </w:p>
    <w:p w14:paraId="4E76D483" w14:textId="77777777" w:rsidR="00DD3D50" w:rsidRPr="00442CE3"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442CE3">
        <w:rPr>
          <w:rFonts w:ascii="Times New Roman" w:hAnsi="Times New Roman" w:cs="Times New Roman"/>
          <w:sz w:val="24"/>
          <w:szCs w:val="24"/>
        </w:rPr>
        <w:t>Segíti a szakmájához kapcsolódó érettségi vizsgák,</w:t>
      </w:r>
      <w:r>
        <w:rPr>
          <w:rFonts w:ascii="Times New Roman" w:hAnsi="Times New Roman" w:cs="Times New Roman"/>
          <w:sz w:val="24"/>
          <w:szCs w:val="24"/>
        </w:rPr>
        <w:t xml:space="preserve"> </w:t>
      </w:r>
      <w:r w:rsidRPr="00442CE3">
        <w:rPr>
          <w:rFonts w:ascii="Times New Roman" w:hAnsi="Times New Roman" w:cs="Times New Roman"/>
          <w:sz w:val="24"/>
          <w:szCs w:val="24"/>
        </w:rPr>
        <w:t>szakmai vizsgák előkészítését, lebonyolítását.</w:t>
      </w:r>
    </w:p>
    <w:p w14:paraId="3FC39083"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Szakmai segítséget, mentorálást nyújt a pályakezdő kollégáknak.</w:t>
      </w:r>
    </w:p>
    <w:p w14:paraId="4C8BD325"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Tantárgyának, szakmai tudásának megfelelően versenyekre felkészít, tanulóit pályázatok, projektek írásába bevonja az év közben meghirdetett témákban, területeken.</w:t>
      </w:r>
    </w:p>
    <w:p w14:paraId="2B301F50"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Bombariadó vagy egyéb rendkívüli esemény bekövetkezésekor közreműködik az épület kiürítésében.</w:t>
      </w:r>
    </w:p>
    <w:p w14:paraId="702E16FA"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Felelősséggel tartozik a szakmai munkához szükséges szemléltető eszközök, könyvek, stb. rendeltetésszerű használatának biztosításáért.</w:t>
      </w:r>
    </w:p>
    <w:p w14:paraId="333469A2"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Előkészíti, lebonyolítja és értékeli az iskolai házi, tanulmányi versenyeket.</w:t>
      </w:r>
    </w:p>
    <w:p w14:paraId="7CC54C95"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Folyamatosan végzi a tanítványai felzárkóztatásával, korrepetálásával, versenyeztetésével, tehetséggondozásával kapcsolatos feladatokat.</w:t>
      </w:r>
    </w:p>
    <w:p w14:paraId="3817DD13"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Segíti a hátrányos helyzetben lévő tanulók felzárkózását tanulótársaihoz.</w:t>
      </w:r>
    </w:p>
    <w:p w14:paraId="0688FFF1"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Szükség szerint közreműködik a gyermek- és ifjúságvédelmi feladatok ellátásában.</w:t>
      </w:r>
    </w:p>
    <w:p w14:paraId="50CF7274"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Elkíséri az iskola tanulóit az iskolai ünnepségekre, egyéb, iskolán kívüli rendezvényekre.</w:t>
      </w:r>
    </w:p>
    <w:p w14:paraId="4166A4EE"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Szükség szerint kapcsolatot tart a tanított osztályok osztályfőnökeivel, az osztályban tanító oktatókkal.</w:t>
      </w:r>
    </w:p>
    <w:p w14:paraId="19D221AB"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Az előírt időre lezárja a tanulók osztályzatait. A tanulók írásbeli dolgozatait 1 évig megőrzi.</w:t>
      </w:r>
    </w:p>
    <w:p w14:paraId="2D62637B"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Beosztása esetén részt vesz a tanulmányi kiránduláson, szükség esetén ellátja a tanulók versenyre való kíséretét, felkérés alapján részt vesz osztálykiránduláson, pályázati tanulmányúton.</w:t>
      </w:r>
    </w:p>
    <w:p w14:paraId="328F2EAA"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Felelős a tanulói és szülői személyiségi jogok maximális tiszteletben tartásáért.</w:t>
      </w:r>
    </w:p>
    <w:p w14:paraId="39FE0673"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A szülő és a tanuló javaslataira, kérdéseire érdemi választ ad.</w:t>
      </w:r>
    </w:p>
    <w:p w14:paraId="614A49AF" w14:textId="77777777" w:rsidR="00DD3D50"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Tanítványai pályaorientációját segíti, aktív szakmai életútra történő felkészítését folyamatosan irányítja.</w:t>
      </w:r>
    </w:p>
    <w:p w14:paraId="79F9AB97"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Pr>
          <w:rFonts w:ascii="Times New Roman" w:hAnsi="Times New Roman" w:cs="Times New Roman"/>
          <w:sz w:val="24"/>
          <w:szCs w:val="24"/>
        </w:rPr>
        <w:t>Segíti az iskolai marketing és pályaorientációs tevékenységet.</w:t>
      </w:r>
    </w:p>
    <w:p w14:paraId="7A38CB12"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Köteles a Pedagógiai és Szakmai Programban és az SZMSZ-ben előírt valamennyi pedagógiai és adminisztratív feladatot maradéktalanul teljesíteni.</w:t>
      </w:r>
    </w:p>
    <w:p w14:paraId="6FD35E42"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Felelős a tanulók munkavédelmi, baleset megelőzési foglalkozásainak rendszeres megtartásáért. Fokozott figyelmet fordít a balesetmentes környezet megteremtéséért.</w:t>
      </w:r>
    </w:p>
    <w:p w14:paraId="1AD3F966"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A rábízott leltári tárgyakért felelősséget visel a Munka Törvénykönyve által meghatározott mértékben.</w:t>
      </w:r>
    </w:p>
    <w:p w14:paraId="5113756D"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A hatáskörét meghaladó problémákat haladéktalanul jelzi az osztályfőnöknek, illetve az érintett igazgatóhelyettesnek vagy az igazgatónak.</w:t>
      </w:r>
    </w:p>
    <w:p w14:paraId="728CB95A"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Kötelező jelleggel naponta minimum egyszer olvassa az iskolai kapcsolattartásra általa megadott email címre érkező leveleket.</w:t>
      </w:r>
    </w:p>
    <w:p w14:paraId="1BAF9AF9"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lastRenderedPageBreak/>
        <w:t>Betartja az oktatók etikai normáit.</w:t>
      </w:r>
    </w:p>
    <w:p w14:paraId="3AD8FDE0"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Vegye figyelembe és építse be a fenntartható értékek oktatását a különböző tantárgyakban.</w:t>
      </w:r>
    </w:p>
    <w:p w14:paraId="319055CA"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A főigazgató vagy az igazgató utasítására ellátja mindazon feladatokat, amelyek az oktatás-neveléssel </w:t>
      </w:r>
      <w:proofErr w:type="spellStart"/>
      <w:r w:rsidRPr="000F038F">
        <w:rPr>
          <w:rFonts w:ascii="Times New Roman" w:hAnsi="Times New Roman" w:cs="Times New Roman"/>
          <w:sz w:val="24"/>
          <w:szCs w:val="24"/>
        </w:rPr>
        <w:t>összefüggnek</w:t>
      </w:r>
      <w:proofErr w:type="spellEnd"/>
      <w:r w:rsidRPr="000F038F">
        <w:rPr>
          <w:rFonts w:ascii="Times New Roman" w:hAnsi="Times New Roman" w:cs="Times New Roman"/>
          <w:sz w:val="24"/>
          <w:szCs w:val="24"/>
        </w:rPr>
        <w:t xml:space="preserve"> és oktatói szakértelmet igénylő tevékenységnek minősülnek.</w:t>
      </w:r>
    </w:p>
    <w:p w14:paraId="0937F0F1" w14:textId="77777777" w:rsidR="00DD3D50" w:rsidRPr="000F038F" w:rsidRDefault="00DD3D50" w:rsidP="00FA3B6C">
      <w:pPr>
        <w:numPr>
          <w:ilvl w:val="0"/>
          <w:numId w:val="16"/>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Feladata és felelőssége az adatkezelési szabályzatban meghatározottak betartása és betartatása.</w:t>
      </w:r>
    </w:p>
    <w:p w14:paraId="4222F6C3" w14:textId="77777777" w:rsidR="00DD3D50" w:rsidRPr="000F038F" w:rsidRDefault="00DD3D50" w:rsidP="00DD3D50">
      <w:pPr>
        <w:spacing w:before="40" w:after="40" w:line="280" w:lineRule="exact"/>
        <w:ind w:left="708"/>
        <w:jc w:val="both"/>
        <w:rPr>
          <w:rFonts w:ascii="Times New Roman" w:hAnsi="Times New Roman" w:cs="Times New Roman"/>
          <w:b/>
          <w:sz w:val="24"/>
          <w:szCs w:val="24"/>
        </w:rPr>
      </w:pPr>
    </w:p>
    <w:p w14:paraId="52616CEF" w14:textId="77777777" w:rsidR="00DD3D50" w:rsidRPr="000F038F" w:rsidRDefault="00DD3D50" w:rsidP="00DD3D50">
      <w:pPr>
        <w:spacing w:before="40" w:after="40" w:line="280" w:lineRule="exact"/>
        <w:ind w:left="708"/>
        <w:jc w:val="both"/>
        <w:rPr>
          <w:rFonts w:ascii="Times New Roman" w:hAnsi="Times New Roman" w:cs="Times New Roman"/>
          <w:b/>
          <w:sz w:val="24"/>
          <w:szCs w:val="24"/>
        </w:rPr>
      </w:pPr>
      <w:r w:rsidRPr="000F038F">
        <w:rPr>
          <w:rFonts w:ascii="Times New Roman" w:hAnsi="Times New Roman" w:cs="Times New Roman"/>
          <w:b/>
          <w:sz w:val="24"/>
          <w:szCs w:val="24"/>
        </w:rPr>
        <w:t xml:space="preserve">Munkatársak feladatai a MIR intézményi működtetése során: </w:t>
      </w:r>
    </w:p>
    <w:p w14:paraId="7E9CDB58" w14:textId="77777777" w:rsidR="00DD3D50" w:rsidRPr="000F038F" w:rsidRDefault="00DD3D50" w:rsidP="00FA3B6C">
      <w:pPr>
        <w:numPr>
          <w:ilvl w:val="0"/>
          <w:numId w:val="4"/>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a fenntartó által jóváhagyott MIR leírás tartalmának megismerése és a benne foglalt szabályozások szerinti napi tevékenység végzése (pl. szabályozott folyamatok szerinti munkavégzés), </w:t>
      </w:r>
    </w:p>
    <w:p w14:paraId="6297CCF5" w14:textId="77777777" w:rsidR="00DD3D50" w:rsidRPr="000F038F" w:rsidRDefault="00DD3D50" w:rsidP="00FA3B6C">
      <w:pPr>
        <w:numPr>
          <w:ilvl w:val="0"/>
          <w:numId w:val="4"/>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részvétel: </w:t>
      </w:r>
    </w:p>
    <w:p w14:paraId="749EB4EF" w14:textId="77777777" w:rsidR="00DD3D50" w:rsidRPr="000F038F" w:rsidRDefault="00DD3D50" w:rsidP="00DD3D50">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adatok gyűjtésében és szolgáltatásában, különös tekintettel az önértékelési folyamat sikeres megvalósítására, </w:t>
      </w:r>
    </w:p>
    <w:p w14:paraId="07901E2D" w14:textId="77777777" w:rsidR="00DD3D50" w:rsidRPr="000F038F" w:rsidRDefault="00DD3D50" w:rsidP="00DD3D50">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partneri mérések lebonyolításában, </w:t>
      </w:r>
    </w:p>
    <w:p w14:paraId="3EE266CF" w14:textId="77777777" w:rsidR="00DD3D50" w:rsidRPr="000F038F" w:rsidRDefault="00DD3D50" w:rsidP="00DD3D50">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 döntésekben, </w:t>
      </w:r>
    </w:p>
    <w:p w14:paraId="0E8EF176" w14:textId="77777777" w:rsidR="00DD3D50" w:rsidRPr="000F038F" w:rsidRDefault="00DD3D50" w:rsidP="00DD3D50">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 célok meghatározásában, </w:t>
      </w:r>
    </w:p>
    <w:p w14:paraId="1CD202AD" w14:textId="77777777" w:rsidR="00DD3D50" w:rsidRPr="000F038F" w:rsidRDefault="00DD3D50" w:rsidP="00DD3D50">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a fejlesztések megvalósításában.</w:t>
      </w:r>
    </w:p>
    <w:p w14:paraId="3FBD7346" w14:textId="77777777" w:rsidR="00DD3D50" w:rsidRDefault="00DD3D50" w:rsidP="00DD3D50">
      <w:pPr>
        <w:spacing w:before="40" w:after="40" w:line="280" w:lineRule="exact"/>
        <w:ind w:left="708"/>
        <w:jc w:val="both"/>
        <w:rPr>
          <w:rFonts w:ascii="Times New Roman" w:hAnsi="Times New Roman" w:cs="Times New Roman"/>
          <w:b/>
          <w:sz w:val="24"/>
          <w:szCs w:val="24"/>
        </w:rPr>
      </w:pPr>
    </w:p>
    <w:p w14:paraId="61FC28C2" w14:textId="77777777" w:rsidR="00DD3D50" w:rsidRPr="000F038F" w:rsidRDefault="00DD3D50" w:rsidP="00DD3D50">
      <w:pPr>
        <w:spacing w:before="40" w:after="40" w:line="280" w:lineRule="exact"/>
        <w:ind w:left="708"/>
        <w:jc w:val="both"/>
        <w:rPr>
          <w:rFonts w:ascii="Times New Roman" w:hAnsi="Times New Roman" w:cs="Times New Roman"/>
          <w:sz w:val="24"/>
          <w:szCs w:val="24"/>
        </w:rPr>
      </w:pPr>
      <w:r w:rsidRPr="000F038F">
        <w:rPr>
          <w:rFonts w:ascii="Times New Roman" w:hAnsi="Times New Roman" w:cs="Times New Roman"/>
          <w:b/>
          <w:sz w:val="24"/>
          <w:szCs w:val="24"/>
        </w:rPr>
        <w:t>Az oktató kötelességeit az alábbi jogszabályi hivatkozási pontok tartalmazzák:</w:t>
      </w:r>
      <w:r w:rsidRPr="000F038F">
        <w:rPr>
          <w:rFonts w:ascii="Times New Roman" w:hAnsi="Times New Roman" w:cs="Times New Roman"/>
          <w:sz w:val="24"/>
          <w:szCs w:val="24"/>
        </w:rPr>
        <w:t xml:space="preserve"> </w:t>
      </w:r>
      <w:proofErr w:type="spellStart"/>
      <w:r w:rsidRPr="000F038F">
        <w:rPr>
          <w:rFonts w:ascii="Times New Roman" w:hAnsi="Times New Roman" w:cs="Times New Roman"/>
          <w:sz w:val="24"/>
          <w:szCs w:val="24"/>
        </w:rPr>
        <w:t>Szkt</w:t>
      </w:r>
      <w:proofErr w:type="spellEnd"/>
      <w:r w:rsidRPr="000F038F">
        <w:rPr>
          <w:rFonts w:ascii="Times New Roman" w:hAnsi="Times New Roman" w:cs="Times New Roman"/>
          <w:sz w:val="24"/>
          <w:szCs w:val="24"/>
        </w:rPr>
        <w:t xml:space="preserve">. 49.§ (1)-(2) bekezdése, a </w:t>
      </w:r>
      <w:proofErr w:type="spellStart"/>
      <w:r w:rsidRPr="000F038F">
        <w:rPr>
          <w:rFonts w:ascii="Times New Roman" w:hAnsi="Times New Roman" w:cs="Times New Roman"/>
          <w:sz w:val="24"/>
          <w:szCs w:val="24"/>
        </w:rPr>
        <w:t>Szkr</w:t>
      </w:r>
      <w:proofErr w:type="spellEnd"/>
      <w:r w:rsidRPr="000F038F">
        <w:rPr>
          <w:rFonts w:ascii="Times New Roman" w:hAnsi="Times New Roman" w:cs="Times New Roman"/>
          <w:sz w:val="24"/>
          <w:szCs w:val="24"/>
        </w:rPr>
        <w:t>. 137.§ a)-</w:t>
      </w:r>
      <w:proofErr w:type="spellStart"/>
      <w:r w:rsidRPr="000F038F">
        <w:rPr>
          <w:rFonts w:ascii="Times New Roman" w:hAnsi="Times New Roman" w:cs="Times New Roman"/>
          <w:sz w:val="24"/>
          <w:szCs w:val="24"/>
        </w:rPr>
        <w:t>tól</w:t>
      </w:r>
      <w:proofErr w:type="spellEnd"/>
      <w:r w:rsidRPr="000F038F">
        <w:rPr>
          <w:rFonts w:ascii="Times New Roman" w:hAnsi="Times New Roman" w:cs="Times New Roman"/>
          <w:sz w:val="24"/>
          <w:szCs w:val="24"/>
        </w:rPr>
        <w:t xml:space="preserve"> g) pontig, a </w:t>
      </w:r>
      <w:proofErr w:type="spellStart"/>
      <w:r w:rsidRPr="000F038F">
        <w:rPr>
          <w:rFonts w:ascii="Times New Roman" w:hAnsi="Times New Roman" w:cs="Times New Roman"/>
          <w:sz w:val="24"/>
          <w:szCs w:val="24"/>
        </w:rPr>
        <w:t>Szkr</w:t>
      </w:r>
      <w:proofErr w:type="spellEnd"/>
      <w:r w:rsidRPr="000F038F">
        <w:rPr>
          <w:rFonts w:ascii="Times New Roman" w:hAnsi="Times New Roman" w:cs="Times New Roman"/>
          <w:sz w:val="24"/>
          <w:szCs w:val="24"/>
        </w:rPr>
        <w:t xml:space="preserve">. 138.§ a)-b) pontjai, a </w:t>
      </w:r>
      <w:proofErr w:type="spellStart"/>
      <w:r w:rsidRPr="000F038F">
        <w:rPr>
          <w:rFonts w:ascii="Times New Roman" w:hAnsi="Times New Roman" w:cs="Times New Roman"/>
          <w:sz w:val="24"/>
          <w:szCs w:val="24"/>
        </w:rPr>
        <w:t>Szkr</w:t>
      </w:r>
      <w:proofErr w:type="spellEnd"/>
      <w:r w:rsidRPr="000F038F">
        <w:rPr>
          <w:rFonts w:ascii="Times New Roman" w:hAnsi="Times New Roman" w:cs="Times New Roman"/>
          <w:sz w:val="24"/>
          <w:szCs w:val="24"/>
        </w:rPr>
        <w:t xml:space="preserve">. 139.§, a </w:t>
      </w:r>
      <w:proofErr w:type="spellStart"/>
      <w:r w:rsidRPr="000F038F">
        <w:rPr>
          <w:rFonts w:ascii="Times New Roman" w:hAnsi="Times New Roman" w:cs="Times New Roman"/>
          <w:sz w:val="24"/>
          <w:szCs w:val="24"/>
        </w:rPr>
        <w:t>Szkr</w:t>
      </w:r>
      <w:proofErr w:type="spellEnd"/>
      <w:r w:rsidRPr="000F038F">
        <w:rPr>
          <w:rFonts w:ascii="Times New Roman" w:hAnsi="Times New Roman" w:cs="Times New Roman"/>
          <w:sz w:val="24"/>
          <w:szCs w:val="24"/>
        </w:rPr>
        <w:t xml:space="preserve">. 140.§ és a </w:t>
      </w:r>
      <w:proofErr w:type="spellStart"/>
      <w:r w:rsidRPr="000F038F">
        <w:rPr>
          <w:rFonts w:ascii="Times New Roman" w:hAnsi="Times New Roman" w:cs="Times New Roman"/>
          <w:sz w:val="24"/>
          <w:szCs w:val="24"/>
        </w:rPr>
        <w:t>Szkr</w:t>
      </w:r>
      <w:proofErr w:type="spellEnd"/>
      <w:r w:rsidRPr="000F038F">
        <w:rPr>
          <w:rFonts w:ascii="Times New Roman" w:hAnsi="Times New Roman" w:cs="Times New Roman"/>
          <w:sz w:val="24"/>
          <w:szCs w:val="24"/>
        </w:rPr>
        <w:t>. 141.§ a)-</w:t>
      </w:r>
      <w:proofErr w:type="spellStart"/>
      <w:r w:rsidRPr="000F038F">
        <w:rPr>
          <w:rFonts w:ascii="Times New Roman" w:hAnsi="Times New Roman" w:cs="Times New Roman"/>
          <w:sz w:val="24"/>
          <w:szCs w:val="24"/>
        </w:rPr>
        <w:t>tól</w:t>
      </w:r>
      <w:proofErr w:type="spellEnd"/>
      <w:r w:rsidRPr="000F038F">
        <w:rPr>
          <w:rFonts w:ascii="Times New Roman" w:hAnsi="Times New Roman" w:cs="Times New Roman"/>
          <w:sz w:val="24"/>
          <w:szCs w:val="24"/>
        </w:rPr>
        <w:t xml:space="preserve"> f) pontjáig, valamint a </w:t>
      </w:r>
      <w:proofErr w:type="spellStart"/>
      <w:r w:rsidRPr="000F038F">
        <w:rPr>
          <w:rFonts w:ascii="Times New Roman" w:hAnsi="Times New Roman" w:cs="Times New Roman"/>
          <w:sz w:val="24"/>
          <w:szCs w:val="24"/>
        </w:rPr>
        <w:t>Szkt</w:t>
      </w:r>
      <w:proofErr w:type="spellEnd"/>
      <w:r w:rsidRPr="000F038F">
        <w:rPr>
          <w:rFonts w:ascii="Times New Roman" w:hAnsi="Times New Roman" w:cs="Times New Roman"/>
          <w:sz w:val="24"/>
          <w:szCs w:val="24"/>
        </w:rPr>
        <w:t xml:space="preserve">. 50.§ (1), a </w:t>
      </w:r>
      <w:proofErr w:type="spellStart"/>
      <w:r w:rsidRPr="000F038F">
        <w:rPr>
          <w:rFonts w:ascii="Times New Roman" w:hAnsi="Times New Roman" w:cs="Times New Roman"/>
          <w:sz w:val="24"/>
          <w:szCs w:val="24"/>
        </w:rPr>
        <w:t>Szkr</w:t>
      </w:r>
      <w:proofErr w:type="spellEnd"/>
      <w:r w:rsidRPr="000F038F">
        <w:rPr>
          <w:rFonts w:ascii="Times New Roman" w:hAnsi="Times New Roman" w:cs="Times New Roman"/>
          <w:sz w:val="24"/>
          <w:szCs w:val="24"/>
        </w:rPr>
        <w:t>. 142.§ (1)-(6) bekezdések.</w:t>
      </w:r>
    </w:p>
    <w:p w14:paraId="21B47CA3" w14:textId="77777777" w:rsidR="00DD3D50" w:rsidRDefault="00DD3D50" w:rsidP="00DD3D50">
      <w:pPr>
        <w:spacing w:before="40" w:after="40" w:line="280" w:lineRule="exact"/>
        <w:ind w:left="708"/>
        <w:jc w:val="both"/>
        <w:rPr>
          <w:rFonts w:ascii="Times New Roman" w:hAnsi="Times New Roman" w:cs="Times New Roman"/>
          <w:b/>
          <w:sz w:val="24"/>
          <w:szCs w:val="24"/>
        </w:rPr>
      </w:pPr>
    </w:p>
    <w:p w14:paraId="241E2ABF" w14:textId="77777777" w:rsidR="00DD3D50" w:rsidRPr="000F038F" w:rsidRDefault="00DD3D50" w:rsidP="00DD3D50">
      <w:pPr>
        <w:spacing w:before="40" w:after="40" w:line="280" w:lineRule="exact"/>
        <w:ind w:left="708"/>
        <w:jc w:val="both"/>
        <w:rPr>
          <w:rFonts w:ascii="Times New Roman" w:hAnsi="Times New Roman" w:cs="Times New Roman"/>
          <w:sz w:val="24"/>
          <w:szCs w:val="24"/>
        </w:rPr>
      </w:pPr>
      <w:r w:rsidRPr="000F038F">
        <w:rPr>
          <w:rFonts w:ascii="Times New Roman" w:hAnsi="Times New Roman" w:cs="Times New Roman"/>
          <w:b/>
          <w:sz w:val="24"/>
          <w:szCs w:val="24"/>
        </w:rPr>
        <w:t>Hatáskör és jogkör:</w:t>
      </w:r>
      <w:r w:rsidRPr="000F038F">
        <w:rPr>
          <w:rFonts w:ascii="Times New Roman" w:hAnsi="Times New Roman" w:cs="Times New Roman"/>
          <w:sz w:val="24"/>
          <w:szCs w:val="24"/>
        </w:rPr>
        <w:t xml:space="preserve"> A tantárgy tanítására az igazgatótól kap megbízást, a tantárgyfelosztás és az éves munkaterv alapján.</w:t>
      </w:r>
    </w:p>
    <w:p w14:paraId="345A9756" w14:textId="77777777" w:rsidR="00DD3D50" w:rsidRPr="000F038F" w:rsidRDefault="00DD3D50" w:rsidP="00DD3D50">
      <w:pPr>
        <w:spacing w:after="0" w:line="240" w:lineRule="auto"/>
        <w:rPr>
          <w:rFonts w:ascii="Times New Roman" w:hAnsi="Times New Roman" w:cs="Times New Roman"/>
          <w:sz w:val="24"/>
          <w:szCs w:val="24"/>
        </w:rPr>
      </w:pPr>
    </w:p>
    <w:p w14:paraId="126C8FB1" w14:textId="77777777" w:rsidR="00DD3D50" w:rsidRPr="000F038F" w:rsidRDefault="00DD3D50" w:rsidP="00DD3D50">
      <w:pPr>
        <w:autoSpaceDE w:val="0"/>
        <w:autoSpaceDN w:val="0"/>
        <w:spacing w:after="0" w:line="240" w:lineRule="auto"/>
        <w:jc w:val="both"/>
        <w:rPr>
          <w:rFonts w:ascii="Times New Roman" w:hAnsi="Times New Roman" w:cs="Times New Roman"/>
          <w:b/>
          <w:sz w:val="24"/>
          <w:szCs w:val="24"/>
          <w:lang w:eastAsia="hu-HU"/>
        </w:rPr>
      </w:pPr>
      <w:r w:rsidRPr="000F038F">
        <w:rPr>
          <w:rFonts w:ascii="Times New Roman" w:hAnsi="Times New Roman" w:cs="Times New Roman"/>
          <w:b/>
          <w:sz w:val="24"/>
          <w:szCs w:val="24"/>
          <w:lang w:eastAsia="hu-HU"/>
        </w:rPr>
        <w:t>Titoktartási kötelezettség:</w:t>
      </w:r>
    </w:p>
    <w:p w14:paraId="69D13DC8" w14:textId="77777777" w:rsidR="00DD3D50" w:rsidRPr="000F038F" w:rsidRDefault="00DD3D50" w:rsidP="00DD3D50">
      <w:pPr>
        <w:autoSpaceDE w:val="0"/>
        <w:autoSpaceDN w:val="0"/>
        <w:spacing w:after="0" w:line="240" w:lineRule="auto"/>
        <w:ind w:left="708"/>
        <w:jc w:val="both"/>
        <w:rPr>
          <w:rFonts w:ascii="Times New Roman" w:hAnsi="Times New Roman" w:cs="Times New Roman"/>
          <w:sz w:val="24"/>
          <w:szCs w:val="24"/>
          <w:lang w:eastAsia="hu-HU"/>
        </w:rPr>
      </w:pPr>
      <w:r w:rsidRPr="000F038F">
        <w:rPr>
          <w:rFonts w:ascii="Times New Roman" w:hAnsi="Times New Roman" w:cs="Times New Roman"/>
          <w:sz w:val="24"/>
          <w:szCs w:val="24"/>
          <w:lang w:eastAsia="hu-HU"/>
        </w:rPr>
        <w:t>A munkavállaló titoktartásra köteles, ennek értelmében köteles a munkája során tudomására jutott üzleti titkot megőrizni. Ezen túlmenően sem közölhet illetéktelen személlyel olyan adatot, amely munkaköre betöltésével összefüggésben jutott a tudomására, és amelynek közlése a munkáltatóra vagy más személyre hátrányos következménnyel járhat. A titoktartás nem terjed ki a közérdekű adatok nyilvánosságára és a közérdekből nyilvános adatra vonatkozó, törvényben meghatározott adatszolgáltatási és tájékoztatási kötelezettségre.</w:t>
      </w:r>
    </w:p>
    <w:p w14:paraId="1B3C229C" w14:textId="77777777" w:rsidR="00DD3D50" w:rsidRPr="000F038F" w:rsidRDefault="00DD3D50" w:rsidP="00DD3D50">
      <w:pPr>
        <w:spacing w:after="0" w:line="240" w:lineRule="auto"/>
        <w:rPr>
          <w:rFonts w:ascii="Times New Roman" w:hAnsi="Times New Roman" w:cs="Times New Roman"/>
          <w:sz w:val="24"/>
          <w:szCs w:val="24"/>
        </w:rPr>
      </w:pPr>
    </w:p>
    <w:p w14:paraId="6D08854C" w14:textId="77777777" w:rsidR="00DD3D50" w:rsidRPr="000F038F" w:rsidRDefault="00DD3D50" w:rsidP="00DD3D50">
      <w:pPr>
        <w:autoSpaceDE w:val="0"/>
        <w:autoSpaceDN w:val="0"/>
        <w:spacing w:after="0" w:line="240" w:lineRule="auto"/>
        <w:jc w:val="both"/>
        <w:rPr>
          <w:rFonts w:ascii="Times New Roman" w:hAnsi="Times New Roman" w:cs="Times New Roman"/>
          <w:b/>
          <w:bCs/>
          <w:sz w:val="24"/>
          <w:szCs w:val="24"/>
          <w:lang w:eastAsia="hu-HU"/>
        </w:rPr>
      </w:pPr>
      <w:r w:rsidRPr="000F038F">
        <w:rPr>
          <w:rFonts w:ascii="Times New Roman" w:hAnsi="Times New Roman" w:cs="Times New Roman"/>
          <w:b/>
          <w:bCs/>
          <w:sz w:val="24"/>
          <w:szCs w:val="24"/>
          <w:lang w:eastAsia="hu-HU"/>
        </w:rPr>
        <w:t xml:space="preserve">Érvényességi időtartam, felülvizsgálati határidő: </w:t>
      </w:r>
    </w:p>
    <w:p w14:paraId="7AEEB183" w14:textId="77777777" w:rsidR="00DD3D50" w:rsidRPr="000F038F" w:rsidRDefault="00DD3D50" w:rsidP="00DD3D50">
      <w:pPr>
        <w:autoSpaceDE w:val="0"/>
        <w:autoSpaceDN w:val="0"/>
        <w:spacing w:after="0" w:line="240" w:lineRule="auto"/>
        <w:ind w:left="708"/>
        <w:jc w:val="both"/>
        <w:rPr>
          <w:rFonts w:ascii="Times New Roman" w:hAnsi="Times New Roman" w:cs="Times New Roman"/>
          <w:b/>
          <w:bCs/>
          <w:sz w:val="24"/>
          <w:szCs w:val="24"/>
          <w:lang w:eastAsia="hu-HU"/>
        </w:rPr>
      </w:pPr>
      <w:r w:rsidRPr="000F038F">
        <w:rPr>
          <w:rFonts w:ascii="Times New Roman" w:hAnsi="Times New Roman" w:cs="Times New Roman"/>
          <w:sz w:val="24"/>
          <w:szCs w:val="24"/>
          <w:lang w:eastAsia="hu-HU"/>
        </w:rPr>
        <w:t>A munkaköri leírás az aláírás napján lép hatályba és visszavonásig érvényes.</w:t>
      </w:r>
    </w:p>
    <w:p w14:paraId="321CE700" w14:textId="77777777" w:rsidR="00DD3D50" w:rsidRPr="000F038F" w:rsidRDefault="00DD3D50" w:rsidP="00DD3D50">
      <w:pPr>
        <w:autoSpaceDE w:val="0"/>
        <w:autoSpaceDN w:val="0"/>
        <w:spacing w:after="0" w:line="240" w:lineRule="auto"/>
        <w:jc w:val="both"/>
        <w:rPr>
          <w:rFonts w:ascii="Times New Roman" w:hAnsi="Times New Roman" w:cs="Times New Roman"/>
          <w:sz w:val="24"/>
          <w:szCs w:val="24"/>
          <w:lang w:eastAsia="hu-HU"/>
        </w:rPr>
      </w:pPr>
    </w:p>
    <w:p w14:paraId="19D6C0F2" w14:textId="77777777" w:rsidR="00DD3D50" w:rsidRPr="000F038F" w:rsidRDefault="00DD3D50" w:rsidP="00DD3D50">
      <w:pPr>
        <w:autoSpaceDE w:val="0"/>
        <w:autoSpaceDN w:val="0"/>
        <w:spacing w:after="0" w:line="240" w:lineRule="auto"/>
        <w:jc w:val="both"/>
        <w:rPr>
          <w:rFonts w:ascii="Times New Roman" w:hAnsi="Times New Roman" w:cs="Times New Roman"/>
          <w:sz w:val="24"/>
          <w:szCs w:val="24"/>
          <w:lang w:eastAsia="hu-HU"/>
        </w:rPr>
      </w:pPr>
      <w:r w:rsidRPr="000F038F">
        <w:rPr>
          <w:rFonts w:ascii="Times New Roman" w:hAnsi="Times New Roman" w:cs="Times New Roman"/>
          <w:sz w:val="24"/>
          <w:szCs w:val="24"/>
          <w:lang w:eastAsia="hu-HU"/>
        </w:rPr>
        <w:t xml:space="preserve">Dátum: Szeged, </w:t>
      </w:r>
      <w:r>
        <w:rPr>
          <w:rFonts w:ascii="Times New Roman" w:hAnsi="Times New Roman" w:cs="Times New Roman"/>
          <w:sz w:val="24"/>
          <w:szCs w:val="24"/>
          <w:lang w:eastAsia="hu-HU"/>
        </w:rPr>
        <w:t>………………</w:t>
      </w:r>
    </w:p>
    <w:p w14:paraId="5EB4C480" w14:textId="77777777" w:rsidR="00DD3D50" w:rsidRPr="000F038F" w:rsidRDefault="00DD3D50" w:rsidP="00DD3D50">
      <w:pPr>
        <w:autoSpaceDE w:val="0"/>
        <w:autoSpaceDN w:val="0"/>
        <w:spacing w:after="0" w:line="240" w:lineRule="auto"/>
        <w:jc w:val="both"/>
        <w:rPr>
          <w:rFonts w:ascii="Times New Roman" w:hAnsi="Times New Roman" w:cs="Times New Roman"/>
          <w:sz w:val="24"/>
          <w:szCs w:val="24"/>
          <w:lang w:eastAsia="hu-HU"/>
        </w:rPr>
      </w:pPr>
    </w:p>
    <w:p w14:paraId="57E3525E" w14:textId="77777777" w:rsidR="00DD3D50" w:rsidRPr="000F038F" w:rsidRDefault="00DD3D50" w:rsidP="00DD3D50">
      <w:pPr>
        <w:tabs>
          <w:tab w:val="left" w:pos="5245"/>
          <w:tab w:val="left" w:pos="8647"/>
        </w:tabs>
        <w:autoSpaceDE w:val="0"/>
        <w:autoSpaceDN w:val="0"/>
        <w:spacing w:after="0" w:line="240" w:lineRule="auto"/>
        <w:jc w:val="both"/>
        <w:rPr>
          <w:rFonts w:ascii="Times New Roman" w:hAnsi="Times New Roman" w:cs="Times New Roman"/>
          <w:sz w:val="24"/>
          <w:szCs w:val="24"/>
          <w:u w:val="single"/>
          <w:lang w:eastAsia="hu-HU"/>
        </w:rPr>
      </w:pPr>
      <w:r w:rsidRPr="000F038F">
        <w:rPr>
          <w:rFonts w:ascii="Times New Roman" w:hAnsi="Times New Roman" w:cs="Times New Roman"/>
          <w:sz w:val="24"/>
          <w:szCs w:val="24"/>
          <w:lang w:eastAsia="hu-HU"/>
        </w:rPr>
        <w:tab/>
      </w:r>
      <w:r w:rsidRPr="000F038F">
        <w:rPr>
          <w:rFonts w:ascii="Times New Roman" w:hAnsi="Times New Roman" w:cs="Times New Roman"/>
          <w:sz w:val="24"/>
          <w:szCs w:val="24"/>
          <w:u w:val="single"/>
          <w:lang w:eastAsia="hu-HU"/>
        </w:rPr>
        <w:tab/>
      </w:r>
    </w:p>
    <w:p w14:paraId="46DBC141" w14:textId="77777777" w:rsidR="00DD3D50" w:rsidRPr="000F038F" w:rsidRDefault="00DD3D50" w:rsidP="00DD3D50">
      <w:pPr>
        <w:tabs>
          <w:tab w:val="left" w:pos="5103"/>
        </w:tabs>
        <w:autoSpaceDE w:val="0"/>
        <w:autoSpaceDN w:val="0"/>
        <w:spacing w:after="0" w:line="240" w:lineRule="auto"/>
        <w:jc w:val="both"/>
        <w:rPr>
          <w:rFonts w:ascii="Times New Roman" w:hAnsi="Times New Roman" w:cs="Times New Roman"/>
          <w:sz w:val="24"/>
          <w:szCs w:val="24"/>
          <w:lang w:eastAsia="hu-HU"/>
        </w:rPr>
      </w:pPr>
      <w:r w:rsidRPr="000F038F">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 xml:space="preserve">                        igazgató</w:t>
      </w:r>
      <w:r w:rsidRPr="000F038F">
        <w:rPr>
          <w:rFonts w:ascii="Times New Roman" w:hAnsi="Times New Roman" w:cs="Times New Roman"/>
          <w:sz w:val="24"/>
          <w:szCs w:val="24"/>
          <w:lang w:eastAsia="hu-HU"/>
        </w:rPr>
        <w:t xml:space="preserve"> </w:t>
      </w:r>
    </w:p>
    <w:p w14:paraId="7791C409" w14:textId="77777777" w:rsidR="00DD3D50" w:rsidRPr="000F038F" w:rsidRDefault="00DD3D50" w:rsidP="00DD3D50">
      <w:pPr>
        <w:autoSpaceDE w:val="0"/>
        <w:autoSpaceDN w:val="0"/>
        <w:spacing w:after="0" w:line="240" w:lineRule="auto"/>
        <w:jc w:val="both"/>
        <w:rPr>
          <w:rFonts w:ascii="Times New Roman" w:hAnsi="Times New Roman" w:cs="Times New Roman"/>
          <w:sz w:val="24"/>
          <w:szCs w:val="24"/>
          <w:lang w:eastAsia="hu-HU"/>
        </w:rPr>
      </w:pPr>
    </w:p>
    <w:p w14:paraId="2E1A7CEA" w14:textId="77777777" w:rsidR="00DD3D50" w:rsidRPr="000F038F" w:rsidRDefault="00DD3D50" w:rsidP="00DD3D50">
      <w:pPr>
        <w:autoSpaceDE w:val="0"/>
        <w:autoSpaceDN w:val="0"/>
        <w:spacing w:after="0" w:line="240" w:lineRule="auto"/>
        <w:jc w:val="both"/>
        <w:rPr>
          <w:rFonts w:ascii="Times New Roman" w:hAnsi="Times New Roman" w:cs="Times New Roman"/>
          <w:sz w:val="24"/>
          <w:szCs w:val="24"/>
          <w:lang w:eastAsia="hu-HU"/>
        </w:rPr>
      </w:pPr>
    </w:p>
    <w:p w14:paraId="4936E95C" w14:textId="77777777" w:rsidR="00DD3D50" w:rsidRPr="000F038F" w:rsidRDefault="00DD3D50" w:rsidP="00DD3D50">
      <w:pPr>
        <w:widowControl w:val="0"/>
        <w:suppressAutoHyphens/>
        <w:spacing w:after="0" w:line="240" w:lineRule="auto"/>
        <w:jc w:val="both"/>
        <w:rPr>
          <w:rFonts w:ascii="Times New Roman" w:eastAsia="Lucida Sans Unicode" w:hAnsi="Times New Roman" w:cs="Times New Roman"/>
          <w:kern w:val="1"/>
          <w:sz w:val="24"/>
          <w:szCs w:val="24"/>
          <w:lang w:eastAsia="zh-CN" w:bidi="hi-IN"/>
        </w:rPr>
      </w:pPr>
      <w:r w:rsidRPr="000F038F">
        <w:rPr>
          <w:rFonts w:ascii="Times New Roman" w:eastAsia="Lucida Sans Unicode" w:hAnsi="Times New Roman" w:cs="Times New Roman"/>
          <w:kern w:val="1"/>
          <w:sz w:val="24"/>
          <w:szCs w:val="24"/>
          <w:lang w:eastAsia="zh-CN" w:bidi="hi-IN"/>
        </w:rPr>
        <w:lastRenderedPageBreak/>
        <w:t xml:space="preserve">A munkaköri leírást elolvastam, megértettem az abban foglaltakat elfogadtam, magamra nézve kötelezően betartandónak ismerem el. </w:t>
      </w:r>
    </w:p>
    <w:p w14:paraId="5AA34BC8" w14:textId="77777777" w:rsidR="00DD3D50" w:rsidRPr="000F038F" w:rsidRDefault="00DD3D50" w:rsidP="00DD3D50">
      <w:pPr>
        <w:widowControl w:val="0"/>
        <w:tabs>
          <w:tab w:val="center" w:pos="6180"/>
        </w:tabs>
        <w:suppressAutoHyphens/>
        <w:spacing w:after="0" w:line="240" w:lineRule="auto"/>
        <w:jc w:val="both"/>
        <w:rPr>
          <w:rFonts w:ascii="Times New Roman" w:eastAsia="Lucida Sans Unicode" w:hAnsi="Times New Roman" w:cs="Times New Roman"/>
          <w:kern w:val="1"/>
          <w:sz w:val="24"/>
          <w:szCs w:val="24"/>
          <w:lang w:eastAsia="zh-CN" w:bidi="hi-IN"/>
        </w:rPr>
      </w:pPr>
      <w:r w:rsidRPr="000F038F">
        <w:rPr>
          <w:rFonts w:ascii="Times New Roman" w:eastAsia="Lucida Sans Unicode" w:hAnsi="Times New Roman" w:cs="Times New Roman"/>
          <w:kern w:val="1"/>
          <w:sz w:val="24"/>
          <w:szCs w:val="24"/>
          <w:lang w:eastAsia="zh-CN" w:bidi="hi-IN"/>
        </w:rPr>
        <w:t>A munkaköri leírás 1 példányát átvettem.</w:t>
      </w:r>
    </w:p>
    <w:p w14:paraId="459F1DEF" w14:textId="77777777" w:rsidR="00DD3D50" w:rsidRPr="000F038F" w:rsidRDefault="00DD3D50" w:rsidP="00DD3D50">
      <w:pPr>
        <w:autoSpaceDE w:val="0"/>
        <w:autoSpaceDN w:val="0"/>
        <w:spacing w:after="0" w:line="240" w:lineRule="auto"/>
        <w:jc w:val="both"/>
        <w:rPr>
          <w:rFonts w:ascii="Times New Roman" w:hAnsi="Times New Roman" w:cs="Times New Roman"/>
          <w:sz w:val="24"/>
          <w:szCs w:val="24"/>
          <w:lang w:eastAsia="hu-HU"/>
        </w:rPr>
      </w:pPr>
    </w:p>
    <w:p w14:paraId="044C3158" w14:textId="77777777" w:rsidR="00DD3D50" w:rsidRPr="000F038F" w:rsidRDefault="00DD3D50" w:rsidP="00DD3D50">
      <w:pPr>
        <w:autoSpaceDE w:val="0"/>
        <w:autoSpaceDN w:val="0"/>
        <w:spacing w:after="0" w:line="240" w:lineRule="auto"/>
        <w:jc w:val="both"/>
        <w:rPr>
          <w:rFonts w:ascii="Times New Roman" w:hAnsi="Times New Roman" w:cs="Times New Roman"/>
          <w:sz w:val="24"/>
          <w:szCs w:val="24"/>
          <w:lang w:eastAsia="hu-HU"/>
        </w:rPr>
      </w:pPr>
      <w:r w:rsidRPr="000F038F">
        <w:rPr>
          <w:rFonts w:ascii="Times New Roman" w:hAnsi="Times New Roman" w:cs="Times New Roman"/>
          <w:sz w:val="24"/>
          <w:szCs w:val="24"/>
          <w:lang w:eastAsia="hu-HU"/>
        </w:rPr>
        <w:t xml:space="preserve">Dátum: Szeged, </w:t>
      </w:r>
      <w:r>
        <w:rPr>
          <w:rFonts w:ascii="Times New Roman" w:hAnsi="Times New Roman" w:cs="Times New Roman"/>
          <w:sz w:val="24"/>
          <w:szCs w:val="24"/>
          <w:lang w:eastAsia="hu-HU"/>
        </w:rPr>
        <w:t>………………</w:t>
      </w:r>
    </w:p>
    <w:p w14:paraId="7A0DB66F" w14:textId="77777777" w:rsidR="00DD3D50" w:rsidRPr="000F038F" w:rsidRDefault="00DD3D50" w:rsidP="00DD3D50">
      <w:pPr>
        <w:autoSpaceDE w:val="0"/>
        <w:autoSpaceDN w:val="0"/>
        <w:spacing w:after="0" w:line="240" w:lineRule="auto"/>
        <w:jc w:val="both"/>
        <w:rPr>
          <w:rFonts w:ascii="Times New Roman" w:hAnsi="Times New Roman" w:cs="Times New Roman"/>
          <w:sz w:val="24"/>
          <w:szCs w:val="24"/>
          <w:lang w:eastAsia="hu-HU"/>
        </w:rPr>
      </w:pPr>
    </w:p>
    <w:p w14:paraId="7B1CCCBD" w14:textId="77777777" w:rsidR="00DD3D50" w:rsidRPr="000F038F" w:rsidRDefault="00DD3D50" w:rsidP="00DD3D50">
      <w:pPr>
        <w:tabs>
          <w:tab w:val="left" w:pos="5245"/>
          <w:tab w:val="left" w:pos="8647"/>
        </w:tabs>
        <w:autoSpaceDE w:val="0"/>
        <w:autoSpaceDN w:val="0"/>
        <w:spacing w:after="0" w:line="240" w:lineRule="auto"/>
        <w:jc w:val="both"/>
        <w:rPr>
          <w:rFonts w:ascii="Times New Roman" w:hAnsi="Times New Roman" w:cs="Times New Roman"/>
          <w:sz w:val="24"/>
          <w:szCs w:val="24"/>
          <w:u w:val="single"/>
          <w:lang w:eastAsia="hu-HU"/>
        </w:rPr>
      </w:pPr>
      <w:r w:rsidRPr="000F038F">
        <w:rPr>
          <w:rFonts w:ascii="Times New Roman" w:hAnsi="Times New Roman" w:cs="Times New Roman"/>
          <w:sz w:val="24"/>
          <w:szCs w:val="24"/>
          <w:lang w:eastAsia="hu-HU"/>
        </w:rPr>
        <w:tab/>
      </w:r>
      <w:r w:rsidRPr="000F038F">
        <w:rPr>
          <w:rFonts w:ascii="Times New Roman" w:hAnsi="Times New Roman" w:cs="Times New Roman"/>
          <w:sz w:val="24"/>
          <w:szCs w:val="24"/>
          <w:u w:val="single"/>
          <w:lang w:eastAsia="hu-HU"/>
        </w:rPr>
        <w:tab/>
      </w:r>
    </w:p>
    <w:p w14:paraId="1AE757CA" w14:textId="77777777" w:rsidR="00DD3D50" w:rsidRPr="000F038F" w:rsidRDefault="00DD3D50" w:rsidP="00DD3D50">
      <w:pPr>
        <w:tabs>
          <w:tab w:val="left" w:pos="5954"/>
        </w:tabs>
        <w:autoSpaceDE w:val="0"/>
        <w:autoSpaceDN w:val="0"/>
        <w:spacing w:after="0" w:line="240" w:lineRule="auto"/>
        <w:jc w:val="both"/>
        <w:rPr>
          <w:rFonts w:ascii="Times New Roman" w:hAnsi="Times New Roman" w:cs="Times New Roman"/>
          <w:sz w:val="24"/>
          <w:szCs w:val="24"/>
          <w:lang w:eastAsia="hu-HU"/>
        </w:rPr>
      </w:pPr>
      <w:r w:rsidRPr="000F038F">
        <w:rPr>
          <w:rFonts w:ascii="Times New Roman" w:hAnsi="Times New Roman" w:cs="Times New Roman"/>
          <w:sz w:val="24"/>
          <w:szCs w:val="24"/>
          <w:lang w:eastAsia="hu-HU"/>
        </w:rPr>
        <w:tab/>
        <w:t>alkalmazott aláírása</w:t>
      </w:r>
    </w:p>
    <w:p w14:paraId="381F8DDD" w14:textId="77777777" w:rsidR="00DD3D50" w:rsidRPr="000F038F" w:rsidRDefault="00DD3D50" w:rsidP="00DD3D50">
      <w:pPr>
        <w:autoSpaceDE w:val="0"/>
        <w:autoSpaceDN w:val="0"/>
        <w:spacing w:after="0" w:line="240" w:lineRule="auto"/>
        <w:jc w:val="both"/>
        <w:rPr>
          <w:rFonts w:ascii="Times New Roman" w:hAnsi="Times New Roman" w:cs="Times New Roman"/>
          <w:sz w:val="24"/>
          <w:szCs w:val="24"/>
          <w:lang w:eastAsia="hu-HU"/>
        </w:rPr>
      </w:pPr>
    </w:p>
    <w:p w14:paraId="2D923AF1" w14:textId="77777777" w:rsidR="00DD3D50" w:rsidRDefault="00DD3D50" w:rsidP="00DD3D50">
      <w:pPr>
        <w:rPr>
          <w:rFonts w:ascii="Times New Roman" w:hAnsi="Times New Roman" w:cs="Times New Roman"/>
          <w:sz w:val="24"/>
          <w:szCs w:val="24"/>
        </w:rPr>
      </w:pPr>
      <w:r w:rsidRPr="000F038F">
        <w:rPr>
          <w:rFonts w:ascii="Times New Roman" w:hAnsi="Times New Roman" w:cs="Times New Roman"/>
          <w:sz w:val="24"/>
          <w:szCs w:val="24"/>
          <w:u w:val="single"/>
        </w:rPr>
        <w:t>Kapják</w:t>
      </w:r>
      <w:r w:rsidRPr="000F038F">
        <w:rPr>
          <w:rFonts w:ascii="Times New Roman" w:hAnsi="Times New Roman" w:cs="Times New Roman"/>
          <w:sz w:val="24"/>
          <w:szCs w:val="24"/>
        </w:rPr>
        <w:t>: munkavállaló, személyügy</w:t>
      </w:r>
    </w:p>
    <w:p w14:paraId="7D21D9AB" w14:textId="698CCC62" w:rsidR="00DD3D50" w:rsidRDefault="00DD3D50">
      <w:pPr>
        <w:rPr>
          <w:rFonts w:ascii="Times New Roman" w:hAnsi="Times New Roman" w:cs="Times New Roman"/>
          <w:sz w:val="24"/>
          <w:szCs w:val="24"/>
        </w:rPr>
      </w:pPr>
      <w:r>
        <w:rPr>
          <w:rFonts w:ascii="Times New Roman" w:hAnsi="Times New Roman" w:cs="Times New Roman"/>
          <w:sz w:val="24"/>
          <w:szCs w:val="24"/>
        </w:rPr>
        <w:br w:type="page"/>
      </w:r>
    </w:p>
    <w:p w14:paraId="1462F1D8" w14:textId="77777777" w:rsidR="00CE0BB7" w:rsidRDefault="00CE0BB7" w:rsidP="00CE0BB7">
      <w:pPr>
        <w:spacing w:after="0" w:line="240" w:lineRule="auto"/>
        <w:jc w:val="center"/>
        <w:rPr>
          <w:rFonts w:ascii="Times New Roman" w:hAnsi="Times New Roman"/>
          <w:b/>
          <w:sz w:val="24"/>
          <w:szCs w:val="24"/>
        </w:rPr>
      </w:pPr>
      <w:r w:rsidRPr="002D6218">
        <w:rPr>
          <w:rFonts w:ascii="Times New Roman" w:hAnsi="Times New Roman"/>
          <w:b/>
          <w:sz w:val="32"/>
          <w:szCs w:val="32"/>
        </w:rPr>
        <w:lastRenderedPageBreak/>
        <w:t>Munkaközösség-vezető</w:t>
      </w:r>
      <w:r w:rsidRPr="0024593F">
        <w:rPr>
          <w:rFonts w:ascii="Times New Roman" w:hAnsi="Times New Roman"/>
          <w:b/>
          <w:sz w:val="32"/>
          <w:szCs w:val="32"/>
        </w:rPr>
        <w:t xml:space="preserve"> munkaköri leírás – feladatkör kiegészítés</w:t>
      </w:r>
    </w:p>
    <w:p w14:paraId="32E49A26" w14:textId="77777777" w:rsidR="00CE0BB7" w:rsidRPr="0090631D" w:rsidRDefault="00CE0BB7" w:rsidP="00CE0BB7">
      <w:pPr>
        <w:spacing w:after="0" w:line="240" w:lineRule="auto"/>
        <w:jc w:val="center"/>
        <w:rPr>
          <w:rFonts w:ascii="Times New Roman" w:hAnsi="Times New Roman"/>
          <w:b/>
          <w:sz w:val="28"/>
          <w:szCs w:val="28"/>
        </w:rPr>
      </w:pPr>
    </w:p>
    <w:p w14:paraId="06FA83DE" w14:textId="77777777" w:rsidR="00CE0BB7" w:rsidRDefault="00CE0BB7" w:rsidP="00CE0BB7">
      <w:pPr>
        <w:spacing w:after="0" w:line="240" w:lineRule="auto"/>
        <w:jc w:val="center"/>
        <w:rPr>
          <w:rFonts w:ascii="Times New Roman" w:hAnsi="Times New Roman"/>
          <w:b/>
          <w:sz w:val="24"/>
          <w:szCs w:val="24"/>
        </w:rPr>
      </w:pPr>
    </w:p>
    <w:p w14:paraId="53A189E1" w14:textId="77777777" w:rsidR="00CE0BB7" w:rsidRPr="005908A1" w:rsidRDefault="00CE0BB7" w:rsidP="00CE0BB7">
      <w:pPr>
        <w:spacing w:after="0" w:line="240" w:lineRule="auto"/>
        <w:ind w:left="4956"/>
        <w:jc w:val="right"/>
        <w:rPr>
          <w:rFonts w:ascii="Times New Roman" w:hAnsi="Times New Roman" w:cs="Times New Roman"/>
          <w:b/>
          <w:bCs/>
          <w:sz w:val="24"/>
          <w:szCs w:val="24"/>
        </w:rPr>
      </w:pPr>
      <w:r w:rsidRPr="005908A1">
        <w:rPr>
          <w:rFonts w:ascii="Times New Roman" w:hAnsi="Times New Roman" w:cs="Times New Roman"/>
          <w:sz w:val="24"/>
          <w:szCs w:val="24"/>
        </w:rPr>
        <w:t>Iktatószám: …….</w:t>
      </w:r>
    </w:p>
    <w:p w14:paraId="77335959" w14:textId="77777777" w:rsidR="00CE0BB7" w:rsidRDefault="00CE0BB7" w:rsidP="00CE0BB7">
      <w:pPr>
        <w:spacing w:after="0" w:line="240" w:lineRule="auto"/>
        <w:rPr>
          <w:rFonts w:ascii="Times New Roman" w:hAnsi="Times New Roman"/>
          <w:b/>
          <w:bCs/>
          <w:sz w:val="24"/>
          <w:szCs w:val="24"/>
        </w:rPr>
      </w:pPr>
    </w:p>
    <w:p w14:paraId="07F798A8" w14:textId="77777777" w:rsidR="00CE0BB7" w:rsidRDefault="00CE0BB7" w:rsidP="00CE0BB7">
      <w:pPr>
        <w:spacing w:after="0" w:line="240" w:lineRule="auto"/>
        <w:rPr>
          <w:rFonts w:ascii="Times New Roman" w:hAnsi="Times New Roman"/>
          <w:b/>
          <w:bCs/>
          <w:sz w:val="24"/>
          <w:szCs w:val="24"/>
        </w:rPr>
      </w:pPr>
      <w:r w:rsidRPr="002C399F">
        <w:rPr>
          <w:rFonts w:ascii="Times New Roman" w:hAnsi="Times New Roman"/>
          <w:b/>
          <w:bCs/>
          <w:sz w:val="24"/>
          <w:szCs w:val="24"/>
        </w:rPr>
        <w:t>Személyi adatok:</w:t>
      </w:r>
    </w:p>
    <w:p w14:paraId="40A8191B" w14:textId="77777777" w:rsidR="00CE0BB7" w:rsidRPr="002C399F" w:rsidRDefault="00CE0BB7" w:rsidP="00CE0BB7">
      <w:pPr>
        <w:spacing w:after="0" w:line="240" w:lineRule="auto"/>
        <w:rPr>
          <w:rFonts w:ascii="Times New Roman" w:hAnsi="Times New Roman"/>
          <w:b/>
          <w:bCs/>
          <w:sz w:val="24"/>
          <w:szCs w:val="24"/>
        </w:rPr>
      </w:pPr>
    </w:p>
    <w:p w14:paraId="0BD803DE" w14:textId="77777777" w:rsidR="00CE0BB7" w:rsidRPr="00D83D63" w:rsidRDefault="00CE0BB7" w:rsidP="00CE0BB7">
      <w:pPr>
        <w:spacing w:after="0" w:line="240" w:lineRule="auto"/>
        <w:rPr>
          <w:rFonts w:ascii="Times New Roman" w:hAnsi="Times New Roman"/>
          <w:sz w:val="24"/>
          <w:szCs w:val="24"/>
        </w:rPr>
      </w:pPr>
      <w:r>
        <w:rPr>
          <w:rFonts w:ascii="Times New Roman" w:hAnsi="Times New Roman"/>
          <w:b/>
          <w:sz w:val="24"/>
          <w:szCs w:val="24"/>
        </w:rPr>
        <w:t xml:space="preserve">Név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79191411" w14:textId="77777777" w:rsidR="00CE0BB7" w:rsidRDefault="00CE0BB7" w:rsidP="00CE0BB7">
      <w:pPr>
        <w:spacing w:after="0" w:line="240" w:lineRule="auto"/>
        <w:rPr>
          <w:rFonts w:ascii="Times New Roman" w:hAnsi="Times New Roman"/>
          <w:b/>
          <w:bCs/>
          <w:sz w:val="24"/>
          <w:szCs w:val="24"/>
        </w:rPr>
      </w:pPr>
    </w:p>
    <w:p w14:paraId="5223C7C3" w14:textId="77777777" w:rsidR="00CE0BB7" w:rsidRPr="00765B20" w:rsidRDefault="00CE0BB7" w:rsidP="00CE0BB7">
      <w:pPr>
        <w:spacing w:after="0" w:line="240" w:lineRule="auto"/>
        <w:rPr>
          <w:rFonts w:ascii="Times New Roman" w:hAnsi="Times New Roman"/>
          <w:sz w:val="24"/>
          <w:szCs w:val="24"/>
        </w:rPr>
      </w:pPr>
      <w:r>
        <w:rPr>
          <w:rFonts w:ascii="Times New Roman" w:hAnsi="Times New Roman"/>
          <w:b/>
          <w:bCs/>
          <w:sz w:val="24"/>
          <w:szCs w:val="24"/>
        </w:rPr>
        <w:t>Munkakör megnevezése</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FA0524">
        <w:rPr>
          <w:rFonts w:ascii="Times New Roman" w:hAnsi="Times New Roman"/>
          <w:sz w:val="24"/>
          <w:szCs w:val="24"/>
        </w:rPr>
        <w:t>Oktató – Munkaközösség-vezető</w:t>
      </w:r>
    </w:p>
    <w:p w14:paraId="41B359C8" w14:textId="77777777" w:rsidR="00CE0BB7" w:rsidRDefault="00CE0BB7" w:rsidP="00CE0BB7">
      <w:pPr>
        <w:spacing w:after="0" w:line="240" w:lineRule="auto"/>
        <w:rPr>
          <w:rFonts w:ascii="Times New Roman" w:hAnsi="Times New Roman"/>
          <w:b/>
          <w:bCs/>
          <w:sz w:val="24"/>
          <w:szCs w:val="24"/>
        </w:rPr>
      </w:pPr>
    </w:p>
    <w:p w14:paraId="1888349C" w14:textId="77777777" w:rsidR="00CE0BB7" w:rsidRDefault="00CE0BB7" w:rsidP="00CE0BB7">
      <w:pPr>
        <w:spacing w:after="120" w:line="240" w:lineRule="auto"/>
        <w:jc w:val="both"/>
        <w:rPr>
          <w:rFonts w:ascii="Times New Roman" w:hAnsi="Times New Roman" w:cs="Times New Roman"/>
          <w:b/>
        </w:rPr>
      </w:pPr>
      <w:r w:rsidRPr="002C399F">
        <w:rPr>
          <w:rFonts w:ascii="Times New Roman" w:hAnsi="Times New Roman" w:cs="Times New Roman"/>
          <w:b/>
        </w:rPr>
        <w:t>A munkakör betöltéséhez szükséges végzettség</w:t>
      </w:r>
      <w:r>
        <w:rPr>
          <w:rFonts w:ascii="Times New Roman" w:hAnsi="Times New Roman" w:cs="Times New Roman"/>
          <w:b/>
        </w:rPr>
        <w:t>:</w:t>
      </w:r>
    </w:p>
    <w:p w14:paraId="3C570E2D" w14:textId="77777777" w:rsidR="00CE0BB7" w:rsidRDefault="00CE0BB7" w:rsidP="00CE0BB7">
      <w:pPr>
        <w:spacing w:after="0" w:line="240" w:lineRule="auto"/>
        <w:ind w:left="1134" w:hanging="567"/>
        <w:rPr>
          <w:rFonts w:ascii="Times New Roman" w:hAnsi="Times New Roman" w:cs="Times New Roman"/>
          <w:sz w:val="24"/>
          <w:szCs w:val="24"/>
        </w:rPr>
      </w:pPr>
      <w:r w:rsidRPr="00FA0524">
        <w:rPr>
          <w:rFonts w:ascii="Times New Roman" w:hAnsi="Times New Roman" w:cs="Times New Roman"/>
          <w:sz w:val="24"/>
          <w:szCs w:val="24"/>
        </w:rPr>
        <w:t xml:space="preserve">az </w:t>
      </w:r>
      <w:proofErr w:type="spellStart"/>
      <w:r w:rsidRPr="00FA0524">
        <w:rPr>
          <w:rFonts w:ascii="Times New Roman" w:hAnsi="Times New Roman" w:cs="Times New Roman"/>
          <w:sz w:val="24"/>
          <w:szCs w:val="24"/>
        </w:rPr>
        <w:t>Szkr</w:t>
      </w:r>
      <w:proofErr w:type="spellEnd"/>
      <w:r w:rsidRPr="00FA0524">
        <w:rPr>
          <w:rFonts w:ascii="Times New Roman" w:hAnsi="Times New Roman" w:cs="Times New Roman"/>
          <w:sz w:val="24"/>
          <w:szCs w:val="24"/>
        </w:rPr>
        <w:t xml:space="preserve">. 134.§ (1), (2), (3), (5), (6), (7) bekezdésben foglaltak szerint </w:t>
      </w:r>
    </w:p>
    <w:p w14:paraId="72C7B574" w14:textId="77777777" w:rsidR="00CE0BB7" w:rsidRDefault="00CE0BB7" w:rsidP="00CE0BB7">
      <w:pPr>
        <w:spacing w:after="0" w:line="240" w:lineRule="auto"/>
        <w:ind w:left="567" w:hanging="567"/>
        <w:rPr>
          <w:rFonts w:ascii="Times New Roman" w:hAnsi="Times New Roman" w:cs="Times New Roman"/>
          <w:sz w:val="24"/>
          <w:szCs w:val="24"/>
        </w:rPr>
      </w:pPr>
    </w:p>
    <w:p w14:paraId="72890C90" w14:textId="77777777" w:rsidR="00CE0BB7" w:rsidRDefault="00CE0BB7" w:rsidP="00CE0BB7">
      <w:pPr>
        <w:spacing w:after="0" w:line="240" w:lineRule="auto"/>
        <w:ind w:left="567" w:hanging="567"/>
        <w:rPr>
          <w:rFonts w:ascii="Times New Roman" w:hAnsi="Times New Roman"/>
          <w:bCs/>
          <w:sz w:val="24"/>
          <w:szCs w:val="24"/>
        </w:rPr>
      </w:pPr>
      <w:r>
        <w:rPr>
          <w:rFonts w:ascii="Times New Roman" w:hAnsi="Times New Roman"/>
          <w:b/>
          <w:bCs/>
          <w:sz w:val="24"/>
          <w:szCs w:val="24"/>
        </w:rPr>
        <w:t>Munkáltatói jogkör gyakorlója:</w:t>
      </w:r>
      <w:r>
        <w:rPr>
          <w:rFonts w:ascii="Times New Roman" w:hAnsi="Times New Roman"/>
          <w:bCs/>
          <w:sz w:val="24"/>
          <w:szCs w:val="24"/>
        </w:rPr>
        <w:t xml:space="preserve"> </w:t>
      </w:r>
      <w:r>
        <w:rPr>
          <w:rFonts w:ascii="Times New Roman" w:hAnsi="Times New Roman"/>
          <w:bCs/>
          <w:sz w:val="24"/>
          <w:szCs w:val="24"/>
        </w:rPr>
        <w:tab/>
      </w:r>
    </w:p>
    <w:p w14:paraId="0EB3E009" w14:textId="77777777" w:rsidR="00CE0BB7" w:rsidRPr="004760B0" w:rsidRDefault="00CE0BB7" w:rsidP="00CE0BB7">
      <w:pPr>
        <w:spacing w:after="0" w:line="240" w:lineRule="auto"/>
        <w:ind w:left="1134" w:hanging="567"/>
        <w:rPr>
          <w:rFonts w:ascii="Times New Roman" w:hAnsi="Times New Roman"/>
          <w:bCs/>
          <w:sz w:val="24"/>
          <w:szCs w:val="24"/>
        </w:rPr>
      </w:pPr>
      <w:r w:rsidRPr="00811C6D">
        <w:rPr>
          <w:rFonts w:ascii="Times New Roman" w:hAnsi="Times New Roman"/>
          <w:bCs/>
          <w:sz w:val="24"/>
          <w:szCs w:val="24"/>
        </w:rPr>
        <w:t>munkáltatói jogkör gyakorlója a Szegedi Szakképzési Centrum Főigazgatója</w:t>
      </w:r>
    </w:p>
    <w:p w14:paraId="25A66627" w14:textId="77777777" w:rsidR="00CE0BB7" w:rsidRDefault="00CE0BB7" w:rsidP="00CE0BB7">
      <w:pPr>
        <w:spacing w:after="0" w:line="240" w:lineRule="auto"/>
        <w:ind w:left="567" w:hanging="567"/>
        <w:rPr>
          <w:rFonts w:ascii="Times New Roman" w:hAnsi="Times New Roman"/>
          <w:b/>
          <w:bCs/>
          <w:sz w:val="24"/>
          <w:szCs w:val="24"/>
        </w:rPr>
      </w:pPr>
    </w:p>
    <w:p w14:paraId="7BA9B870" w14:textId="77777777" w:rsidR="00CE0BB7" w:rsidRPr="004760B0" w:rsidRDefault="00CE0BB7" w:rsidP="00CE0BB7">
      <w:pPr>
        <w:spacing w:after="0" w:line="240" w:lineRule="auto"/>
        <w:ind w:left="567" w:hanging="567"/>
        <w:rPr>
          <w:rFonts w:ascii="Times New Roman" w:hAnsi="Times New Roman"/>
          <w:b/>
          <w:bCs/>
          <w:sz w:val="24"/>
          <w:szCs w:val="24"/>
        </w:rPr>
      </w:pPr>
      <w:r w:rsidRPr="004760B0">
        <w:rPr>
          <w:rFonts w:ascii="Times New Roman" w:hAnsi="Times New Roman"/>
          <w:b/>
          <w:bCs/>
          <w:sz w:val="24"/>
          <w:szCs w:val="24"/>
        </w:rPr>
        <w:t>Közvetlen felettesei:</w:t>
      </w:r>
      <w:r>
        <w:rPr>
          <w:rFonts w:ascii="Times New Roman" w:hAnsi="Times New Roman"/>
          <w:b/>
          <w:bCs/>
          <w:sz w:val="24"/>
          <w:szCs w:val="24"/>
        </w:rPr>
        <w:t xml:space="preserve"> </w:t>
      </w:r>
      <w:r w:rsidRPr="00FA0524">
        <w:rPr>
          <w:rFonts w:ascii="Times New Roman" w:hAnsi="Times New Roman"/>
          <w:bCs/>
          <w:sz w:val="24"/>
          <w:szCs w:val="24"/>
        </w:rPr>
        <w:t>főigazgató, igazgató</w:t>
      </w:r>
      <w:r>
        <w:rPr>
          <w:rFonts w:ascii="Times New Roman" w:hAnsi="Times New Roman"/>
          <w:bCs/>
          <w:sz w:val="24"/>
          <w:szCs w:val="24"/>
        </w:rPr>
        <w:t>, igazgatóhelyettes</w:t>
      </w:r>
    </w:p>
    <w:p w14:paraId="39158B76" w14:textId="77777777" w:rsidR="00CE0BB7" w:rsidRDefault="00CE0BB7" w:rsidP="00CE0BB7">
      <w:pPr>
        <w:spacing w:after="0" w:line="240" w:lineRule="auto"/>
        <w:ind w:left="567"/>
        <w:rPr>
          <w:rFonts w:ascii="Times New Roman" w:hAnsi="Times New Roman"/>
          <w:bCs/>
          <w:sz w:val="24"/>
          <w:szCs w:val="24"/>
        </w:rPr>
      </w:pPr>
    </w:p>
    <w:p w14:paraId="0A940191" w14:textId="77777777" w:rsidR="00CE0BB7" w:rsidRPr="009E771C" w:rsidRDefault="00CE0BB7" w:rsidP="00CE0BB7">
      <w:pPr>
        <w:spacing w:after="0" w:line="240" w:lineRule="auto"/>
        <w:jc w:val="both"/>
        <w:rPr>
          <w:rFonts w:ascii="Times New Roman" w:hAnsi="Times New Roman" w:cs="Times New Roman"/>
          <w:b/>
          <w:sz w:val="24"/>
          <w:szCs w:val="24"/>
          <w:lang w:eastAsia="hu-HU"/>
        </w:rPr>
      </w:pPr>
      <w:r w:rsidRPr="009E771C">
        <w:rPr>
          <w:rFonts w:ascii="Times New Roman" w:hAnsi="Times New Roman" w:cs="Times New Roman"/>
          <w:b/>
          <w:sz w:val="24"/>
          <w:szCs w:val="24"/>
          <w:lang w:eastAsia="hu-HU"/>
        </w:rPr>
        <w:t>Munkaviszonyt érintő jogszabályok:</w:t>
      </w:r>
    </w:p>
    <w:p w14:paraId="6B0CC707" w14:textId="77777777" w:rsidR="00CE0BB7" w:rsidRPr="00811C6D" w:rsidRDefault="00CE0BB7" w:rsidP="00CE0BB7">
      <w:pPr>
        <w:spacing w:after="0" w:line="240" w:lineRule="auto"/>
        <w:ind w:left="567"/>
        <w:rPr>
          <w:rFonts w:ascii="Times New Roman" w:hAnsi="Times New Roman"/>
          <w:bCs/>
          <w:sz w:val="24"/>
          <w:szCs w:val="24"/>
        </w:rPr>
      </w:pPr>
      <w:r w:rsidRPr="00811C6D">
        <w:rPr>
          <w:rFonts w:ascii="Times New Roman" w:hAnsi="Times New Roman"/>
          <w:bCs/>
          <w:sz w:val="24"/>
          <w:szCs w:val="24"/>
        </w:rPr>
        <w:t>2012. évi I. törvény a munka törvénykönyvéről,</w:t>
      </w:r>
    </w:p>
    <w:p w14:paraId="643C4FF3" w14:textId="77777777" w:rsidR="00CE0BB7" w:rsidRPr="00811C6D" w:rsidRDefault="00CE0BB7" w:rsidP="00CE0BB7">
      <w:pPr>
        <w:spacing w:after="0" w:line="240" w:lineRule="auto"/>
        <w:ind w:left="567"/>
        <w:rPr>
          <w:rFonts w:ascii="Times New Roman" w:hAnsi="Times New Roman"/>
          <w:bCs/>
          <w:sz w:val="24"/>
          <w:szCs w:val="24"/>
        </w:rPr>
      </w:pPr>
      <w:r w:rsidRPr="00811C6D">
        <w:rPr>
          <w:rFonts w:ascii="Times New Roman" w:hAnsi="Times New Roman"/>
          <w:bCs/>
          <w:sz w:val="24"/>
          <w:szCs w:val="24"/>
        </w:rPr>
        <w:t>2019. évi LXXX. törvény a szakképzésről,</w:t>
      </w:r>
    </w:p>
    <w:p w14:paraId="78D41995" w14:textId="77777777" w:rsidR="00CE0BB7" w:rsidRPr="00811C6D" w:rsidRDefault="00CE0BB7" w:rsidP="00CE0BB7">
      <w:pPr>
        <w:spacing w:after="0" w:line="240" w:lineRule="auto"/>
        <w:ind w:left="567"/>
        <w:rPr>
          <w:rFonts w:ascii="Times New Roman" w:hAnsi="Times New Roman"/>
          <w:bCs/>
          <w:sz w:val="24"/>
          <w:szCs w:val="24"/>
        </w:rPr>
      </w:pPr>
      <w:r w:rsidRPr="00811C6D">
        <w:rPr>
          <w:rFonts w:ascii="Times New Roman" w:hAnsi="Times New Roman"/>
          <w:bCs/>
          <w:sz w:val="24"/>
          <w:szCs w:val="24"/>
        </w:rPr>
        <w:t>12/2020. (II. 7.) Korm. rendelet a szakképzésről szóló törvény végrehajtásáról,</w:t>
      </w:r>
    </w:p>
    <w:p w14:paraId="7BE65014" w14:textId="77777777" w:rsidR="00CE0BB7" w:rsidRPr="00811C6D" w:rsidRDefault="00CE0BB7" w:rsidP="00CE0BB7">
      <w:pPr>
        <w:spacing w:after="0" w:line="240" w:lineRule="auto"/>
        <w:ind w:left="567"/>
        <w:rPr>
          <w:rFonts w:ascii="Times New Roman" w:hAnsi="Times New Roman"/>
          <w:bCs/>
          <w:sz w:val="24"/>
          <w:szCs w:val="24"/>
        </w:rPr>
      </w:pPr>
      <w:r w:rsidRPr="00811C6D">
        <w:rPr>
          <w:rFonts w:ascii="Times New Roman" w:hAnsi="Times New Roman"/>
          <w:bCs/>
          <w:sz w:val="24"/>
          <w:szCs w:val="24"/>
        </w:rPr>
        <w:t>A mindenkori tanév rendje rendelet,</w:t>
      </w:r>
    </w:p>
    <w:p w14:paraId="4D9AFF48" w14:textId="77777777" w:rsidR="00CE0BB7" w:rsidRPr="00811C6D" w:rsidRDefault="00CE0BB7" w:rsidP="00CE0BB7">
      <w:pPr>
        <w:spacing w:after="0" w:line="240" w:lineRule="auto"/>
        <w:ind w:left="567"/>
        <w:rPr>
          <w:rFonts w:ascii="Times New Roman" w:hAnsi="Times New Roman"/>
          <w:bCs/>
          <w:sz w:val="24"/>
          <w:szCs w:val="24"/>
        </w:rPr>
      </w:pPr>
      <w:r w:rsidRPr="00811C6D">
        <w:rPr>
          <w:rFonts w:ascii="Times New Roman" w:hAnsi="Times New Roman"/>
          <w:bCs/>
          <w:sz w:val="24"/>
          <w:szCs w:val="24"/>
        </w:rPr>
        <w:t>Az intézmény Szervezeti és Működési Szabályzata,</w:t>
      </w:r>
    </w:p>
    <w:p w14:paraId="4E405C46" w14:textId="77777777" w:rsidR="00CE0BB7" w:rsidRPr="00811C6D" w:rsidRDefault="00CE0BB7" w:rsidP="00CE0BB7">
      <w:pPr>
        <w:spacing w:after="0" w:line="240" w:lineRule="auto"/>
        <w:ind w:left="567"/>
        <w:rPr>
          <w:rFonts w:ascii="Times New Roman" w:hAnsi="Times New Roman"/>
          <w:bCs/>
          <w:sz w:val="24"/>
          <w:szCs w:val="24"/>
        </w:rPr>
      </w:pPr>
      <w:r w:rsidRPr="00811C6D">
        <w:rPr>
          <w:rFonts w:ascii="Times New Roman" w:hAnsi="Times New Roman"/>
          <w:bCs/>
          <w:sz w:val="24"/>
          <w:szCs w:val="24"/>
        </w:rPr>
        <w:t>Az intézmény Pedagógiai és Szakmai Programjában foglaltak,</w:t>
      </w:r>
    </w:p>
    <w:p w14:paraId="1620D195" w14:textId="77777777" w:rsidR="00CE0BB7" w:rsidRDefault="00CE0BB7" w:rsidP="00CE0BB7">
      <w:pPr>
        <w:spacing w:after="0" w:line="240" w:lineRule="auto"/>
        <w:ind w:left="567"/>
        <w:rPr>
          <w:rFonts w:ascii="Times New Roman" w:hAnsi="Times New Roman"/>
          <w:bCs/>
          <w:sz w:val="24"/>
          <w:szCs w:val="24"/>
        </w:rPr>
      </w:pPr>
      <w:r w:rsidRPr="00811C6D">
        <w:rPr>
          <w:rFonts w:ascii="Times New Roman" w:hAnsi="Times New Roman"/>
          <w:bCs/>
          <w:sz w:val="24"/>
          <w:szCs w:val="24"/>
        </w:rPr>
        <w:t>Az intézmény mindenkori munkaterve, tantárgyfelosztása és órarendje.</w:t>
      </w:r>
    </w:p>
    <w:p w14:paraId="0415070A" w14:textId="77777777" w:rsidR="00CE0BB7" w:rsidRDefault="00CE0BB7" w:rsidP="00CE0BB7">
      <w:pPr>
        <w:spacing w:after="0" w:line="240" w:lineRule="auto"/>
        <w:rPr>
          <w:rFonts w:ascii="Times New Roman" w:hAnsi="Times New Roman"/>
          <w:b/>
          <w:sz w:val="24"/>
          <w:szCs w:val="24"/>
        </w:rPr>
      </w:pPr>
    </w:p>
    <w:p w14:paraId="35BBD02B" w14:textId="77777777" w:rsidR="00CE0BB7" w:rsidRDefault="00CE0BB7" w:rsidP="00CE0BB7">
      <w:pPr>
        <w:spacing w:after="0" w:line="240" w:lineRule="auto"/>
        <w:rPr>
          <w:rFonts w:ascii="Times New Roman" w:hAnsi="Times New Roman"/>
          <w:b/>
          <w:sz w:val="24"/>
          <w:szCs w:val="24"/>
        </w:rPr>
      </w:pPr>
      <w:r w:rsidRPr="004760B0">
        <w:rPr>
          <w:rFonts w:ascii="Times New Roman" w:hAnsi="Times New Roman"/>
          <w:b/>
          <w:sz w:val="24"/>
          <w:szCs w:val="24"/>
        </w:rPr>
        <w:t>Helyettesítés rendje:</w:t>
      </w:r>
      <w:r>
        <w:rPr>
          <w:rFonts w:ascii="Times New Roman" w:hAnsi="Times New Roman"/>
          <w:b/>
          <w:sz w:val="24"/>
          <w:szCs w:val="24"/>
        </w:rPr>
        <w:t xml:space="preserve"> </w:t>
      </w:r>
    </w:p>
    <w:p w14:paraId="012DCAAE" w14:textId="77777777" w:rsidR="00CE0BB7" w:rsidRPr="00811C6D" w:rsidRDefault="00CE0BB7" w:rsidP="00CE0BB7">
      <w:pPr>
        <w:spacing w:after="0" w:line="240" w:lineRule="auto"/>
        <w:ind w:left="567"/>
        <w:rPr>
          <w:rFonts w:ascii="Times New Roman" w:hAnsi="Times New Roman"/>
          <w:sz w:val="24"/>
          <w:szCs w:val="24"/>
        </w:rPr>
      </w:pPr>
      <w:r w:rsidRPr="00811C6D">
        <w:rPr>
          <w:rFonts w:ascii="Times New Roman" w:hAnsi="Times New Roman"/>
          <w:sz w:val="24"/>
          <w:szCs w:val="24"/>
        </w:rPr>
        <w:t>Az iskola vezetésének kijelölése szerint.</w:t>
      </w:r>
    </w:p>
    <w:p w14:paraId="54C52C82" w14:textId="77777777" w:rsidR="00CE0BB7" w:rsidRPr="00A232CF" w:rsidRDefault="00CE0BB7" w:rsidP="00CE0BB7">
      <w:pPr>
        <w:spacing w:after="0" w:line="240" w:lineRule="auto"/>
        <w:rPr>
          <w:rFonts w:ascii="Times New Roman" w:hAnsi="Times New Roman"/>
          <w:sz w:val="24"/>
          <w:szCs w:val="24"/>
        </w:rPr>
      </w:pPr>
    </w:p>
    <w:p w14:paraId="2B495304" w14:textId="77777777" w:rsidR="00CE0BB7" w:rsidRDefault="00CE0BB7" w:rsidP="00CE0BB7">
      <w:pPr>
        <w:spacing w:after="0" w:line="240" w:lineRule="auto"/>
        <w:ind w:left="567" w:hanging="567"/>
        <w:rPr>
          <w:rFonts w:ascii="Times New Roman" w:hAnsi="Times New Roman"/>
          <w:sz w:val="24"/>
          <w:szCs w:val="24"/>
        </w:rPr>
      </w:pPr>
      <w:r>
        <w:rPr>
          <w:rFonts w:ascii="Times New Roman" w:hAnsi="Times New Roman"/>
          <w:b/>
          <w:sz w:val="24"/>
          <w:szCs w:val="24"/>
        </w:rPr>
        <w:t>Munkavégzés helye:</w:t>
      </w:r>
      <w:r>
        <w:rPr>
          <w:rFonts w:ascii="Times New Roman" w:hAnsi="Times New Roman"/>
          <w:sz w:val="24"/>
          <w:szCs w:val="24"/>
        </w:rPr>
        <w:t xml:space="preserve"> </w:t>
      </w:r>
    </w:p>
    <w:p w14:paraId="370292F3" w14:textId="77777777" w:rsidR="00CE0BB7" w:rsidRPr="00435D8E" w:rsidRDefault="00CE0BB7" w:rsidP="00CE0BB7">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Szegedi SZC Gábor Dénes Technikum és Szakgimnázium</w:t>
      </w:r>
    </w:p>
    <w:p w14:paraId="78CC4D97" w14:textId="77777777" w:rsidR="00CE0BB7" w:rsidRDefault="00CE0BB7" w:rsidP="00CE0BB7">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6724 Szeged, Mars tér 14.</w:t>
      </w:r>
    </w:p>
    <w:p w14:paraId="50C9877A" w14:textId="77777777" w:rsidR="00CE0BB7" w:rsidRDefault="00CE0BB7" w:rsidP="00CE0BB7">
      <w:pPr>
        <w:tabs>
          <w:tab w:val="left" w:pos="4605"/>
        </w:tabs>
        <w:autoSpaceDE w:val="0"/>
        <w:autoSpaceDN w:val="0"/>
        <w:spacing w:after="0" w:line="240" w:lineRule="auto"/>
        <w:jc w:val="both"/>
        <w:rPr>
          <w:rFonts w:ascii="Times New Roman" w:hAnsi="Times New Roman"/>
          <w:sz w:val="24"/>
          <w:szCs w:val="24"/>
        </w:rPr>
      </w:pPr>
    </w:p>
    <w:p w14:paraId="5E5F2344" w14:textId="77777777" w:rsidR="00CE0BB7" w:rsidRDefault="00CE0BB7" w:rsidP="00CE0BB7">
      <w:pPr>
        <w:tabs>
          <w:tab w:val="left" w:pos="4605"/>
        </w:tabs>
        <w:autoSpaceDE w:val="0"/>
        <w:autoSpaceDN w:val="0"/>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t xml:space="preserve">Munkaidő, munkarend: </w:t>
      </w:r>
    </w:p>
    <w:p w14:paraId="02D8E0A4" w14:textId="77777777" w:rsidR="00CE0BB7" w:rsidRPr="00FA0524" w:rsidRDefault="00CE0BB7" w:rsidP="00CE0BB7">
      <w:pPr>
        <w:tabs>
          <w:tab w:val="left" w:pos="4605"/>
        </w:tabs>
        <w:autoSpaceDE w:val="0"/>
        <w:autoSpaceDN w:val="0"/>
        <w:spacing w:after="0" w:line="240" w:lineRule="auto"/>
        <w:ind w:left="567"/>
        <w:jc w:val="both"/>
        <w:rPr>
          <w:rFonts w:ascii="Times New Roman" w:hAnsi="Times New Roman"/>
          <w:sz w:val="24"/>
          <w:szCs w:val="24"/>
          <w:lang w:eastAsia="hu-HU"/>
        </w:rPr>
      </w:pPr>
      <w:r w:rsidRPr="00FA0524">
        <w:rPr>
          <w:rFonts w:ascii="Times New Roman" w:hAnsi="Times New Roman"/>
          <w:sz w:val="24"/>
          <w:szCs w:val="24"/>
          <w:lang w:eastAsia="hu-HU"/>
        </w:rPr>
        <w:t>heti 40 óra, ebből a tanévre vetített munkaidőkerete nyolcvan százalékát (a továbbiakban: kötött munkaidő) az igazgató által meghatározott feladatok ellátásával köteles tölteni, amelybe bele kell számítani</w:t>
      </w:r>
    </w:p>
    <w:p w14:paraId="552EAD7F" w14:textId="77777777" w:rsidR="00CE0BB7" w:rsidRPr="00FA0524" w:rsidRDefault="00CE0BB7" w:rsidP="00CE0BB7">
      <w:pPr>
        <w:tabs>
          <w:tab w:val="left" w:pos="4605"/>
        </w:tabs>
        <w:autoSpaceDE w:val="0"/>
        <w:autoSpaceDN w:val="0"/>
        <w:spacing w:after="0" w:line="240" w:lineRule="auto"/>
        <w:ind w:left="1416"/>
        <w:jc w:val="both"/>
        <w:rPr>
          <w:rFonts w:ascii="Times New Roman" w:hAnsi="Times New Roman"/>
          <w:sz w:val="24"/>
          <w:szCs w:val="24"/>
          <w:lang w:eastAsia="hu-HU"/>
        </w:rPr>
      </w:pPr>
      <w:r w:rsidRPr="00FA0524">
        <w:rPr>
          <w:rFonts w:ascii="Times New Roman" w:hAnsi="Times New Roman"/>
          <w:sz w:val="24"/>
          <w:szCs w:val="24"/>
          <w:lang w:eastAsia="hu-HU"/>
        </w:rPr>
        <w:t>a) a kötött munkaidő hetven százalékában, osztályfőnök esetében hatvanöt százalékában elrendelhető kötelező foglalkozások,</w:t>
      </w:r>
    </w:p>
    <w:p w14:paraId="7AC2CAA3" w14:textId="77777777" w:rsidR="00CE0BB7" w:rsidRPr="00FA0524" w:rsidRDefault="00CE0BB7" w:rsidP="00CE0BB7">
      <w:pPr>
        <w:tabs>
          <w:tab w:val="left" w:pos="4605"/>
        </w:tabs>
        <w:autoSpaceDE w:val="0"/>
        <w:autoSpaceDN w:val="0"/>
        <w:spacing w:after="0" w:line="240" w:lineRule="auto"/>
        <w:ind w:left="1416"/>
        <w:jc w:val="both"/>
        <w:rPr>
          <w:rFonts w:ascii="Times New Roman" w:hAnsi="Times New Roman"/>
          <w:sz w:val="24"/>
          <w:szCs w:val="24"/>
          <w:lang w:eastAsia="hu-HU"/>
        </w:rPr>
      </w:pPr>
      <w:r w:rsidRPr="00FA0524">
        <w:rPr>
          <w:rFonts w:ascii="Times New Roman" w:hAnsi="Times New Roman"/>
          <w:sz w:val="24"/>
          <w:szCs w:val="24"/>
          <w:lang w:eastAsia="hu-HU"/>
        </w:rPr>
        <w:t>b) a kötelező foglalkozásnak nem minősülő, a szakmai oktatással összefüggő egyéb feladatok időtartamát. A munkaidő fennmaradó részében az oktató munkaideje beosztását vagy felhasználását önmaga határozza meg.</w:t>
      </w:r>
    </w:p>
    <w:p w14:paraId="1DE4B678" w14:textId="77777777" w:rsidR="00CE0BB7" w:rsidRDefault="00CE0BB7" w:rsidP="00CE0BB7">
      <w:pPr>
        <w:tabs>
          <w:tab w:val="left" w:pos="4605"/>
        </w:tabs>
        <w:autoSpaceDE w:val="0"/>
        <w:autoSpaceDN w:val="0"/>
        <w:spacing w:after="0" w:line="240" w:lineRule="auto"/>
        <w:ind w:left="567"/>
        <w:jc w:val="both"/>
        <w:rPr>
          <w:rFonts w:ascii="Times New Roman" w:hAnsi="Times New Roman"/>
          <w:sz w:val="24"/>
          <w:szCs w:val="24"/>
          <w:lang w:eastAsia="hu-HU"/>
        </w:rPr>
      </w:pPr>
      <w:r w:rsidRPr="00FA0524">
        <w:rPr>
          <w:rFonts w:ascii="Times New Roman" w:hAnsi="Times New Roman"/>
          <w:sz w:val="24"/>
          <w:szCs w:val="24"/>
          <w:lang w:eastAsia="hu-HU"/>
        </w:rPr>
        <w:t>Az igazgató a kötött munkaidőben ellátandó feladatok elosztásánál biztosítja az arányos és egyenletes feladatelosztást az oktatók között. Az oktató havi tizenhat foglalkozásnál több eseti helyettesítésre nem kötelezhető. (</w:t>
      </w:r>
      <w:proofErr w:type="spellStart"/>
      <w:r w:rsidRPr="00FA0524">
        <w:rPr>
          <w:rFonts w:ascii="Times New Roman" w:hAnsi="Times New Roman"/>
          <w:sz w:val="24"/>
          <w:szCs w:val="24"/>
          <w:lang w:eastAsia="hu-HU"/>
        </w:rPr>
        <w:t>Szkr</w:t>
      </w:r>
      <w:proofErr w:type="spellEnd"/>
      <w:r w:rsidRPr="00FA0524">
        <w:rPr>
          <w:rFonts w:ascii="Times New Roman" w:hAnsi="Times New Roman"/>
          <w:sz w:val="24"/>
          <w:szCs w:val="24"/>
          <w:lang w:eastAsia="hu-HU"/>
        </w:rPr>
        <w:t>. 135.§ (1)-(2) bekezdés)</w:t>
      </w:r>
    </w:p>
    <w:p w14:paraId="6A38D8C2" w14:textId="77777777" w:rsidR="00CE0BB7" w:rsidRDefault="00CE0BB7" w:rsidP="00CE0BB7">
      <w:pPr>
        <w:spacing w:after="0" w:line="240" w:lineRule="auto"/>
        <w:jc w:val="both"/>
        <w:rPr>
          <w:rFonts w:ascii="Times New Roman" w:hAnsi="Times New Roman"/>
          <w:sz w:val="24"/>
          <w:szCs w:val="24"/>
        </w:rPr>
      </w:pPr>
    </w:p>
    <w:p w14:paraId="21E0690A" w14:textId="77777777" w:rsidR="00CE0BB7" w:rsidRDefault="00CE0BB7" w:rsidP="00CE0BB7">
      <w:pPr>
        <w:spacing w:after="0" w:line="240" w:lineRule="auto"/>
        <w:jc w:val="both"/>
        <w:rPr>
          <w:rFonts w:ascii="Times New Roman" w:hAnsi="Times New Roman"/>
          <w:sz w:val="24"/>
          <w:szCs w:val="24"/>
        </w:rPr>
      </w:pPr>
      <w:r w:rsidRPr="0056103B">
        <w:rPr>
          <w:rFonts w:ascii="Times New Roman" w:hAnsi="Times New Roman"/>
          <w:b/>
          <w:sz w:val="24"/>
          <w:szCs w:val="24"/>
        </w:rPr>
        <w:t>A munkakör célja:</w:t>
      </w:r>
      <w:r w:rsidRPr="0056103B">
        <w:rPr>
          <w:rFonts w:ascii="Times New Roman" w:hAnsi="Times New Roman"/>
          <w:sz w:val="24"/>
          <w:szCs w:val="24"/>
        </w:rPr>
        <w:t xml:space="preserve"> </w:t>
      </w:r>
    </w:p>
    <w:p w14:paraId="392A60F3" w14:textId="77777777" w:rsidR="00CE0BB7" w:rsidRDefault="00CE0BB7" w:rsidP="00CE0BB7">
      <w:pPr>
        <w:spacing w:after="0" w:line="240" w:lineRule="auto"/>
        <w:ind w:left="708"/>
        <w:jc w:val="both"/>
        <w:rPr>
          <w:rFonts w:ascii="Times New Roman" w:hAnsi="Times New Roman"/>
          <w:sz w:val="24"/>
          <w:szCs w:val="24"/>
        </w:rPr>
      </w:pPr>
      <w:r w:rsidRPr="0056103B">
        <w:rPr>
          <w:rFonts w:ascii="Times New Roman" w:hAnsi="Times New Roman"/>
          <w:sz w:val="24"/>
          <w:szCs w:val="24"/>
        </w:rPr>
        <w:lastRenderedPageBreak/>
        <w:t>A tantárgyakat tanító oktató az iskola Pedagógiai és Szakmai Programja alapján, a tanulók tempójához igazítva végzi a tantárgyi tanulás irányítását. A tanórán és a tanórán kívüli programokon egyaránt figyelemmel van a nevelési szempontokra is.</w:t>
      </w:r>
    </w:p>
    <w:p w14:paraId="29D62C96" w14:textId="77777777" w:rsidR="00CE0BB7" w:rsidRDefault="00CE0BB7" w:rsidP="00CE0BB7">
      <w:pPr>
        <w:tabs>
          <w:tab w:val="left" w:pos="993"/>
        </w:tabs>
        <w:spacing w:after="0" w:line="240" w:lineRule="auto"/>
        <w:rPr>
          <w:rFonts w:ascii="Times New Roman" w:hAnsi="Times New Roman"/>
          <w:b/>
          <w:sz w:val="24"/>
          <w:szCs w:val="24"/>
          <w:lang w:eastAsia="hu-HU"/>
        </w:rPr>
      </w:pPr>
    </w:p>
    <w:p w14:paraId="187935F6" w14:textId="77777777" w:rsidR="00CE0BB7" w:rsidRDefault="00CE0BB7" w:rsidP="00CE0BB7">
      <w:pPr>
        <w:tabs>
          <w:tab w:val="left" w:pos="993"/>
        </w:tabs>
        <w:spacing w:after="0" w:line="240" w:lineRule="auto"/>
        <w:rPr>
          <w:rFonts w:ascii="Times New Roman" w:hAnsi="Times New Roman"/>
          <w:b/>
          <w:sz w:val="24"/>
          <w:szCs w:val="24"/>
          <w:lang w:eastAsia="hu-HU"/>
        </w:rPr>
      </w:pPr>
      <w:r w:rsidRPr="0056103B">
        <w:rPr>
          <w:rFonts w:ascii="Times New Roman" w:hAnsi="Times New Roman"/>
          <w:b/>
          <w:sz w:val="24"/>
          <w:szCs w:val="24"/>
          <w:lang w:eastAsia="hu-HU"/>
        </w:rPr>
        <w:t xml:space="preserve">Bérbesorolás: </w:t>
      </w:r>
      <w:r w:rsidRPr="0056103B">
        <w:rPr>
          <w:rFonts w:ascii="Times New Roman" w:hAnsi="Times New Roman"/>
          <w:sz w:val="24"/>
          <w:szCs w:val="24"/>
          <w:lang w:eastAsia="hu-HU"/>
        </w:rPr>
        <w:t>munkaügyi dokumentumok szerint</w:t>
      </w:r>
    </w:p>
    <w:p w14:paraId="7D17CC12" w14:textId="77777777" w:rsidR="00CE0BB7" w:rsidRDefault="00CE0BB7" w:rsidP="00CE0BB7">
      <w:pPr>
        <w:tabs>
          <w:tab w:val="left" w:pos="993"/>
        </w:tabs>
        <w:spacing w:after="0" w:line="240" w:lineRule="auto"/>
        <w:rPr>
          <w:rFonts w:ascii="Times New Roman" w:hAnsi="Times New Roman"/>
          <w:b/>
          <w:sz w:val="24"/>
          <w:szCs w:val="24"/>
          <w:lang w:eastAsia="hu-HU"/>
        </w:rPr>
      </w:pPr>
    </w:p>
    <w:p w14:paraId="14FCC71A" w14:textId="77777777" w:rsidR="00CE0BB7" w:rsidRPr="00007333" w:rsidRDefault="00CE0BB7" w:rsidP="00CE0BB7">
      <w:pPr>
        <w:tabs>
          <w:tab w:val="left" w:pos="993"/>
        </w:tabs>
        <w:spacing w:after="0" w:line="240" w:lineRule="auto"/>
        <w:rPr>
          <w:rFonts w:ascii="Times New Roman" w:hAnsi="Times New Roman"/>
          <w:b/>
          <w:sz w:val="24"/>
          <w:szCs w:val="24"/>
          <w:lang w:eastAsia="hu-HU"/>
        </w:rPr>
      </w:pPr>
      <w:r>
        <w:rPr>
          <w:rFonts w:ascii="Times New Roman" w:hAnsi="Times New Roman"/>
          <w:b/>
          <w:sz w:val="24"/>
          <w:szCs w:val="24"/>
          <w:lang w:eastAsia="hu-HU"/>
        </w:rPr>
        <w:t>Feladat-és hatásköre:</w:t>
      </w:r>
    </w:p>
    <w:p w14:paraId="406EEDF6" w14:textId="77777777" w:rsidR="00CE0BB7" w:rsidRDefault="00CE0BB7" w:rsidP="00CE0BB7">
      <w:pPr>
        <w:spacing w:after="0" w:line="240" w:lineRule="auto"/>
        <w:ind w:left="426"/>
        <w:jc w:val="both"/>
        <w:rPr>
          <w:rFonts w:ascii="Times New Roman" w:eastAsia="Calibri" w:hAnsi="Times New Roman" w:cs="Times New Roman"/>
          <w:b/>
        </w:rPr>
      </w:pPr>
    </w:p>
    <w:p w14:paraId="7AABD513" w14:textId="77777777" w:rsidR="00CE0BB7" w:rsidRPr="005426F9" w:rsidRDefault="00CE0BB7" w:rsidP="00CE0BB7">
      <w:pPr>
        <w:spacing w:after="0" w:line="240" w:lineRule="auto"/>
        <w:ind w:left="426"/>
        <w:jc w:val="both"/>
        <w:rPr>
          <w:rFonts w:ascii="Times New Roman" w:hAnsi="Times New Roman"/>
          <w:b/>
          <w:sz w:val="24"/>
          <w:szCs w:val="24"/>
          <w:lang w:eastAsia="hu-HU"/>
        </w:rPr>
      </w:pPr>
      <w:r w:rsidRPr="005426F9">
        <w:rPr>
          <w:rFonts w:ascii="Times New Roman" w:eastAsia="Calibri" w:hAnsi="Times New Roman" w:cs="Times New Roman"/>
          <w:b/>
        </w:rPr>
        <w:t xml:space="preserve">A </w:t>
      </w:r>
      <w:r w:rsidRPr="005426F9">
        <w:rPr>
          <w:rFonts w:ascii="Times New Roman" w:hAnsi="Times New Roman"/>
          <w:b/>
          <w:sz w:val="24"/>
          <w:szCs w:val="24"/>
          <w:lang w:eastAsia="hu-HU"/>
        </w:rPr>
        <w:t>munkaközösség-vezető alapvető feladatai és felelősségei:</w:t>
      </w:r>
    </w:p>
    <w:p w14:paraId="2D1A2A85" w14:textId="77777777" w:rsidR="00CE0BB7" w:rsidRPr="005426F9" w:rsidRDefault="00CE0BB7" w:rsidP="00FA3B6C">
      <w:pPr>
        <w:numPr>
          <w:ilvl w:val="0"/>
          <w:numId w:val="3"/>
        </w:numPr>
        <w:spacing w:after="0" w:line="240" w:lineRule="auto"/>
        <w:ind w:left="852" w:hanging="426"/>
        <w:jc w:val="both"/>
        <w:rPr>
          <w:rFonts w:ascii="Times New Roman" w:hAnsi="Times New Roman"/>
          <w:sz w:val="24"/>
          <w:szCs w:val="24"/>
          <w:lang w:eastAsia="hu-HU"/>
        </w:rPr>
      </w:pPr>
      <w:r w:rsidRPr="005426F9">
        <w:rPr>
          <w:rFonts w:ascii="Times New Roman" w:hAnsi="Times New Roman"/>
          <w:sz w:val="24"/>
          <w:szCs w:val="24"/>
          <w:lang w:eastAsia="hu-HU"/>
        </w:rPr>
        <w:t>Fő feladata a szakmai</w:t>
      </w:r>
      <w:r>
        <w:rPr>
          <w:rFonts w:ascii="Times New Roman" w:hAnsi="Times New Roman"/>
          <w:sz w:val="24"/>
          <w:szCs w:val="24"/>
          <w:lang w:eastAsia="hu-HU"/>
        </w:rPr>
        <w:t>, közismereti</w:t>
      </w:r>
      <w:r w:rsidRPr="005426F9">
        <w:rPr>
          <w:rFonts w:ascii="Times New Roman" w:hAnsi="Times New Roman"/>
          <w:sz w:val="24"/>
          <w:szCs w:val="24"/>
          <w:lang w:eastAsia="hu-HU"/>
        </w:rPr>
        <w:t xml:space="preserve"> munkaközösség szakmai munkájának tervezése, szervezése, ellenőrzése, az oktató-nevelő munka színvonalának emelése.</w:t>
      </w:r>
    </w:p>
    <w:p w14:paraId="5FDE0A74" w14:textId="77777777" w:rsidR="00CE0BB7" w:rsidRPr="005426F9" w:rsidRDefault="00CE0BB7" w:rsidP="00FA3B6C">
      <w:pPr>
        <w:numPr>
          <w:ilvl w:val="0"/>
          <w:numId w:val="3"/>
        </w:numPr>
        <w:spacing w:after="0" w:line="240" w:lineRule="auto"/>
        <w:ind w:left="852" w:hanging="426"/>
        <w:jc w:val="both"/>
        <w:rPr>
          <w:rFonts w:ascii="Times New Roman" w:hAnsi="Times New Roman"/>
          <w:sz w:val="24"/>
          <w:szCs w:val="24"/>
          <w:lang w:eastAsia="hu-HU"/>
        </w:rPr>
      </w:pPr>
      <w:r w:rsidRPr="005426F9">
        <w:rPr>
          <w:rFonts w:ascii="Times New Roman" w:hAnsi="Times New Roman"/>
          <w:sz w:val="24"/>
          <w:szCs w:val="24"/>
          <w:lang w:eastAsia="hu-HU"/>
        </w:rPr>
        <w:t>Részt vesz az intézmény Pedagógiai és Szakmai Programjának korszerűsítésében, végrehajtásában.</w:t>
      </w:r>
    </w:p>
    <w:p w14:paraId="6443F1AF" w14:textId="77777777" w:rsidR="00CE0BB7" w:rsidRPr="005426F9" w:rsidRDefault="00CE0BB7" w:rsidP="00FA3B6C">
      <w:pPr>
        <w:numPr>
          <w:ilvl w:val="0"/>
          <w:numId w:val="3"/>
        </w:numPr>
        <w:spacing w:after="0" w:line="240" w:lineRule="auto"/>
        <w:ind w:left="852" w:hanging="426"/>
        <w:jc w:val="both"/>
        <w:rPr>
          <w:rFonts w:ascii="Times New Roman" w:hAnsi="Times New Roman"/>
          <w:sz w:val="24"/>
          <w:szCs w:val="24"/>
          <w:lang w:eastAsia="hu-HU"/>
        </w:rPr>
      </w:pPr>
      <w:r w:rsidRPr="005426F9">
        <w:rPr>
          <w:rFonts w:ascii="Times New Roman" w:hAnsi="Times New Roman"/>
          <w:sz w:val="24"/>
          <w:szCs w:val="24"/>
          <w:lang w:eastAsia="hu-HU"/>
        </w:rPr>
        <w:t>Részt vesz a tanév munkatervének kidolgozásában, értékelésében, ellenőrzésében.</w:t>
      </w:r>
    </w:p>
    <w:p w14:paraId="1D9BB5D8" w14:textId="77777777" w:rsidR="00CE0BB7" w:rsidRPr="005426F9" w:rsidRDefault="00CE0BB7" w:rsidP="00FA3B6C">
      <w:pPr>
        <w:numPr>
          <w:ilvl w:val="0"/>
          <w:numId w:val="3"/>
        </w:numPr>
        <w:spacing w:after="0" w:line="240" w:lineRule="auto"/>
        <w:ind w:left="852" w:hanging="426"/>
        <w:jc w:val="both"/>
        <w:rPr>
          <w:rFonts w:ascii="Times New Roman" w:hAnsi="Times New Roman"/>
          <w:sz w:val="24"/>
          <w:szCs w:val="24"/>
          <w:lang w:eastAsia="hu-HU"/>
        </w:rPr>
      </w:pPr>
      <w:r w:rsidRPr="005426F9">
        <w:rPr>
          <w:rFonts w:ascii="Times New Roman" w:hAnsi="Times New Roman"/>
          <w:sz w:val="24"/>
          <w:szCs w:val="24"/>
          <w:lang w:eastAsia="hu-HU"/>
        </w:rPr>
        <w:t>Javaslatot tesz a szakterületéhez tartozó témakörökhöz, tantárgyakhoz kapcsolódó tantárgyfelosztás kialakítására.</w:t>
      </w:r>
    </w:p>
    <w:p w14:paraId="799BEF30" w14:textId="77777777" w:rsidR="00CE0BB7" w:rsidRPr="005426F9" w:rsidRDefault="00CE0BB7" w:rsidP="00FA3B6C">
      <w:pPr>
        <w:numPr>
          <w:ilvl w:val="0"/>
          <w:numId w:val="3"/>
        </w:numPr>
        <w:spacing w:after="0" w:line="240" w:lineRule="auto"/>
        <w:ind w:left="852" w:hanging="426"/>
        <w:jc w:val="both"/>
        <w:rPr>
          <w:rFonts w:ascii="Times New Roman" w:hAnsi="Times New Roman"/>
          <w:sz w:val="24"/>
          <w:szCs w:val="24"/>
          <w:lang w:eastAsia="hu-HU"/>
        </w:rPr>
      </w:pPr>
      <w:r w:rsidRPr="005426F9">
        <w:rPr>
          <w:rFonts w:ascii="Times New Roman" w:hAnsi="Times New Roman"/>
          <w:sz w:val="24"/>
          <w:szCs w:val="24"/>
          <w:lang w:eastAsia="hu-HU"/>
        </w:rPr>
        <w:t>Koordinálja a munkaközösségéhez tartozó</w:t>
      </w:r>
      <w:r>
        <w:rPr>
          <w:rFonts w:ascii="Times New Roman" w:hAnsi="Times New Roman"/>
          <w:sz w:val="24"/>
          <w:szCs w:val="24"/>
          <w:lang w:eastAsia="hu-HU"/>
        </w:rPr>
        <w:t xml:space="preserve"> érettségi, </w:t>
      </w:r>
      <w:r w:rsidRPr="005426F9">
        <w:rPr>
          <w:rFonts w:ascii="Times New Roman" w:hAnsi="Times New Roman"/>
          <w:sz w:val="24"/>
          <w:szCs w:val="24"/>
          <w:lang w:eastAsia="hu-HU"/>
        </w:rPr>
        <w:t>szakmai</w:t>
      </w:r>
      <w:r>
        <w:rPr>
          <w:rFonts w:ascii="Times New Roman" w:hAnsi="Times New Roman"/>
          <w:sz w:val="24"/>
          <w:szCs w:val="24"/>
          <w:lang w:eastAsia="hu-HU"/>
        </w:rPr>
        <w:t>, ágazati alapvizsgák</w:t>
      </w:r>
      <w:r w:rsidRPr="005426F9">
        <w:rPr>
          <w:rFonts w:ascii="Times New Roman" w:hAnsi="Times New Roman"/>
          <w:sz w:val="24"/>
          <w:szCs w:val="24"/>
          <w:lang w:eastAsia="hu-HU"/>
        </w:rPr>
        <w:t xml:space="preserve"> vizsgák előkészítését, lebonyolítását.</w:t>
      </w:r>
    </w:p>
    <w:p w14:paraId="6E340ED4" w14:textId="77777777" w:rsidR="00CE0BB7" w:rsidRPr="005426F9" w:rsidRDefault="00CE0BB7" w:rsidP="00FA3B6C">
      <w:pPr>
        <w:numPr>
          <w:ilvl w:val="0"/>
          <w:numId w:val="3"/>
        </w:numPr>
        <w:spacing w:after="0" w:line="240" w:lineRule="auto"/>
        <w:ind w:left="852" w:hanging="426"/>
        <w:jc w:val="both"/>
        <w:rPr>
          <w:rFonts w:ascii="Times New Roman" w:hAnsi="Times New Roman"/>
          <w:sz w:val="24"/>
          <w:szCs w:val="24"/>
          <w:lang w:eastAsia="hu-HU"/>
        </w:rPr>
      </w:pPr>
      <w:r w:rsidRPr="005426F9">
        <w:rPr>
          <w:rFonts w:ascii="Times New Roman" w:hAnsi="Times New Roman"/>
          <w:sz w:val="24"/>
          <w:szCs w:val="24"/>
          <w:lang w:eastAsia="hu-HU"/>
        </w:rPr>
        <w:t xml:space="preserve">Segíti a vezetők munkáját </w:t>
      </w:r>
      <w:r>
        <w:rPr>
          <w:rFonts w:ascii="Times New Roman" w:hAnsi="Times New Roman"/>
          <w:sz w:val="24"/>
          <w:szCs w:val="24"/>
          <w:lang w:eastAsia="hu-HU"/>
        </w:rPr>
        <w:t xml:space="preserve">a </w:t>
      </w:r>
      <w:r w:rsidRPr="005426F9">
        <w:rPr>
          <w:rFonts w:ascii="Times New Roman" w:hAnsi="Times New Roman"/>
          <w:sz w:val="24"/>
          <w:szCs w:val="24"/>
          <w:lang w:eastAsia="hu-HU"/>
        </w:rPr>
        <w:t>helyettesítések ellátásának szervezésekor.</w:t>
      </w:r>
    </w:p>
    <w:p w14:paraId="5E29C7BC" w14:textId="77777777" w:rsidR="00CE0BB7" w:rsidRPr="005426F9" w:rsidRDefault="00CE0BB7" w:rsidP="00FA3B6C">
      <w:pPr>
        <w:numPr>
          <w:ilvl w:val="0"/>
          <w:numId w:val="3"/>
        </w:numPr>
        <w:spacing w:after="0" w:line="240" w:lineRule="auto"/>
        <w:ind w:left="852" w:hanging="426"/>
        <w:jc w:val="both"/>
        <w:rPr>
          <w:rFonts w:ascii="Times New Roman" w:hAnsi="Times New Roman"/>
          <w:sz w:val="24"/>
          <w:szCs w:val="24"/>
          <w:lang w:eastAsia="hu-HU"/>
        </w:rPr>
      </w:pPr>
      <w:r w:rsidRPr="005426F9">
        <w:rPr>
          <w:rFonts w:ascii="Times New Roman" w:hAnsi="Times New Roman"/>
          <w:sz w:val="24"/>
          <w:szCs w:val="24"/>
          <w:lang w:eastAsia="hu-HU"/>
        </w:rPr>
        <w:t>Figyelemmel kíséri a munkaközösség tagjainak munkáját, és javaslatot tesz a munkájuk értékelésére.</w:t>
      </w:r>
    </w:p>
    <w:p w14:paraId="03E066B8" w14:textId="77777777" w:rsidR="00CE0BB7" w:rsidRPr="005426F9" w:rsidRDefault="00CE0BB7" w:rsidP="00FA3B6C">
      <w:pPr>
        <w:numPr>
          <w:ilvl w:val="0"/>
          <w:numId w:val="3"/>
        </w:numPr>
        <w:spacing w:after="0" w:line="240" w:lineRule="auto"/>
        <w:ind w:left="852" w:hanging="426"/>
        <w:jc w:val="both"/>
        <w:rPr>
          <w:rFonts w:ascii="Times New Roman" w:hAnsi="Times New Roman"/>
          <w:sz w:val="24"/>
          <w:szCs w:val="24"/>
          <w:lang w:eastAsia="hu-HU"/>
        </w:rPr>
      </w:pPr>
      <w:r w:rsidRPr="005426F9">
        <w:rPr>
          <w:rFonts w:ascii="Times New Roman" w:hAnsi="Times New Roman"/>
          <w:sz w:val="24"/>
          <w:szCs w:val="24"/>
          <w:lang w:eastAsia="hu-HU"/>
        </w:rPr>
        <w:t>Szakterületén fejleszti az oktatás-nevelés módszereit.</w:t>
      </w:r>
    </w:p>
    <w:p w14:paraId="52D15824" w14:textId="77777777" w:rsidR="00CE0BB7" w:rsidRPr="005426F9" w:rsidRDefault="00CE0BB7" w:rsidP="00FA3B6C">
      <w:pPr>
        <w:numPr>
          <w:ilvl w:val="0"/>
          <w:numId w:val="3"/>
        </w:numPr>
        <w:spacing w:after="0" w:line="240" w:lineRule="auto"/>
        <w:ind w:left="852" w:hanging="426"/>
        <w:jc w:val="both"/>
        <w:rPr>
          <w:rFonts w:ascii="Times New Roman" w:hAnsi="Times New Roman"/>
          <w:sz w:val="24"/>
          <w:szCs w:val="24"/>
          <w:lang w:eastAsia="hu-HU"/>
        </w:rPr>
      </w:pPr>
      <w:r w:rsidRPr="005426F9">
        <w:rPr>
          <w:rFonts w:ascii="Times New Roman" w:hAnsi="Times New Roman"/>
          <w:sz w:val="24"/>
          <w:szCs w:val="24"/>
          <w:lang w:eastAsia="hu-HU"/>
        </w:rPr>
        <w:t>Részt vesz szakmai pályázatokon, megbeszéléseken, továbbképzéseken.</w:t>
      </w:r>
    </w:p>
    <w:p w14:paraId="442F38DE" w14:textId="77777777" w:rsidR="00CE0BB7" w:rsidRPr="005426F9" w:rsidRDefault="00CE0BB7" w:rsidP="00FA3B6C">
      <w:pPr>
        <w:numPr>
          <w:ilvl w:val="0"/>
          <w:numId w:val="3"/>
        </w:numPr>
        <w:spacing w:after="0" w:line="240" w:lineRule="auto"/>
        <w:ind w:left="852" w:hanging="426"/>
        <w:jc w:val="both"/>
        <w:rPr>
          <w:rFonts w:ascii="Times New Roman" w:hAnsi="Times New Roman"/>
          <w:sz w:val="24"/>
          <w:szCs w:val="24"/>
          <w:lang w:eastAsia="hu-HU"/>
        </w:rPr>
      </w:pPr>
      <w:r w:rsidRPr="005426F9">
        <w:rPr>
          <w:rFonts w:ascii="Times New Roman" w:hAnsi="Times New Roman"/>
          <w:sz w:val="24"/>
          <w:szCs w:val="24"/>
          <w:lang w:eastAsia="hu-HU"/>
        </w:rPr>
        <w:t>Rendszeres időközönként a munkaközösség tagjainál óralátogatást végez, s arról elemzést, összesítő értékelést tart.</w:t>
      </w:r>
    </w:p>
    <w:p w14:paraId="62A563AE" w14:textId="77777777" w:rsidR="00CE0BB7" w:rsidRPr="005426F9" w:rsidRDefault="00CE0BB7" w:rsidP="00FA3B6C">
      <w:pPr>
        <w:numPr>
          <w:ilvl w:val="0"/>
          <w:numId w:val="3"/>
        </w:numPr>
        <w:spacing w:after="0" w:line="240" w:lineRule="auto"/>
        <w:ind w:left="852" w:hanging="426"/>
        <w:jc w:val="both"/>
        <w:rPr>
          <w:rFonts w:ascii="Times New Roman" w:hAnsi="Times New Roman"/>
          <w:sz w:val="24"/>
          <w:szCs w:val="24"/>
          <w:lang w:eastAsia="hu-HU"/>
        </w:rPr>
      </w:pPr>
      <w:r w:rsidRPr="005426F9">
        <w:rPr>
          <w:rFonts w:ascii="Times New Roman" w:hAnsi="Times New Roman"/>
          <w:sz w:val="24"/>
          <w:szCs w:val="24"/>
          <w:lang w:eastAsia="hu-HU"/>
        </w:rPr>
        <w:t>Munkakapcsolatot tart más munkaközösségek vezetőivel, tagjaival.</w:t>
      </w:r>
    </w:p>
    <w:p w14:paraId="7DEDEB8A" w14:textId="77777777" w:rsidR="00CE0BB7" w:rsidRDefault="00CE0BB7" w:rsidP="00FA3B6C">
      <w:pPr>
        <w:numPr>
          <w:ilvl w:val="0"/>
          <w:numId w:val="3"/>
        </w:numPr>
        <w:spacing w:after="0" w:line="240" w:lineRule="auto"/>
        <w:ind w:left="852" w:hanging="426"/>
        <w:jc w:val="both"/>
        <w:rPr>
          <w:rFonts w:ascii="Times New Roman" w:hAnsi="Times New Roman"/>
          <w:sz w:val="24"/>
          <w:szCs w:val="24"/>
          <w:lang w:eastAsia="hu-HU"/>
        </w:rPr>
      </w:pPr>
      <w:r w:rsidRPr="005426F9">
        <w:rPr>
          <w:rFonts w:ascii="Times New Roman" w:hAnsi="Times New Roman"/>
          <w:sz w:val="24"/>
          <w:szCs w:val="24"/>
          <w:lang w:eastAsia="hu-HU"/>
        </w:rPr>
        <w:t>Rendszeresen vizsgálja a szakmai munkához szükséges tárgyi és személyi feltételeket, szükség esetén javaslatot tesz a fejlesztésre.</w:t>
      </w:r>
    </w:p>
    <w:p w14:paraId="2B720B77" w14:textId="77777777" w:rsidR="00CE0BB7" w:rsidRPr="005426F9" w:rsidRDefault="00CE0BB7"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A vezetőségnek segíti a munkáját a szakmai anyag igénylése esetén.</w:t>
      </w:r>
    </w:p>
    <w:p w14:paraId="512E914C" w14:textId="77777777" w:rsidR="00CE0BB7" w:rsidRPr="005426F9" w:rsidRDefault="00CE0BB7" w:rsidP="00FA3B6C">
      <w:pPr>
        <w:numPr>
          <w:ilvl w:val="0"/>
          <w:numId w:val="3"/>
        </w:numPr>
        <w:spacing w:after="0" w:line="240" w:lineRule="auto"/>
        <w:ind w:left="852" w:hanging="426"/>
        <w:jc w:val="both"/>
        <w:rPr>
          <w:rFonts w:ascii="Times New Roman" w:hAnsi="Times New Roman"/>
          <w:sz w:val="24"/>
          <w:szCs w:val="24"/>
          <w:lang w:eastAsia="hu-HU"/>
        </w:rPr>
      </w:pPr>
      <w:proofErr w:type="spellStart"/>
      <w:r w:rsidRPr="005426F9">
        <w:rPr>
          <w:rFonts w:ascii="Times New Roman" w:hAnsi="Times New Roman"/>
          <w:sz w:val="24"/>
          <w:szCs w:val="24"/>
          <w:lang w:eastAsia="hu-HU"/>
        </w:rPr>
        <w:t>Félévente</w:t>
      </w:r>
      <w:proofErr w:type="spellEnd"/>
      <w:r w:rsidRPr="005426F9">
        <w:rPr>
          <w:rFonts w:ascii="Times New Roman" w:hAnsi="Times New Roman"/>
          <w:sz w:val="24"/>
          <w:szCs w:val="24"/>
          <w:lang w:eastAsia="hu-HU"/>
        </w:rPr>
        <w:t xml:space="preserve"> összefoglaló elemzést készít a munkaközösség tevékenységéről az oktatói testület számára.</w:t>
      </w:r>
    </w:p>
    <w:p w14:paraId="0288EBE0" w14:textId="77777777" w:rsidR="00CE0BB7" w:rsidRDefault="00CE0BB7" w:rsidP="00FA3B6C">
      <w:pPr>
        <w:numPr>
          <w:ilvl w:val="0"/>
          <w:numId w:val="3"/>
        </w:numPr>
        <w:spacing w:after="0" w:line="240" w:lineRule="auto"/>
        <w:ind w:left="852" w:hanging="426"/>
        <w:jc w:val="both"/>
        <w:rPr>
          <w:rFonts w:ascii="Times New Roman" w:hAnsi="Times New Roman"/>
          <w:sz w:val="24"/>
          <w:szCs w:val="24"/>
          <w:lang w:eastAsia="hu-HU"/>
        </w:rPr>
      </w:pPr>
      <w:r w:rsidRPr="005426F9">
        <w:rPr>
          <w:rFonts w:ascii="Times New Roman" w:hAnsi="Times New Roman"/>
          <w:sz w:val="24"/>
          <w:szCs w:val="24"/>
          <w:lang w:eastAsia="hu-HU"/>
        </w:rPr>
        <w:t>Szükség esetén adatokat szolgáltat a hozzá tartozó munkaterületről.</w:t>
      </w:r>
    </w:p>
    <w:p w14:paraId="59CDACFE" w14:textId="77777777" w:rsidR="00CE0BB7" w:rsidRDefault="00CE0BB7"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Havi</w:t>
      </w:r>
      <w:r w:rsidRPr="00815010">
        <w:rPr>
          <w:rFonts w:ascii="Times New Roman" w:hAnsi="Times New Roman"/>
          <w:sz w:val="24"/>
          <w:szCs w:val="24"/>
          <w:lang w:eastAsia="hu-HU"/>
        </w:rPr>
        <w:t xml:space="preserve"> szinten munkaközösségi megbeszélést tart jegyzőkönyvvel, jelenléti ívvel</w:t>
      </w:r>
      <w:r>
        <w:rPr>
          <w:rFonts w:ascii="Times New Roman" w:hAnsi="Times New Roman"/>
          <w:sz w:val="24"/>
          <w:szCs w:val="24"/>
          <w:lang w:eastAsia="hu-HU"/>
        </w:rPr>
        <w:t xml:space="preserve"> alátámasztva.</w:t>
      </w:r>
    </w:p>
    <w:p w14:paraId="42726418" w14:textId="77777777" w:rsidR="00CE0BB7" w:rsidRPr="00446DA2" w:rsidRDefault="00CE0BB7"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 xml:space="preserve">Szakmai </w:t>
      </w:r>
      <w:r w:rsidRPr="00446DA2">
        <w:rPr>
          <w:rFonts w:ascii="Times New Roman" w:hAnsi="Times New Roman"/>
          <w:sz w:val="24"/>
          <w:szCs w:val="24"/>
          <w:lang w:eastAsia="hu-HU"/>
        </w:rPr>
        <w:t>programokat, kirándulásokat állít össze, szervez meg a munkaközösség tagjaival.</w:t>
      </w:r>
    </w:p>
    <w:p w14:paraId="3976B2B4" w14:textId="77777777" w:rsidR="00CE0BB7" w:rsidRPr="005426F9" w:rsidRDefault="00CE0BB7" w:rsidP="00FA3B6C">
      <w:pPr>
        <w:numPr>
          <w:ilvl w:val="0"/>
          <w:numId w:val="3"/>
        </w:numPr>
        <w:spacing w:after="0" w:line="240" w:lineRule="auto"/>
        <w:ind w:left="852" w:hanging="426"/>
        <w:jc w:val="both"/>
        <w:rPr>
          <w:rFonts w:ascii="Times New Roman" w:hAnsi="Times New Roman"/>
          <w:sz w:val="24"/>
          <w:szCs w:val="24"/>
          <w:lang w:eastAsia="hu-HU"/>
        </w:rPr>
      </w:pPr>
      <w:r w:rsidRPr="00446DA2">
        <w:rPr>
          <w:rFonts w:ascii="Times New Roman" w:hAnsi="Times New Roman"/>
          <w:sz w:val="24"/>
          <w:szCs w:val="24"/>
          <w:lang w:eastAsia="hu-HU"/>
        </w:rPr>
        <w:t>A munkaközösség tagjainak</w:t>
      </w:r>
      <w:r w:rsidRPr="005426F9">
        <w:rPr>
          <w:rFonts w:ascii="Times New Roman" w:hAnsi="Times New Roman"/>
          <w:sz w:val="24"/>
          <w:szCs w:val="24"/>
          <w:lang w:eastAsia="hu-HU"/>
        </w:rPr>
        <w:t xml:space="preserve"> segítségével összeállítja az iskola Pedagógiai és Szakmai Programja és munkaterve alapján a munkaközösség éves programját.</w:t>
      </w:r>
    </w:p>
    <w:p w14:paraId="19B26FE5" w14:textId="77777777" w:rsidR="00CE0BB7" w:rsidRPr="005426F9" w:rsidRDefault="00CE0BB7" w:rsidP="00FA3B6C">
      <w:pPr>
        <w:numPr>
          <w:ilvl w:val="0"/>
          <w:numId w:val="3"/>
        </w:numPr>
        <w:spacing w:after="0" w:line="240" w:lineRule="auto"/>
        <w:ind w:left="852" w:hanging="426"/>
        <w:jc w:val="both"/>
        <w:rPr>
          <w:rFonts w:ascii="Times New Roman" w:hAnsi="Times New Roman"/>
          <w:sz w:val="24"/>
          <w:szCs w:val="24"/>
          <w:lang w:eastAsia="hu-HU"/>
        </w:rPr>
      </w:pPr>
      <w:r w:rsidRPr="005426F9">
        <w:rPr>
          <w:rFonts w:ascii="Times New Roman" w:hAnsi="Times New Roman"/>
          <w:sz w:val="24"/>
          <w:szCs w:val="24"/>
          <w:lang w:eastAsia="hu-HU"/>
        </w:rPr>
        <w:t>A beiskolázás és a pályaválasztás figyelemmel kísérése, segítése.</w:t>
      </w:r>
    </w:p>
    <w:p w14:paraId="6D7B691F" w14:textId="77777777" w:rsidR="00CE0BB7" w:rsidRPr="005426F9" w:rsidRDefault="00CE0BB7" w:rsidP="00FA3B6C">
      <w:pPr>
        <w:numPr>
          <w:ilvl w:val="0"/>
          <w:numId w:val="3"/>
        </w:numPr>
        <w:spacing w:after="0" w:line="240" w:lineRule="auto"/>
        <w:ind w:left="852" w:hanging="426"/>
        <w:jc w:val="both"/>
        <w:rPr>
          <w:rFonts w:ascii="Times New Roman" w:hAnsi="Times New Roman"/>
          <w:sz w:val="24"/>
          <w:szCs w:val="24"/>
          <w:lang w:eastAsia="hu-HU"/>
        </w:rPr>
      </w:pPr>
      <w:r w:rsidRPr="005426F9">
        <w:rPr>
          <w:rFonts w:ascii="Times New Roman" w:hAnsi="Times New Roman"/>
          <w:sz w:val="24"/>
          <w:szCs w:val="24"/>
          <w:lang w:eastAsia="hu-HU"/>
        </w:rPr>
        <w:t>Javaslatot tesz felzárkóztató és tehetséggondozó szakkörök és foglalkozások megszervezésére.</w:t>
      </w:r>
    </w:p>
    <w:p w14:paraId="327CCEA9" w14:textId="77777777" w:rsidR="00CE0BB7" w:rsidRPr="005426F9" w:rsidRDefault="00CE0BB7"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A</w:t>
      </w:r>
      <w:r w:rsidRPr="005426F9">
        <w:rPr>
          <w:rFonts w:ascii="Times New Roman" w:hAnsi="Times New Roman"/>
          <w:sz w:val="24"/>
          <w:szCs w:val="24"/>
          <w:lang w:eastAsia="hu-HU"/>
        </w:rPr>
        <w:t xml:space="preserve"> </w:t>
      </w:r>
      <w:r>
        <w:rPr>
          <w:rFonts w:ascii="Times New Roman" w:hAnsi="Times New Roman"/>
          <w:sz w:val="24"/>
          <w:szCs w:val="24"/>
          <w:lang w:eastAsia="hu-HU"/>
        </w:rPr>
        <w:t>tanulmányok alatti</w:t>
      </w:r>
      <w:r w:rsidRPr="005426F9">
        <w:rPr>
          <w:rFonts w:ascii="Times New Roman" w:hAnsi="Times New Roman"/>
          <w:sz w:val="24"/>
          <w:szCs w:val="24"/>
          <w:lang w:eastAsia="hu-HU"/>
        </w:rPr>
        <w:t xml:space="preserve"> vizsgák követelményeinek </w:t>
      </w:r>
      <w:proofErr w:type="spellStart"/>
      <w:r w:rsidRPr="005426F9">
        <w:rPr>
          <w:rFonts w:ascii="Times New Roman" w:hAnsi="Times New Roman"/>
          <w:sz w:val="24"/>
          <w:szCs w:val="24"/>
          <w:lang w:eastAsia="hu-HU"/>
        </w:rPr>
        <w:t>évfolyamonkénti</w:t>
      </w:r>
      <w:proofErr w:type="spellEnd"/>
      <w:r w:rsidRPr="005426F9">
        <w:rPr>
          <w:rFonts w:ascii="Times New Roman" w:hAnsi="Times New Roman"/>
          <w:sz w:val="24"/>
          <w:szCs w:val="24"/>
          <w:lang w:eastAsia="hu-HU"/>
        </w:rPr>
        <w:t xml:space="preserve">, azon belül </w:t>
      </w:r>
      <w:proofErr w:type="spellStart"/>
      <w:r w:rsidRPr="005426F9">
        <w:rPr>
          <w:rFonts w:ascii="Times New Roman" w:hAnsi="Times New Roman"/>
          <w:sz w:val="24"/>
          <w:szCs w:val="24"/>
          <w:lang w:eastAsia="hu-HU"/>
        </w:rPr>
        <w:t>tantárgyankénti</w:t>
      </w:r>
      <w:proofErr w:type="spellEnd"/>
      <w:r w:rsidRPr="005426F9">
        <w:rPr>
          <w:rFonts w:ascii="Times New Roman" w:hAnsi="Times New Roman"/>
          <w:sz w:val="24"/>
          <w:szCs w:val="24"/>
          <w:lang w:eastAsia="hu-HU"/>
        </w:rPr>
        <w:t xml:space="preserve"> összeállítása.</w:t>
      </w:r>
    </w:p>
    <w:p w14:paraId="791101BB" w14:textId="77777777" w:rsidR="00CE0BB7" w:rsidRPr="005426F9" w:rsidRDefault="00CE0BB7" w:rsidP="00FA3B6C">
      <w:pPr>
        <w:numPr>
          <w:ilvl w:val="0"/>
          <w:numId w:val="3"/>
        </w:numPr>
        <w:spacing w:after="0" w:line="240" w:lineRule="auto"/>
        <w:ind w:left="852" w:hanging="426"/>
        <w:jc w:val="both"/>
        <w:rPr>
          <w:rFonts w:ascii="Times New Roman" w:hAnsi="Times New Roman"/>
          <w:sz w:val="24"/>
          <w:szCs w:val="24"/>
          <w:lang w:eastAsia="hu-HU"/>
        </w:rPr>
      </w:pPr>
      <w:r w:rsidRPr="005426F9">
        <w:rPr>
          <w:rFonts w:ascii="Times New Roman" w:hAnsi="Times New Roman"/>
          <w:sz w:val="24"/>
          <w:szCs w:val="24"/>
          <w:lang w:eastAsia="hu-HU"/>
        </w:rPr>
        <w:t>Közreműködik a leltározás lebonyolításában.</w:t>
      </w:r>
    </w:p>
    <w:p w14:paraId="1C7C690F" w14:textId="77777777" w:rsidR="00CE0BB7" w:rsidRDefault="00CE0BB7" w:rsidP="00FA3B6C">
      <w:pPr>
        <w:numPr>
          <w:ilvl w:val="0"/>
          <w:numId w:val="3"/>
        </w:numPr>
        <w:spacing w:after="0" w:line="240" w:lineRule="auto"/>
        <w:ind w:left="852" w:hanging="426"/>
        <w:jc w:val="both"/>
        <w:rPr>
          <w:rFonts w:ascii="Times New Roman" w:hAnsi="Times New Roman"/>
          <w:sz w:val="24"/>
          <w:szCs w:val="24"/>
          <w:lang w:eastAsia="hu-HU"/>
        </w:rPr>
      </w:pPr>
      <w:r w:rsidRPr="005426F9">
        <w:rPr>
          <w:rFonts w:ascii="Times New Roman" w:hAnsi="Times New Roman"/>
          <w:sz w:val="24"/>
          <w:szCs w:val="24"/>
          <w:lang w:eastAsia="hu-HU"/>
        </w:rPr>
        <w:t>Közreműködik az intézmény nemzetközi kapcsolatainak kiépítésében, elmélyítésében.</w:t>
      </w:r>
    </w:p>
    <w:p w14:paraId="6BD71D51" w14:textId="77777777" w:rsidR="00CE0BB7" w:rsidRDefault="00CE0BB7"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Nemzeti és nemzetközi pályázatok aktív figyelés.</w:t>
      </w:r>
    </w:p>
    <w:p w14:paraId="368CA775" w14:textId="77777777" w:rsidR="00CE0BB7" w:rsidRPr="00446DA2" w:rsidRDefault="00CE0BB7" w:rsidP="00FA3B6C">
      <w:pPr>
        <w:numPr>
          <w:ilvl w:val="0"/>
          <w:numId w:val="3"/>
        </w:numPr>
        <w:spacing w:after="0" w:line="240" w:lineRule="auto"/>
        <w:ind w:left="852" w:hanging="426"/>
        <w:jc w:val="both"/>
        <w:rPr>
          <w:rFonts w:ascii="Times New Roman" w:hAnsi="Times New Roman"/>
          <w:sz w:val="24"/>
          <w:szCs w:val="24"/>
          <w:lang w:eastAsia="hu-HU"/>
        </w:rPr>
      </w:pPr>
      <w:r w:rsidRPr="00446DA2">
        <w:rPr>
          <w:rFonts w:ascii="Times New Roman" w:hAnsi="Times New Roman"/>
          <w:sz w:val="24"/>
          <w:szCs w:val="24"/>
          <w:lang w:eastAsia="hu-HU"/>
        </w:rPr>
        <w:t xml:space="preserve">Beiskolázási, pályaorientációs rendezvényeken aktívan részt vesz, </w:t>
      </w:r>
      <w:r>
        <w:rPr>
          <w:rFonts w:ascii="Times New Roman" w:hAnsi="Times New Roman"/>
          <w:sz w:val="24"/>
          <w:szCs w:val="24"/>
          <w:lang w:eastAsia="hu-HU"/>
        </w:rPr>
        <w:t xml:space="preserve">személyes jelenlét hiányában delegálja a feladatokat a munkaközösség tagjainak. </w:t>
      </w:r>
    </w:p>
    <w:p w14:paraId="4D01173C" w14:textId="77777777" w:rsidR="00CE0BB7" w:rsidRDefault="00CE0BB7" w:rsidP="00CE0BB7">
      <w:pPr>
        <w:spacing w:before="40" w:after="40" w:line="280" w:lineRule="exact"/>
        <w:ind w:left="426"/>
        <w:jc w:val="both"/>
        <w:rPr>
          <w:rFonts w:ascii="Times New Roman" w:hAnsi="Times New Roman" w:cs="Times New Roman"/>
          <w:b/>
          <w:sz w:val="24"/>
          <w:szCs w:val="24"/>
        </w:rPr>
      </w:pPr>
    </w:p>
    <w:p w14:paraId="3DE52992" w14:textId="77777777" w:rsidR="00CE0BB7" w:rsidRPr="000F038F" w:rsidRDefault="00CE0BB7" w:rsidP="00CE0BB7">
      <w:pPr>
        <w:spacing w:before="40" w:after="40" w:line="280" w:lineRule="exact"/>
        <w:ind w:left="426"/>
        <w:jc w:val="both"/>
        <w:rPr>
          <w:rFonts w:ascii="Times New Roman" w:hAnsi="Times New Roman" w:cs="Times New Roman"/>
          <w:b/>
          <w:sz w:val="24"/>
          <w:szCs w:val="24"/>
        </w:rPr>
      </w:pPr>
      <w:r w:rsidRPr="000F038F">
        <w:rPr>
          <w:rFonts w:ascii="Times New Roman" w:hAnsi="Times New Roman" w:cs="Times New Roman"/>
          <w:b/>
          <w:sz w:val="24"/>
          <w:szCs w:val="24"/>
        </w:rPr>
        <w:lastRenderedPageBreak/>
        <w:t xml:space="preserve">Munkatársak feladatai a MIR intézményi működtetése során: </w:t>
      </w:r>
    </w:p>
    <w:p w14:paraId="1B78988A" w14:textId="77777777" w:rsidR="00CE0BB7" w:rsidRPr="000F038F" w:rsidRDefault="00CE0BB7" w:rsidP="00FA3B6C">
      <w:pPr>
        <w:numPr>
          <w:ilvl w:val="0"/>
          <w:numId w:val="4"/>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a fenntartó által jóváhagyott MIR leírás tartalmának megismerése és a benne foglalt szabályozások szerinti napi tevékenység végzése (pl. szabályozott folyamatok szerinti munkavégzés), </w:t>
      </w:r>
    </w:p>
    <w:p w14:paraId="7C809915" w14:textId="77777777" w:rsidR="00CE0BB7" w:rsidRPr="000F038F" w:rsidRDefault="00CE0BB7" w:rsidP="00FA3B6C">
      <w:pPr>
        <w:numPr>
          <w:ilvl w:val="0"/>
          <w:numId w:val="4"/>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részvétel: </w:t>
      </w:r>
    </w:p>
    <w:p w14:paraId="6C7DA83F" w14:textId="77777777" w:rsidR="00CE0BB7" w:rsidRPr="000F038F" w:rsidRDefault="00CE0BB7" w:rsidP="00CE0BB7">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adatok gyűjtésében és szolgáltatásában, különös tekintettel az önértékelési folyamat sikeres megvalósítására, </w:t>
      </w:r>
    </w:p>
    <w:p w14:paraId="2BAC6F33" w14:textId="77777777" w:rsidR="00CE0BB7" w:rsidRPr="000F038F" w:rsidRDefault="00CE0BB7" w:rsidP="00CE0BB7">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partneri mérések lebonyolításában, </w:t>
      </w:r>
    </w:p>
    <w:p w14:paraId="1132CA2D" w14:textId="77777777" w:rsidR="00CE0BB7" w:rsidRPr="000F038F" w:rsidRDefault="00CE0BB7" w:rsidP="00CE0BB7">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 döntésekben, </w:t>
      </w:r>
    </w:p>
    <w:p w14:paraId="6482E13C" w14:textId="77777777" w:rsidR="00CE0BB7" w:rsidRPr="000F038F" w:rsidRDefault="00CE0BB7" w:rsidP="00CE0BB7">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 célok meghatározásában, </w:t>
      </w:r>
    </w:p>
    <w:p w14:paraId="0C07A02E" w14:textId="77777777" w:rsidR="00CE0BB7" w:rsidRDefault="00CE0BB7" w:rsidP="00CE0BB7">
      <w:pPr>
        <w:spacing w:after="0" w:line="240" w:lineRule="auto"/>
        <w:jc w:val="both"/>
        <w:rPr>
          <w:rFonts w:ascii="Times New Roman" w:hAnsi="Times New Roman"/>
          <w:sz w:val="24"/>
          <w:szCs w:val="24"/>
        </w:rPr>
      </w:pPr>
    </w:p>
    <w:p w14:paraId="1B98AEF9" w14:textId="77777777" w:rsidR="00CE0BB7" w:rsidRPr="005426F9" w:rsidRDefault="00CE0BB7" w:rsidP="00CE0BB7">
      <w:pPr>
        <w:spacing w:after="0" w:line="240" w:lineRule="auto"/>
        <w:ind w:left="567"/>
        <w:jc w:val="both"/>
        <w:rPr>
          <w:rFonts w:ascii="Times New Roman" w:hAnsi="Times New Roman"/>
          <w:b/>
          <w:bCs/>
          <w:sz w:val="24"/>
          <w:szCs w:val="24"/>
        </w:rPr>
      </w:pPr>
      <w:r w:rsidRPr="005426F9">
        <w:rPr>
          <w:rFonts w:ascii="Times New Roman" w:hAnsi="Times New Roman"/>
          <w:b/>
          <w:bCs/>
          <w:sz w:val="24"/>
          <w:szCs w:val="24"/>
        </w:rPr>
        <w:t xml:space="preserve">Az oktató kötelességeit az alábbi jogszabályi hivatkozási pontok tartalmazzák: </w:t>
      </w:r>
    </w:p>
    <w:p w14:paraId="4B7D4B04" w14:textId="77777777" w:rsidR="00CE0BB7" w:rsidRPr="005426F9" w:rsidRDefault="00CE0BB7" w:rsidP="00CE0BB7">
      <w:pPr>
        <w:spacing w:after="0" w:line="240" w:lineRule="auto"/>
        <w:ind w:left="567"/>
        <w:jc w:val="both"/>
        <w:rPr>
          <w:rFonts w:ascii="Times New Roman" w:hAnsi="Times New Roman"/>
          <w:bCs/>
          <w:sz w:val="24"/>
          <w:szCs w:val="24"/>
        </w:rPr>
      </w:pPr>
      <w:proofErr w:type="spellStart"/>
      <w:r w:rsidRPr="005426F9">
        <w:rPr>
          <w:rFonts w:ascii="Times New Roman" w:hAnsi="Times New Roman"/>
          <w:bCs/>
          <w:sz w:val="24"/>
          <w:szCs w:val="24"/>
        </w:rPr>
        <w:t>Szkt</w:t>
      </w:r>
      <w:proofErr w:type="spellEnd"/>
      <w:r w:rsidRPr="005426F9">
        <w:rPr>
          <w:rFonts w:ascii="Times New Roman" w:hAnsi="Times New Roman"/>
          <w:bCs/>
          <w:sz w:val="24"/>
          <w:szCs w:val="24"/>
        </w:rPr>
        <w:t xml:space="preserve">. 49.§ (1)-(2) bekezdése, a </w:t>
      </w:r>
      <w:proofErr w:type="spellStart"/>
      <w:r w:rsidRPr="005426F9">
        <w:rPr>
          <w:rFonts w:ascii="Times New Roman" w:hAnsi="Times New Roman"/>
          <w:bCs/>
          <w:sz w:val="24"/>
          <w:szCs w:val="24"/>
        </w:rPr>
        <w:t>Szkr</w:t>
      </w:r>
      <w:proofErr w:type="spellEnd"/>
      <w:r w:rsidRPr="005426F9">
        <w:rPr>
          <w:rFonts w:ascii="Times New Roman" w:hAnsi="Times New Roman"/>
          <w:bCs/>
          <w:sz w:val="24"/>
          <w:szCs w:val="24"/>
        </w:rPr>
        <w:t>. 137.§ a)-</w:t>
      </w:r>
      <w:proofErr w:type="spellStart"/>
      <w:r w:rsidRPr="005426F9">
        <w:rPr>
          <w:rFonts w:ascii="Times New Roman" w:hAnsi="Times New Roman"/>
          <w:bCs/>
          <w:sz w:val="24"/>
          <w:szCs w:val="24"/>
        </w:rPr>
        <w:t>tól</w:t>
      </w:r>
      <w:proofErr w:type="spellEnd"/>
      <w:r w:rsidRPr="005426F9">
        <w:rPr>
          <w:rFonts w:ascii="Times New Roman" w:hAnsi="Times New Roman"/>
          <w:bCs/>
          <w:sz w:val="24"/>
          <w:szCs w:val="24"/>
        </w:rPr>
        <w:t xml:space="preserve"> g) pontig, a </w:t>
      </w:r>
      <w:proofErr w:type="spellStart"/>
      <w:r w:rsidRPr="005426F9">
        <w:rPr>
          <w:rFonts w:ascii="Times New Roman" w:hAnsi="Times New Roman"/>
          <w:bCs/>
          <w:sz w:val="24"/>
          <w:szCs w:val="24"/>
        </w:rPr>
        <w:t>Szkr</w:t>
      </w:r>
      <w:proofErr w:type="spellEnd"/>
      <w:r w:rsidRPr="005426F9">
        <w:rPr>
          <w:rFonts w:ascii="Times New Roman" w:hAnsi="Times New Roman"/>
          <w:bCs/>
          <w:sz w:val="24"/>
          <w:szCs w:val="24"/>
        </w:rPr>
        <w:t xml:space="preserve">. 138.§ a)-b) pontjai, a </w:t>
      </w:r>
      <w:proofErr w:type="spellStart"/>
      <w:r w:rsidRPr="005426F9">
        <w:rPr>
          <w:rFonts w:ascii="Times New Roman" w:hAnsi="Times New Roman"/>
          <w:bCs/>
          <w:sz w:val="24"/>
          <w:szCs w:val="24"/>
        </w:rPr>
        <w:t>Szkr</w:t>
      </w:r>
      <w:proofErr w:type="spellEnd"/>
      <w:r w:rsidRPr="005426F9">
        <w:rPr>
          <w:rFonts w:ascii="Times New Roman" w:hAnsi="Times New Roman"/>
          <w:bCs/>
          <w:sz w:val="24"/>
          <w:szCs w:val="24"/>
        </w:rPr>
        <w:t xml:space="preserve">. 139.§, a </w:t>
      </w:r>
      <w:proofErr w:type="spellStart"/>
      <w:r w:rsidRPr="005426F9">
        <w:rPr>
          <w:rFonts w:ascii="Times New Roman" w:hAnsi="Times New Roman"/>
          <w:bCs/>
          <w:sz w:val="24"/>
          <w:szCs w:val="24"/>
        </w:rPr>
        <w:t>Szkr</w:t>
      </w:r>
      <w:proofErr w:type="spellEnd"/>
      <w:r w:rsidRPr="005426F9">
        <w:rPr>
          <w:rFonts w:ascii="Times New Roman" w:hAnsi="Times New Roman"/>
          <w:bCs/>
          <w:sz w:val="24"/>
          <w:szCs w:val="24"/>
        </w:rPr>
        <w:t xml:space="preserve">. 140.§ és a </w:t>
      </w:r>
      <w:proofErr w:type="spellStart"/>
      <w:r w:rsidRPr="005426F9">
        <w:rPr>
          <w:rFonts w:ascii="Times New Roman" w:hAnsi="Times New Roman"/>
          <w:bCs/>
          <w:sz w:val="24"/>
          <w:szCs w:val="24"/>
        </w:rPr>
        <w:t>Szkr</w:t>
      </w:r>
      <w:proofErr w:type="spellEnd"/>
      <w:r w:rsidRPr="005426F9">
        <w:rPr>
          <w:rFonts w:ascii="Times New Roman" w:hAnsi="Times New Roman"/>
          <w:bCs/>
          <w:sz w:val="24"/>
          <w:szCs w:val="24"/>
        </w:rPr>
        <w:t>. 141.§ a)-</w:t>
      </w:r>
      <w:proofErr w:type="spellStart"/>
      <w:r w:rsidRPr="005426F9">
        <w:rPr>
          <w:rFonts w:ascii="Times New Roman" w:hAnsi="Times New Roman"/>
          <w:bCs/>
          <w:sz w:val="24"/>
          <w:szCs w:val="24"/>
        </w:rPr>
        <w:t>tól</w:t>
      </w:r>
      <w:proofErr w:type="spellEnd"/>
      <w:r w:rsidRPr="005426F9">
        <w:rPr>
          <w:rFonts w:ascii="Times New Roman" w:hAnsi="Times New Roman"/>
          <w:bCs/>
          <w:sz w:val="24"/>
          <w:szCs w:val="24"/>
        </w:rPr>
        <w:t xml:space="preserve"> f) pontjáig, valamint a </w:t>
      </w:r>
      <w:proofErr w:type="spellStart"/>
      <w:r w:rsidRPr="005426F9">
        <w:rPr>
          <w:rFonts w:ascii="Times New Roman" w:hAnsi="Times New Roman"/>
          <w:bCs/>
          <w:sz w:val="24"/>
          <w:szCs w:val="24"/>
        </w:rPr>
        <w:t>Szkt</w:t>
      </w:r>
      <w:proofErr w:type="spellEnd"/>
      <w:r w:rsidRPr="005426F9">
        <w:rPr>
          <w:rFonts w:ascii="Times New Roman" w:hAnsi="Times New Roman"/>
          <w:bCs/>
          <w:sz w:val="24"/>
          <w:szCs w:val="24"/>
        </w:rPr>
        <w:t xml:space="preserve">. 50.§ (1), a </w:t>
      </w:r>
      <w:proofErr w:type="spellStart"/>
      <w:r w:rsidRPr="005426F9">
        <w:rPr>
          <w:rFonts w:ascii="Times New Roman" w:hAnsi="Times New Roman"/>
          <w:bCs/>
          <w:sz w:val="24"/>
          <w:szCs w:val="24"/>
        </w:rPr>
        <w:t>Szkr</w:t>
      </w:r>
      <w:proofErr w:type="spellEnd"/>
      <w:r w:rsidRPr="005426F9">
        <w:rPr>
          <w:rFonts w:ascii="Times New Roman" w:hAnsi="Times New Roman"/>
          <w:bCs/>
          <w:sz w:val="24"/>
          <w:szCs w:val="24"/>
        </w:rPr>
        <w:t>. 142.§ (1)-(6) bekezdések.</w:t>
      </w:r>
    </w:p>
    <w:p w14:paraId="20B3BA03" w14:textId="77777777" w:rsidR="00CE0BB7" w:rsidRPr="005426F9" w:rsidRDefault="00CE0BB7" w:rsidP="00CE0BB7">
      <w:pPr>
        <w:spacing w:after="0" w:line="240" w:lineRule="auto"/>
        <w:ind w:left="567"/>
        <w:jc w:val="both"/>
        <w:rPr>
          <w:rFonts w:ascii="Times New Roman" w:hAnsi="Times New Roman"/>
          <w:bCs/>
          <w:sz w:val="24"/>
          <w:szCs w:val="24"/>
        </w:rPr>
      </w:pPr>
    </w:p>
    <w:p w14:paraId="29F3CB99" w14:textId="77777777" w:rsidR="00CE0BB7" w:rsidRPr="005426F9" w:rsidRDefault="00CE0BB7" w:rsidP="00CE0BB7">
      <w:pPr>
        <w:spacing w:after="0" w:line="240" w:lineRule="auto"/>
        <w:ind w:left="567"/>
        <w:jc w:val="both"/>
        <w:rPr>
          <w:rFonts w:ascii="Times New Roman" w:hAnsi="Times New Roman"/>
          <w:bCs/>
          <w:sz w:val="24"/>
          <w:szCs w:val="24"/>
        </w:rPr>
      </w:pPr>
      <w:r w:rsidRPr="005426F9">
        <w:rPr>
          <w:rFonts w:ascii="Times New Roman" w:hAnsi="Times New Roman"/>
          <w:b/>
          <w:bCs/>
          <w:sz w:val="24"/>
          <w:szCs w:val="24"/>
        </w:rPr>
        <w:t>Hatáskör és jogkör:</w:t>
      </w:r>
      <w:r w:rsidRPr="005426F9">
        <w:rPr>
          <w:rFonts w:ascii="Times New Roman" w:hAnsi="Times New Roman"/>
          <w:bCs/>
          <w:sz w:val="24"/>
          <w:szCs w:val="24"/>
        </w:rPr>
        <w:t xml:space="preserve"> A tantárgy tanítására az igazgatótól kap megbízást, a tantárgyfelosztás és az éves munkaterv alapján.</w:t>
      </w:r>
    </w:p>
    <w:p w14:paraId="08D68381" w14:textId="77777777" w:rsidR="00CE0BB7" w:rsidRPr="007D14AA" w:rsidRDefault="00CE0BB7" w:rsidP="00CE0BB7">
      <w:pPr>
        <w:spacing w:after="0" w:line="240" w:lineRule="auto"/>
        <w:jc w:val="both"/>
        <w:rPr>
          <w:rFonts w:ascii="Times New Roman" w:hAnsi="Times New Roman"/>
          <w:sz w:val="24"/>
          <w:szCs w:val="24"/>
        </w:rPr>
      </w:pPr>
    </w:p>
    <w:p w14:paraId="287F93F4" w14:textId="77777777" w:rsidR="00CE0BB7" w:rsidRDefault="00CE0BB7" w:rsidP="00CE0BB7">
      <w:pPr>
        <w:autoSpaceDE w:val="0"/>
        <w:autoSpaceDN w:val="0"/>
        <w:spacing w:after="0" w:line="240" w:lineRule="auto"/>
        <w:jc w:val="both"/>
        <w:rPr>
          <w:rFonts w:ascii="Times New Roman" w:hAnsi="Times New Roman"/>
          <w:b/>
          <w:sz w:val="24"/>
          <w:szCs w:val="24"/>
          <w:lang w:eastAsia="hu-HU"/>
        </w:rPr>
      </w:pPr>
      <w:r>
        <w:rPr>
          <w:rFonts w:ascii="Times New Roman" w:hAnsi="Times New Roman"/>
          <w:b/>
          <w:sz w:val="24"/>
          <w:szCs w:val="24"/>
          <w:lang w:eastAsia="hu-HU"/>
        </w:rPr>
        <w:t>Titoktartási kötelezettség:</w:t>
      </w:r>
    </w:p>
    <w:p w14:paraId="415BB1EF" w14:textId="77777777" w:rsidR="00CE0BB7" w:rsidRDefault="00CE0BB7" w:rsidP="00CE0BB7">
      <w:pPr>
        <w:autoSpaceDE w:val="0"/>
        <w:autoSpaceDN w:val="0"/>
        <w:spacing w:after="0" w:line="240" w:lineRule="auto"/>
        <w:ind w:left="708"/>
        <w:jc w:val="both"/>
        <w:rPr>
          <w:rFonts w:ascii="Times New Roman" w:hAnsi="Times New Roman"/>
          <w:sz w:val="24"/>
          <w:szCs w:val="24"/>
          <w:lang w:eastAsia="hu-HU"/>
        </w:rPr>
      </w:pPr>
      <w:r>
        <w:rPr>
          <w:rFonts w:ascii="Times New Roman" w:hAnsi="Times New Roman"/>
          <w:sz w:val="24"/>
          <w:szCs w:val="24"/>
          <w:lang w:eastAsia="hu-HU"/>
        </w:rPr>
        <w:t>A munkavállaló titoktartásra köteles, ennek értelmében köteles a munkája során tudomására jutott üzleti titkot megőrizni. Ezen túlmenően sem közölhet illetéktelen személlyel olyan adatot, amely munkaköre betöltésével összefüggésben jutott a tudomására, és amelynek közlése a munkáltatóra vagy más személyre hátrányos következménnyel járhat. A titoktartás nem terjed ki a közérdekű adatok nyilvánosságára és a közérdekből nyilvános adatra vonatkozó, törvényben meghatározott adatszolgáltatási és tájékoztatási kötelezettségre.</w:t>
      </w:r>
    </w:p>
    <w:p w14:paraId="75C603CC" w14:textId="77777777" w:rsidR="00CE0BB7" w:rsidRDefault="00CE0BB7" w:rsidP="00CE0BB7">
      <w:pPr>
        <w:spacing w:after="0" w:line="240" w:lineRule="auto"/>
        <w:rPr>
          <w:rFonts w:ascii="Times New Roman" w:hAnsi="Times New Roman"/>
          <w:sz w:val="24"/>
          <w:szCs w:val="24"/>
        </w:rPr>
      </w:pPr>
    </w:p>
    <w:p w14:paraId="17CCCBCA" w14:textId="77777777" w:rsidR="00CE0BB7" w:rsidRDefault="00CE0BB7" w:rsidP="00CE0BB7">
      <w:pPr>
        <w:autoSpaceDE w:val="0"/>
        <w:autoSpaceDN w:val="0"/>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t xml:space="preserve">Érvényességi időtartam, felülvizsgálati határidő: </w:t>
      </w:r>
    </w:p>
    <w:p w14:paraId="26B2B1CB" w14:textId="77777777" w:rsidR="00CE0BB7" w:rsidRDefault="00CE0BB7" w:rsidP="00CE0BB7">
      <w:pPr>
        <w:autoSpaceDE w:val="0"/>
        <w:autoSpaceDN w:val="0"/>
        <w:spacing w:after="0" w:line="240" w:lineRule="auto"/>
        <w:ind w:left="708"/>
        <w:jc w:val="both"/>
        <w:rPr>
          <w:rFonts w:ascii="Times New Roman" w:hAnsi="Times New Roman"/>
          <w:b/>
          <w:bCs/>
          <w:sz w:val="24"/>
          <w:szCs w:val="24"/>
          <w:lang w:eastAsia="hu-HU"/>
        </w:rPr>
      </w:pPr>
      <w:r>
        <w:rPr>
          <w:rFonts w:ascii="Times New Roman" w:hAnsi="Times New Roman"/>
          <w:sz w:val="24"/>
          <w:szCs w:val="24"/>
          <w:lang w:eastAsia="hu-HU"/>
        </w:rPr>
        <w:t>A munkaköri leírás az aláírás napján lép hatályba és visszavonásig érvényes.</w:t>
      </w:r>
    </w:p>
    <w:p w14:paraId="305B6F12" w14:textId="77777777" w:rsidR="00CE0BB7" w:rsidRDefault="00CE0BB7" w:rsidP="00CE0BB7">
      <w:pPr>
        <w:autoSpaceDE w:val="0"/>
        <w:autoSpaceDN w:val="0"/>
        <w:spacing w:after="0" w:line="240" w:lineRule="auto"/>
        <w:jc w:val="both"/>
        <w:rPr>
          <w:rFonts w:ascii="Times New Roman" w:hAnsi="Times New Roman"/>
          <w:sz w:val="24"/>
          <w:szCs w:val="24"/>
          <w:lang w:eastAsia="hu-HU"/>
        </w:rPr>
      </w:pPr>
    </w:p>
    <w:p w14:paraId="3EC0D377" w14:textId="77777777" w:rsidR="00CE0BB7" w:rsidRDefault="00CE0BB7" w:rsidP="00CE0BB7">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067D527A" w14:textId="77777777" w:rsidR="00CE0BB7" w:rsidRDefault="00CE0BB7" w:rsidP="00CE0BB7">
      <w:pPr>
        <w:autoSpaceDE w:val="0"/>
        <w:autoSpaceDN w:val="0"/>
        <w:spacing w:after="0" w:line="240" w:lineRule="auto"/>
        <w:jc w:val="both"/>
        <w:rPr>
          <w:rFonts w:ascii="Times New Roman" w:hAnsi="Times New Roman"/>
          <w:sz w:val="24"/>
          <w:szCs w:val="24"/>
          <w:lang w:eastAsia="hu-HU"/>
        </w:rPr>
      </w:pPr>
    </w:p>
    <w:p w14:paraId="10D1C86C" w14:textId="77777777" w:rsidR="00CE0BB7" w:rsidRDefault="00CE0BB7" w:rsidP="00CE0BB7">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5B029041" w14:textId="77777777" w:rsidR="00CE0BB7" w:rsidRDefault="00CE0BB7" w:rsidP="00CE0BB7">
      <w:pPr>
        <w:tabs>
          <w:tab w:val="left" w:pos="5103"/>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                                                                                                              igazgató</w:t>
      </w:r>
    </w:p>
    <w:p w14:paraId="0C64F039" w14:textId="77777777" w:rsidR="00CE0BB7" w:rsidRDefault="00CE0BB7" w:rsidP="00CE0BB7">
      <w:pPr>
        <w:autoSpaceDE w:val="0"/>
        <w:autoSpaceDN w:val="0"/>
        <w:spacing w:after="0" w:line="240" w:lineRule="auto"/>
        <w:jc w:val="both"/>
        <w:rPr>
          <w:rFonts w:ascii="Times New Roman" w:hAnsi="Times New Roman"/>
          <w:sz w:val="24"/>
          <w:szCs w:val="24"/>
          <w:lang w:eastAsia="hu-HU"/>
        </w:rPr>
      </w:pPr>
    </w:p>
    <w:p w14:paraId="17606FAF" w14:textId="77777777" w:rsidR="00CE0BB7" w:rsidRDefault="00CE0BB7" w:rsidP="00CE0BB7">
      <w:pPr>
        <w:autoSpaceDE w:val="0"/>
        <w:autoSpaceDN w:val="0"/>
        <w:spacing w:after="0" w:line="240" w:lineRule="auto"/>
        <w:jc w:val="both"/>
        <w:rPr>
          <w:rFonts w:ascii="Times New Roman" w:hAnsi="Times New Roman"/>
          <w:sz w:val="24"/>
          <w:szCs w:val="24"/>
          <w:lang w:eastAsia="hu-HU"/>
        </w:rPr>
      </w:pPr>
    </w:p>
    <w:p w14:paraId="69A95028" w14:textId="77777777" w:rsidR="00CE0BB7" w:rsidRDefault="00CE0BB7" w:rsidP="00CE0BB7">
      <w:pPr>
        <w:widowControl w:val="0"/>
        <w:suppressAutoHyphens/>
        <w:spacing w:after="0" w:line="240" w:lineRule="auto"/>
        <w:jc w:val="both"/>
        <w:rPr>
          <w:rFonts w:ascii="Times New Roman" w:eastAsia="Lucida Sans Unicode" w:hAnsi="Times New Roman" w:cs="Times New Roman"/>
          <w:kern w:val="1"/>
          <w:sz w:val="24"/>
          <w:szCs w:val="24"/>
          <w:lang w:eastAsia="zh-CN" w:bidi="hi-IN"/>
        </w:rPr>
      </w:pPr>
      <w:r w:rsidRPr="0090631D">
        <w:rPr>
          <w:rFonts w:ascii="Times New Roman" w:eastAsia="Lucida Sans Unicode" w:hAnsi="Times New Roman" w:cs="Times New Roman"/>
          <w:kern w:val="1"/>
          <w:sz w:val="24"/>
          <w:szCs w:val="24"/>
          <w:lang w:eastAsia="zh-CN" w:bidi="hi-IN"/>
        </w:rPr>
        <w:t>A munkaköri leírást elolvastam, megértettem az abban foglaltakat elfogadtam</w:t>
      </w:r>
      <w:r>
        <w:rPr>
          <w:rFonts w:ascii="Times New Roman" w:eastAsia="Lucida Sans Unicode" w:hAnsi="Times New Roman" w:cs="Times New Roman"/>
          <w:kern w:val="1"/>
          <w:sz w:val="24"/>
          <w:szCs w:val="24"/>
          <w:lang w:eastAsia="zh-CN" w:bidi="hi-IN"/>
        </w:rPr>
        <w:t>,</w:t>
      </w:r>
      <w:r w:rsidRPr="0090631D">
        <w:rPr>
          <w:rFonts w:ascii="Times New Roman" w:eastAsia="Lucida Sans Unicode" w:hAnsi="Times New Roman" w:cs="Times New Roman"/>
          <w:kern w:val="1"/>
          <w:sz w:val="24"/>
          <w:szCs w:val="24"/>
          <w:lang w:eastAsia="zh-CN" w:bidi="hi-IN"/>
        </w:rPr>
        <w:t xml:space="preserve"> magamra nézve kötelezően betartandónak ismerem el. </w:t>
      </w:r>
    </w:p>
    <w:p w14:paraId="1F750897" w14:textId="77777777" w:rsidR="00CE0BB7" w:rsidRPr="0090631D" w:rsidRDefault="00CE0BB7" w:rsidP="00CE0BB7">
      <w:pPr>
        <w:widowControl w:val="0"/>
        <w:tabs>
          <w:tab w:val="center" w:pos="6180"/>
        </w:tabs>
        <w:suppressAutoHyphens/>
        <w:spacing w:after="0" w:line="240" w:lineRule="auto"/>
        <w:jc w:val="both"/>
        <w:rPr>
          <w:rFonts w:ascii="Times New Roman" w:eastAsia="Lucida Sans Unicode" w:hAnsi="Times New Roman" w:cs="Times New Roman"/>
          <w:kern w:val="1"/>
          <w:sz w:val="24"/>
          <w:szCs w:val="24"/>
          <w:lang w:eastAsia="zh-CN" w:bidi="hi-IN"/>
        </w:rPr>
      </w:pPr>
      <w:r>
        <w:rPr>
          <w:rFonts w:ascii="Times New Roman" w:eastAsia="Lucida Sans Unicode" w:hAnsi="Times New Roman" w:cs="Times New Roman"/>
          <w:kern w:val="1"/>
          <w:sz w:val="24"/>
          <w:szCs w:val="24"/>
          <w:lang w:eastAsia="zh-CN" w:bidi="hi-IN"/>
        </w:rPr>
        <w:t>A munkaköri leírás 1 példányát átvettem.</w:t>
      </w:r>
    </w:p>
    <w:p w14:paraId="67D75E92" w14:textId="77777777" w:rsidR="00CE0BB7" w:rsidRDefault="00CE0BB7" w:rsidP="00CE0BB7">
      <w:pPr>
        <w:autoSpaceDE w:val="0"/>
        <w:autoSpaceDN w:val="0"/>
        <w:spacing w:after="0" w:line="240" w:lineRule="auto"/>
        <w:jc w:val="both"/>
        <w:rPr>
          <w:rFonts w:ascii="Times New Roman" w:hAnsi="Times New Roman"/>
          <w:sz w:val="24"/>
          <w:szCs w:val="24"/>
          <w:lang w:eastAsia="hu-HU"/>
        </w:rPr>
      </w:pPr>
    </w:p>
    <w:p w14:paraId="4C53FF73" w14:textId="77777777" w:rsidR="00CE0BB7" w:rsidRDefault="00CE0BB7" w:rsidP="00CE0BB7">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4D7BB4A5" w14:textId="77777777" w:rsidR="00CE0BB7" w:rsidRDefault="00CE0BB7" w:rsidP="00CE0BB7">
      <w:pPr>
        <w:autoSpaceDE w:val="0"/>
        <w:autoSpaceDN w:val="0"/>
        <w:spacing w:after="0" w:line="240" w:lineRule="auto"/>
        <w:jc w:val="both"/>
        <w:rPr>
          <w:rFonts w:ascii="Times New Roman" w:hAnsi="Times New Roman"/>
          <w:sz w:val="24"/>
          <w:szCs w:val="24"/>
          <w:lang w:eastAsia="hu-HU"/>
        </w:rPr>
      </w:pPr>
    </w:p>
    <w:p w14:paraId="1DCDFDED" w14:textId="77777777" w:rsidR="00CE0BB7" w:rsidRDefault="00CE0BB7" w:rsidP="00CE0BB7">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02933ABA" w14:textId="77777777" w:rsidR="00CE0BB7" w:rsidRDefault="00CE0BB7" w:rsidP="00CE0BB7">
      <w:pPr>
        <w:tabs>
          <w:tab w:val="left" w:pos="5954"/>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ab/>
        <w:t>alkalmazott aláírása</w:t>
      </w:r>
    </w:p>
    <w:p w14:paraId="6540ABF0" w14:textId="77777777" w:rsidR="00CE0BB7" w:rsidRDefault="00CE0BB7" w:rsidP="00CE0BB7">
      <w:pPr>
        <w:autoSpaceDE w:val="0"/>
        <w:autoSpaceDN w:val="0"/>
        <w:spacing w:after="0" w:line="240" w:lineRule="auto"/>
        <w:jc w:val="both"/>
        <w:rPr>
          <w:rFonts w:ascii="Times New Roman" w:hAnsi="Times New Roman"/>
          <w:sz w:val="24"/>
          <w:szCs w:val="24"/>
          <w:lang w:eastAsia="hu-HU"/>
        </w:rPr>
      </w:pPr>
    </w:p>
    <w:p w14:paraId="7D110322" w14:textId="77777777" w:rsidR="00CE0BB7" w:rsidRPr="006D4ECC" w:rsidRDefault="00CE0BB7" w:rsidP="00CE0BB7">
      <w:pPr>
        <w:rPr>
          <w:rFonts w:ascii="Times New Roman" w:hAnsi="Times New Roman" w:cs="Times New Roman"/>
          <w:sz w:val="24"/>
          <w:szCs w:val="24"/>
        </w:rPr>
      </w:pPr>
      <w:r w:rsidRPr="00DB1D71">
        <w:rPr>
          <w:rFonts w:ascii="Times New Roman" w:hAnsi="Times New Roman" w:cs="Times New Roman"/>
          <w:sz w:val="24"/>
          <w:szCs w:val="24"/>
          <w:u w:val="single"/>
        </w:rPr>
        <w:t>Kapják</w:t>
      </w:r>
      <w:r w:rsidRPr="00DB1D71">
        <w:rPr>
          <w:rFonts w:ascii="Times New Roman" w:hAnsi="Times New Roman" w:cs="Times New Roman"/>
          <w:sz w:val="24"/>
          <w:szCs w:val="24"/>
        </w:rPr>
        <w:t>: munkavállaló, személyügy</w:t>
      </w:r>
    </w:p>
    <w:p w14:paraId="5989B40D" w14:textId="6DE730E9" w:rsidR="00CE0BB7" w:rsidRDefault="00CE0BB7">
      <w:pPr>
        <w:rPr>
          <w:rFonts w:ascii="Times New Roman" w:hAnsi="Times New Roman" w:cs="Times New Roman"/>
          <w:sz w:val="24"/>
          <w:szCs w:val="24"/>
        </w:rPr>
      </w:pPr>
      <w:r>
        <w:rPr>
          <w:rFonts w:ascii="Times New Roman" w:hAnsi="Times New Roman" w:cs="Times New Roman"/>
          <w:sz w:val="24"/>
          <w:szCs w:val="24"/>
        </w:rPr>
        <w:br w:type="page"/>
      </w:r>
    </w:p>
    <w:p w14:paraId="1EC64FE6" w14:textId="77777777" w:rsidR="00057CFC" w:rsidRDefault="00057CFC" w:rsidP="00057CFC">
      <w:pPr>
        <w:spacing w:after="0" w:line="240" w:lineRule="auto"/>
        <w:jc w:val="center"/>
        <w:rPr>
          <w:rFonts w:ascii="Times New Roman" w:hAnsi="Times New Roman"/>
          <w:b/>
          <w:sz w:val="24"/>
          <w:szCs w:val="24"/>
        </w:rPr>
      </w:pPr>
      <w:r w:rsidRPr="0024593F">
        <w:rPr>
          <w:rFonts w:ascii="Times New Roman" w:hAnsi="Times New Roman"/>
          <w:b/>
          <w:sz w:val="32"/>
          <w:szCs w:val="32"/>
        </w:rPr>
        <w:lastRenderedPageBreak/>
        <w:t>Osztályfőnök munkaköri leírás – feladatkör kiegészítés</w:t>
      </w:r>
    </w:p>
    <w:p w14:paraId="38F3EA9E" w14:textId="77777777" w:rsidR="00057CFC" w:rsidRDefault="00057CFC" w:rsidP="00057CFC">
      <w:pPr>
        <w:spacing w:after="0" w:line="240" w:lineRule="auto"/>
        <w:ind w:left="4956"/>
        <w:jc w:val="right"/>
        <w:rPr>
          <w:rFonts w:ascii="Times New Roman" w:hAnsi="Times New Roman" w:cs="Times New Roman"/>
          <w:sz w:val="24"/>
          <w:szCs w:val="24"/>
        </w:rPr>
      </w:pPr>
    </w:p>
    <w:p w14:paraId="007C94DB" w14:textId="77777777" w:rsidR="00057CFC" w:rsidRPr="005908A1" w:rsidRDefault="00057CFC" w:rsidP="00057CFC">
      <w:pPr>
        <w:spacing w:after="0" w:line="240" w:lineRule="auto"/>
        <w:ind w:left="4956"/>
        <w:jc w:val="right"/>
        <w:rPr>
          <w:rFonts w:ascii="Times New Roman" w:hAnsi="Times New Roman" w:cs="Times New Roman"/>
          <w:b/>
          <w:bCs/>
          <w:sz w:val="24"/>
          <w:szCs w:val="24"/>
        </w:rPr>
      </w:pPr>
      <w:r w:rsidRPr="005908A1">
        <w:rPr>
          <w:rFonts w:ascii="Times New Roman" w:hAnsi="Times New Roman" w:cs="Times New Roman"/>
          <w:sz w:val="24"/>
          <w:szCs w:val="24"/>
        </w:rPr>
        <w:t>Iktatószám: …….</w:t>
      </w:r>
    </w:p>
    <w:p w14:paraId="466746C9" w14:textId="77777777" w:rsidR="00057CFC" w:rsidRDefault="00057CFC" w:rsidP="00057CFC">
      <w:pPr>
        <w:spacing w:after="0" w:line="240" w:lineRule="auto"/>
        <w:rPr>
          <w:rFonts w:ascii="Times New Roman" w:hAnsi="Times New Roman"/>
          <w:b/>
          <w:bCs/>
          <w:sz w:val="24"/>
          <w:szCs w:val="24"/>
        </w:rPr>
      </w:pPr>
    </w:p>
    <w:p w14:paraId="031373D4" w14:textId="77777777" w:rsidR="00057CFC" w:rsidRDefault="00057CFC" w:rsidP="00057CFC">
      <w:pPr>
        <w:spacing w:after="0" w:line="240" w:lineRule="auto"/>
        <w:rPr>
          <w:rFonts w:ascii="Times New Roman" w:hAnsi="Times New Roman"/>
          <w:b/>
          <w:bCs/>
          <w:sz w:val="24"/>
          <w:szCs w:val="24"/>
        </w:rPr>
      </w:pPr>
      <w:r w:rsidRPr="002C399F">
        <w:rPr>
          <w:rFonts w:ascii="Times New Roman" w:hAnsi="Times New Roman"/>
          <w:b/>
          <w:bCs/>
          <w:sz w:val="24"/>
          <w:szCs w:val="24"/>
        </w:rPr>
        <w:t>Személyi adatok:</w:t>
      </w:r>
    </w:p>
    <w:p w14:paraId="1C4F2CB0" w14:textId="77777777" w:rsidR="00057CFC" w:rsidRPr="002C399F" w:rsidRDefault="00057CFC" w:rsidP="00057CFC">
      <w:pPr>
        <w:spacing w:after="0" w:line="240" w:lineRule="auto"/>
        <w:rPr>
          <w:rFonts w:ascii="Times New Roman" w:hAnsi="Times New Roman"/>
          <w:b/>
          <w:bCs/>
          <w:sz w:val="24"/>
          <w:szCs w:val="24"/>
        </w:rPr>
      </w:pPr>
    </w:p>
    <w:p w14:paraId="247216E9" w14:textId="77777777" w:rsidR="00057CFC" w:rsidRPr="00D83D63" w:rsidRDefault="00057CFC" w:rsidP="00057CFC">
      <w:pPr>
        <w:spacing w:after="0" w:line="240" w:lineRule="auto"/>
        <w:rPr>
          <w:rFonts w:ascii="Times New Roman" w:hAnsi="Times New Roman"/>
          <w:sz w:val="24"/>
          <w:szCs w:val="24"/>
        </w:rPr>
      </w:pPr>
      <w:r>
        <w:rPr>
          <w:rFonts w:ascii="Times New Roman" w:hAnsi="Times New Roman"/>
          <w:b/>
          <w:sz w:val="24"/>
          <w:szCs w:val="24"/>
        </w:rPr>
        <w:t xml:space="preserve">Név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47E5B140" w14:textId="77777777" w:rsidR="00057CFC" w:rsidRDefault="00057CFC" w:rsidP="00057CFC">
      <w:pPr>
        <w:spacing w:after="0" w:line="240" w:lineRule="auto"/>
        <w:rPr>
          <w:rFonts w:ascii="Times New Roman" w:hAnsi="Times New Roman"/>
          <w:b/>
          <w:bCs/>
          <w:sz w:val="24"/>
          <w:szCs w:val="24"/>
        </w:rPr>
      </w:pPr>
    </w:p>
    <w:p w14:paraId="51CDBE77" w14:textId="77777777" w:rsidR="00057CFC" w:rsidRPr="00765B20" w:rsidRDefault="00057CFC" w:rsidP="00057CFC">
      <w:pPr>
        <w:spacing w:after="0" w:line="240" w:lineRule="auto"/>
        <w:rPr>
          <w:rFonts w:ascii="Times New Roman" w:hAnsi="Times New Roman"/>
          <w:sz w:val="24"/>
          <w:szCs w:val="24"/>
        </w:rPr>
      </w:pPr>
      <w:r>
        <w:rPr>
          <w:rFonts w:ascii="Times New Roman" w:hAnsi="Times New Roman"/>
          <w:b/>
          <w:bCs/>
          <w:sz w:val="24"/>
          <w:szCs w:val="24"/>
        </w:rPr>
        <w:t>Munkakör megnevezése</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D17146">
        <w:rPr>
          <w:rFonts w:ascii="Times New Roman" w:hAnsi="Times New Roman"/>
          <w:sz w:val="24"/>
          <w:szCs w:val="24"/>
        </w:rPr>
        <w:t>Oktató - Osztályfőnök</w:t>
      </w:r>
    </w:p>
    <w:p w14:paraId="5D10A961" w14:textId="77777777" w:rsidR="00057CFC" w:rsidRDefault="00057CFC" w:rsidP="00057CFC">
      <w:pPr>
        <w:spacing w:after="0" w:line="240" w:lineRule="auto"/>
        <w:rPr>
          <w:rFonts w:ascii="Times New Roman" w:hAnsi="Times New Roman"/>
          <w:b/>
          <w:bCs/>
          <w:sz w:val="24"/>
          <w:szCs w:val="24"/>
        </w:rPr>
      </w:pPr>
    </w:p>
    <w:p w14:paraId="633ED962" w14:textId="77777777" w:rsidR="00057CFC" w:rsidRPr="000F038F" w:rsidRDefault="00057CFC" w:rsidP="00057CFC">
      <w:pPr>
        <w:spacing w:after="120" w:line="240" w:lineRule="auto"/>
        <w:jc w:val="both"/>
        <w:rPr>
          <w:rFonts w:ascii="Times New Roman" w:hAnsi="Times New Roman" w:cs="Times New Roman"/>
          <w:b/>
          <w:sz w:val="24"/>
          <w:szCs w:val="24"/>
        </w:rPr>
      </w:pPr>
      <w:r w:rsidRPr="000F038F">
        <w:rPr>
          <w:rFonts w:ascii="Times New Roman" w:hAnsi="Times New Roman" w:cs="Times New Roman"/>
          <w:b/>
          <w:sz w:val="24"/>
          <w:szCs w:val="24"/>
        </w:rPr>
        <w:t>A munkakör betöltéséhez szükséges végzettség:</w:t>
      </w:r>
    </w:p>
    <w:p w14:paraId="7D267B0F" w14:textId="77777777" w:rsidR="00057CFC" w:rsidRPr="000F038F" w:rsidRDefault="00057CFC" w:rsidP="00057CFC">
      <w:pPr>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a</w:t>
      </w:r>
      <w:r w:rsidRPr="000F038F">
        <w:rPr>
          <w:rFonts w:ascii="Times New Roman" w:hAnsi="Times New Roman" w:cs="Times New Roman"/>
          <w:sz w:val="24"/>
          <w:szCs w:val="24"/>
        </w:rPr>
        <w:t xml:space="preserve">z </w:t>
      </w:r>
      <w:proofErr w:type="spellStart"/>
      <w:r w:rsidRPr="000F038F">
        <w:rPr>
          <w:rFonts w:ascii="Times New Roman" w:hAnsi="Times New Roman" w:cs="Times New Roman"/>
          <w:sz w:val="24"/>
          <w:szCs w:val="24"/>
        </w:rPr>
        <w:t>Szkr</w:t>
      </w:r>
      <w:proofErr w:type="spellEnd"/>
      <w:r w:rsidRPr="000F038F">
        <w:rPr>
          <w:rFonts w:ascii="Times New Roman" w:hAnsi="Times New Roman" w:cs="Times New Roman"/>
          <w:sz w:val="24"/>
          <w:szCs w:val="24"/>
        </w:rPr>
        <w:t>. 134.§ (1), (2), (3), (5), (6), (7) bekezdésben foglaltak szerint.</w:t>
      </w:r>
    </w:p>
    <w:p w14:paraId="484BF552" w14:textId="77777777" w:rsidR="00057CFC" w:rsidRDefault="00057CFC" w:rsidP="00057CFC">
      <w:pPr>
        <w:spacing w:after="0" w:line="240" w:lineRule="auto"/>
        <w:ind w:left="567" w:hanging="567"/>
        <w:jc w:val="both"/>
        <w:rPr>
          <w:rFonts w:ascii="Times New Roman" w:hAnsi="Times New Roman" w:cs="Times New Roman"/>
          <w:b/>
          <w:bCs/>
          <w:sz w:val="24"/>
          <w:szCs w:val="24"/>
          <w:highlight w:val="yellow"/>
        </w:rPr>
      </w:pPr>
    </w:p>
    <w:p w14:paraId="250F22D5" w14:textId="77777777" w:rsidR="00057CFC" w:rsidRPr="003E3DE1" w:rsidRDefault="00057CFC" w:rsidP="00057CFC">
      <w:pPr>
        <w:spacing w:after="0" w:line="240" w:lineRule="auto"/>
        <w:ind w:left="567" w:hanging="567"/>
        <w:jc w:val="both"/>
        <w:rPr>
          <w:rFonts w:ascii="Times New Roman" w:hAnsi="Times New Roman" w:cs="Times New Roman"/>
          <w:bCs/>
          <w:sz w:val="24"/>
          <w:szCs w:val="24"/>
        </w:rPr>
      </w:pPr>
      <w:r w:rsidRPr="003E3DE1">
        <w:rPr>
          <w:rFonts w:ascii="Times New Roman" w:hAnsi="Times New Roman" w:cs="Times New Roman"/>
          <w:b/>
          <w:bCs/>
          <w:sz w:val="24"/>
          <w:szCs w:val="24"/>
        </w:rPr>
        <w:t>Munkáltatói jogkör gyakorlója:</w:t>
      </w:r>
      <w:r w:rsidRPr="003E3DE1">
        <w:rPr>
          <w:rFonts w:ascii="Times New Roman" w:hAnsi="Times New Roman" w:cs="Times New Roman"/>
          <w:bCs/>
          <w:sz w:val="24"/>
          <w:szCs w:val="24"/>
        </w:rPr>
        <w:t xml:space="preserve"> </w:t>
      </w:r>
    </w:p>
    <w:p w14:paraId="50B80943" w14:textId="77777777" w:rsidR="00057CFC" w:rsidRPr="000F038F" w:rsidRDefault="00057CFC" w:rsidP="00057CFC">
      <w:pPr>
        <w:spacing w:after="0" w:line="240" w:lineRule="auto"/>
        <w:ind w:left="1134" w:hanging="567"/>
        <w:jc w:val="both"/>
        <w:rPr>
          <w:rFonts w:ascii="Times New Roman" w:hAnsi="Times New Roman" w:cs="Times New Roman"/>
          <w:bCs/>
          <w:sz w:val="24"/>
          <w:szCs w:val="24"/>
        </w:rPr>
      </w:pPr>
      <w:r w:rsidRPr="003E3DE1">
        <w:rPr>
          <w:rFonts w:ascii="Times New Roman" w:hAnsi="Times New Roman" w:cs="Times New Roman"/>
          <w:bCs/>
          <w:sz w:val="24"/>
          <w:szCs w:val="24"/>
        </w:rPr>
        <w:t>munkáltatói jogkör gyakorlója a Szegedi Szakképzési Centrum Főigazgatója</w:t>
      </w:r>
    </w:p>
    <w:p w14:paraId="3F483EE9" w14:textId="77777777" w:rsidR="00057CFC" w:rsidRPr="000F038F" w:rsidRDefault="00057CFC" w:rsidP="00057CFC">
      <w:pPr>
        <w:spacing w:after="0" w:line="240" w:lineRule="auto"/>
        <w:ind w:left="567" w:hanging="567"/>
        <w:jc w:val="both"/>
        <w:rPr>
          <w:rFonts w:ascii="Times New Roman" w:hAnsi="Times New Roman" w:cs="Times New Roman"/>
          <w:bCs/>
          <w:sz w:val="24"/>
          <w:szCs w:val="24"/>
        </w:rPr>
      </w:pPr>
    </w:p>
    <w:p w14:paraId="51A235E1" w14:textId="77777777" w:rsidR="00057CFC" w:rsidRDefault="00057CFC" w:rsidP="00057CFC">
      <w:pPr>
        <w:spacing w:after="0" w:line="240" w:lineRule="auto"/>
        <w:ind w:left="567" w:hanging="567"/>
        <w:rPr>
          <w:rFonts w:ascii="Times New Roman" w:hAnsi="Times New Roman"/>
          <w:b/>
          <w:bCs/>
          <w:sz w:val="24"/>
          <w:szCs w:val="24"/>
        </w:rPr>
      </w:pPr>
      <w:r w:rsidRPr="004760B0">
        <w:rPr>
          <w:rFonts w:ascii="Times New Roman" w:hAnsi="Times New Roman"/>
          <w:b/>
          <w:bCs/>
          <w:sz w:val="24"/>
          <w:szCs w:val="24"/>
        </w:rPr>
        <w:t>Közvetlen felettesei:</w:t>
      </w:r>
    </w:p>
    <w:p w14:paraId="56F9CC48" w14:textId="77777777" w:rsidR="00057CFC" w:rsidRPr="00D17146" w:rsidRDefault="00057CFC" w:rsidP="00057CFC">
      <w:pPr>
        <w:spacing w:after="0" w:line="240" w:lineRule="auto"/>
        <w:ind w:left="1134" w:hanging="567"/>
        <w:rPr>
          <w:rFonts w:ascii="Times New Roman" w:hAnsi="Times New Roman"/>
          <w:bCs/>
          <w:sz w:val="24"/>
          <w:szCs w:val="24"/>
        </w:rPr>
      </w:pPr>
      <w:r w:rsidRPr="00D17146">
        <w:rPr>
          <w:rFonts w:ascii="Times New Roman" w:hAnsi="Times New Roman"/>
          <w:bCs/>
          <w:sz w:val="24"/>
          <w:szCs w:val="24"/>
        </w:rPr>
        <w:t>főigazgató, igazgató, igazgatóhelyettes</w:t>
      </w:r>
    </w:p>
    <w:p w14:paraId="481ED44D" w14:textId="77777777" w:rsidR="00057CFC" w:rsidRPr="004760B0" w:rsidRDefault="00057CFC" w:rsidP="00057CFC">
      <w:pPr>
        <w:spacing w:after="0" w:line="240" w:lineRule="auto"/>
        <w:ind w:left="567" w:hanging="567"/>
        <w:rPr>
          <w:rFonts w:ascii="Times New Roman" w:hAnsi="Times New Roman"/>
          <w:b/>
          <w:bCs/>
          <w:sz w:val="24"/>
          <w:szCs w:val="24"/>
        </w:rPr>
      </w:pPr>
    </w:p>
    <w:p w14:paraId="61C36842" w14:textId="77777777" w:rsidR="00057CFC" w:rsidRPr="009E771C" w:rsidRDefault="00057CFC" w:rsidP="00057CFC">
      <w:pPr>
        <w:spacing w:after="0" w:line="240" w:lineRule="auto"/>
        <w:jc w:val="both"/>
        <w:rPr>
          <w:rFonts w:ascii="Times New Roman" w:hAnsi="Times New Roman" w:cs="Times New Roman"/>
          <w:b/>
          <w:sz w:val="24"/>
          <w:szCs w:val="24"/>
          <w:lang w:eastAsia="hu-HU"/>
        </w:rPr>
      </w:pPr>
      <w:r w:rsidRPr="009E771C">
        <w:rPr>
          <w:rFonts w:ascii="Times New Roman" w:hAnsi="Times New Roman" w:cs="Times New Roman"/>
          <w:b/>
          <w:sz w:val="24"/>
          <w:szCs w:val="24"/>
          <w:lang w:eastAsia="hu-HU"/>
        </w:rPr>
        <w:t>Munkaviszonyt érintő jogszabályok:</w:t>
      </w:r>
    </w:p>
    <w:p w14:paraId="2083A776" w14:textId="77777777" w:rsidR="00057CFC" w:rsidRDefault="00057CFC" w:rsidP="00057CFC">
      <w:pPr>
        <w:spacing w:after="0" w:line="240" w:lineRule="auto"/>
        <w:ind w:left="567"/>
        <w:jc w:val="both"/>
        <w:rPr>
          <w:rFonts w:ascii="Times New Roman" w:hAnsi="Times New Roman"/>
          <w:bCs/>
          <w:sz w:val="24"/>
          <w:szCs w:val="24"/>
        </w:rPr>
      </w:pPr>
      <w:r w:rsidRPr="0055226A">
        <w:rPr>
          <w:rFonts w:ascii="Times New Roman" w:hAnsi="Times New Roman"/>
          <w:bCs/>
          <w:sz w:val="24"/>
          <w:szCs w:val="24"/>
        </w:rPr>
        <w:t xml:space="preserve">Az oktató kötelességeit az alábbi jogszabályi hivatkozási pontok tartalmazzák: </w:t>
      </w:r>
      <w:proofErr w:type="spellStart"/>
      <w:r w:rsidRPr="0055226A">
        <w:rPr>
          <w:rFonts w:ascii="Times New Roman" w:hAnsi="Times New Roman"/>
          <w:bCs/>
          <w:sz w:val="24"/>
          <w:szCs w:val="24"/>
        </w:rPr>
        <w:t>Szkt</w:t>
      </w:r>
      <w:proofErr w:type="spellEnd"/>
      <w:r w:rsidRPr="0055226A">
        <w:rPr>
          <w:rFonts w:ascii="Times New Roman" w:hAnsi="Times New Roman"/>
          <w:bCs/>
          <w:sz w:val="24"/>
          <w:szCs w:val="24"/>
        </w:rPr>
        <w:t xml:space="preserve">. 49.§ (1)-(2) bekezdése, a </w:t>
      </w:r>
      <w:proofErr w:type="spellStart"/>
      <w:r w:rsidRPr="0055226A">
        <w:rPr>
          <w:rFonts w:ascii="Times New Roman" w:hAnsi="Times New Roman"/>
          <w:bCs/>
          <w:sz w:val="24"/>
          <w:szCs w:val="24"/>
        </w:rPr>
        <w:t>Szkr</w:t>
      </w:r>
      <w:proofErr w:type="spellEnd"/>
      <w:r w:rsidRPr="0055226A">
        <w:rPr>
          <w:rFonts w:ascii="Times New Roman" w:hAnsi="Times New Roman"/>
          <w:bCs/>
          <w:sz w:val="24"/>
          <w:szCs w:val="24"/>
        </w:rPr>
        <w:t>. 137.§ a)-</w:t>
      </w:r>
      <w:proofErr w:type="spellStart"/>
      <w:r w:rsidRPr="0055226A">
        <w:rPr>
          <w:rFonts w:ascii="Times New Roman" w:hAnsi="Times New Roman"/>
          <w:bCs/>
          <w:sz w:val="24"/>
          <w:szCs w:val="24"/>
        </w:rPr>
        <w:t>tól</w:t>
      </w:r>
      <w:proofErr w:type="spellEnd"/>
      <w:r w:rsidRPr="0055226A">
        <w:rPr>
          <w:rFonts w:ascii="Times New Roman" w:hAnsi="Times New Roman"/>
          <w:bCs/>
          <w:sz w:val="24"/>
          <w:szCs w:val="24"/>
        </w:rPr>
        <w:t xml:space="preserve"> g) pontig, a </w:t>
      </w:r>
      <w:proofErr w:type="spellStart"/>
      <w:r w:rsidRPr="0055226A">
        <w:rPr>
          <w:rFonts w:ascii="Times New Roman" w:hAnsi="Times New Roman"/>
          <w:bCs/>
          <w:sz w:val="24"/>
          <w:szCs w:val="24"/>
        </w:rPr>
        <w:t>Szkr</w:t>
      </w:r>
      <w:proofErr w:type="spellEnd"/>
      <w:r w:rsidRPr="0055226A">
        <w:rPr>
          <w:rFonts w:ascii="Times New Roman" w:hAnsi="Times New Roman"/>
          <w:bCs/>
          <w:sz w:val="24"/>
          <w:szCs w:val="24"/>
        </w:rPr>
        <w:t xml:space="preserve">. 138.§ a)-b) pontjai, a </w:t>
      </w:r>
      <w:proofErr w:type="spellStart"/>
      <w:r w:rsidRPr="0055226A">
        <w:rPr>
          <w:rFonts w:ascii="Times New Roman" w:hAnsi="Times New Roman"/>
          <w:bCs/>
          <w:sz w:val="24"/>
          <w:szCs w:val="24"/>
        </w:rPr>
        <w:t>Szkr</w:t>
      </w:r>
      <w:proofErr w:type="spellEnd"/>
      <w:r w:rsidRPr="0055226A">
        <w:rPr>
          <w:rFonts w:ascii="Times New Roman" w:hAnsi="Times New Roman"/>
          <w:bCs/>
          <w:sz w:val="24"/>
          <w:szCs w:val="24"/>
        </w:rPr>
        <w:t xml:space="preserve">. 139.§, a </w:t>
      </w:r>
      <w:proofErr w:type="spellStart"/>
      <w:r w:rsidRPr="0055226A">
        <w:rPr>
          <w:rFonts w:ascii="Times New Roman" w:hAnsi="Times New Roman"/>
          <w:bCs/>
          <w:sz w:val="24"/>
          <w:szCs w:val="24"/>
        </w:rPr>
        <w:t>Szkr</w:t>
      </w:r>
      <w:proofErr w:type="spellEnd"/>
      <w:r w:rsidRPr="0055226A">
        <w:rPr>
          <w:rFonts w:ascii="Times New Roman" w:hAnsi="Times New Roman"/>
          <w:bCs/>
          <w:sz w:val="24"/>
          <w:szCs w:val="24"/>
        </w:rPr>
        <w:t xml:space="preserve">. 140.§ és a </w:t>
      </w:r>
      <w:proofErr w:type="spellStart"/>
      <w:r w:rsidRPr="0055226A">
        <w:rPr>
          <w:rFonts w:ascii="Times New Roman" w:hAnsi="Times New Roman"/>
          <w:bCs/>
          <w:sz w:val="24"/>
          <w:szCs w:val="24"/>
        </w:rPr>
        <w:t>Szkr</w:t>
      </w:r>
      <w:proofErr w:type="spellEnd"/>
      <w:r w:rsidRPr="0055226A">
        <w:rPr>
          <w:rFonts w:ascii="Times New Roman" w:hAnsi="Times New Roman"/>
          <w:bCs/>
          <w:sz w:val="24"/>
          <w:szCs w:val="24"/>
        </w:rPr>
        <w:t>. 141.§ a)-</w:t>
      </w:r>
      <w:proofErr w:type="spellStart"/>
      <w:r w:rsidRPr="0055226A">
        <w:rPr>
          <w:rFonts w:ascii="Times New Roman" w:hAnsi="Times New Roman"/>
          <w:bCs/>
          <w:sz w:val="24"/>
          <w:szCs w:val="24"/>
        </w:rPr>
        <w:t>tól</w:t>
      </w:r>
      <w:proofErr w:type="spellEnd"/>
      <w:r w:rsidRPr="0055226A">
        <w:rPr>
          <w:rFonts w:ascii="Times New Roman" w:hAnsi="Times New Roman"/>
          <w:bCs/>
          <w:sz w:val="24"/>
          <w:szCs w:val="24"/>
        </w:rPr>
        <w:t xml:space="preserve"> f) pontjáig.</w:t>
      </w:r>
    </w:p>
    <w:p w14:paraId="75BC1A87" w14:textId="77777777" w:rsidR="00057CFC" w:rsidRDefault="00057CFC" w:rsidP="00057CFC">
      <w:pPr>
        <w:spacing w:after="0" w:line="240" w:lineRule="auto"/>
        <w:rPr>
          <w:rFonts w:ascii="Times New Roman" w:hAnsi="Times New Roman"/>
          <w:b/>
          <w:sz w:val="24"/>
          <w:szCs w:val="24"/>
        </w:rPr>
      </w:pPr>
    </w:p>
    <w:p w14:paraId="4C52A3E1" w14:textId="77777777" w:rsidR="00057CFC" w:rsidRPr="00B30B89" w:rsidRDefault="00057CFC" w:rsidP="00057CFC">
      <w:pPr>
        <w:spacing w:after="0" w:line="240" w:lineRule="auto"/>
        <w:jc w:val="both"/>
        <w:rPr>
          <w:rFonts w:ascii="Times New Roman" w:hAnsi="Times New Roman"/>
          <w:b/>
          <w:sz w:val="24"/>
          <w:szCs w:val="24"/>
        </w:rPr>
      </w:pPr>
      <w:r w:rsidRPr="004760B0">
        <w:rPr>
          <w:rFonts w:ascii="Times New Roman" w:hAnsi="Times New Roman"/>
          <w:b/>
          <w:sz w:val="24"/>
          <w:szCs w:val="24"/>
        </w:rPr>
        <w:t>Helyettesítés rendje:</w:t>
      </w:r>
      <w:r>
        <w:rPr>
          <w:rFonts w:ascii="Times New Roman" w:hAnsi="Times New Roman"/>
          <w:b/>
          <w:sz w:val="24"/>
          <w:szCs w:val="24"/>
        </w:rPr>
        <w:t xml:space="preserve"> </w:t>
      </w:r>
    </w:p>
    <w:p w14:paraId="1965CBE0" w14:textId="77777777" w:rsidR="00057CFC" w:rsidRPr="00A232CF" w:rsidRDefault="00057CFC" w:rsidP="00057CFC">
      <w:pPr>
        <w:spacing w:after="0" w:line="240" w:lineRule="auto"/>
        <w:ind w:left="567"/>
        <w:jc w:val="both"/>
        <w:rPr>
          <w:rFonts w:ascii="Times New Roman" w:hAnsi="Times New Roman"/>
          <w:sz w:val="24"/>
          <w:szCs w:val="24"/>
        </w:rPr>
      </w:pPr>
      <w:r w:rsidRPr="0055226A">
        <w:rPr>
          <w:rFonts w:ascii="Times New Roman" w:hAnsi="Times New Roman"/>
          <w:sz w:val="24"/>
          <w:szCs w:val="24"/>
        </w:rPr>
        <w:t>Az iskola vezetésének kijelölése szerint.</w:t>
      </w:r>
    </w:p>
    <w:p w14:paraId="714B21BF" w14:textId="77777777" w:rsidR="00057CFC" w:rsidRDefault="00057CFC" w:rsidP="00057CFC">
      <w:pPr>
        <w:spacing w:after="0" w:line="240" w:lineRule="auto"/>
        <w:ind w:left="567" w:hanging="567"/>
        <w:jc w:val="both"/>
        <w:rPr>
          <w:rFonts w:ascii="Times New Roman" w:hAnsi="Times New Roman"/>
          <w:b/>
          <w:sz w:val="24"/>
          <w:szCs w:val="24"/>
        </w:rPr>
      </w:pPr>
    </w:p>
    <w:p w14:paraId="6A5A8044" w14:textId="77777777" w:rsidR="00057CFC" w:rsidRDefault="00057CFC" w:rsidP="00057CFC">
      <w:pPr>
        <w:spacing w:after="0" w:line="240" w:lineRule="auto"/>
        <w:ind w:left="567" w:hanging="567"/>
        <w:jc w:val="both"/>
        <w:rPr>
          <w:rFonts w:ascii="Times New Roman" w:hAnsi="Times New Roman"/>
          <w:sz w:val="24"/>
          <w:szCs w:val="24"/>
        </w:rPr>
      </w:pPr>
      <w:r>
        <w:rPr>
          <w:rFonts w:ascii="Times New Roman" w:hAnsi="Times New Roman"/>
          <w:b/>
          <w:sz w:val="24"/>
          <w:szCs w:val="24"/>
        </w:rPr>
        <w:t>Munkavégzés helye:</w:t>
      </w:r>
      <w:r>
        <w:rPr>
          <w:rFonts w:ascii="Times New Roman" w:hAnsi="Times New Roman"/>
          <w:sz w:val="24"/>
          <w:szCs w:val="24"/>
        </w:rPr>
        <w:t xml:space="preserve"> </w:t>
      </w:r>
    </w:p>
    <w:p w14:paraId="2CF78F7D" w14:textId="77777777" w:rsidR="00057CFC" w:rsidRPr="00435D8E" w:rsidRDefault="00057CFC" w:rsidP="00057CFC">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Szegedi SZC Gábor Dénes Technikum és Szakgimnázium</w:t>
      </w:r>
    </w:p>
    <w:p w14:paraId="30487FA2" w14:textId="77777777" w:rsidR="00057CFC" w:rsidRDefault="00057CFC" w:rsidP="00057CFC">
      <w:pPr>
        <w:tabs>
          <w:tab w:val="left" w:pos="4605"/>
        </w:tabs>
        <w:autoSpaceDE w:val="0"/>
        <w:autoSpaceDN w:val="0"/>
        <w:spacing w:after="0" w:line="240" w:lineRule="auto"/>
        <w:ind w:left="567"/>
        <w:jc w:val="both"/>
        <w:rPr>
          <w:rFonts w:ascii="Times New Roman" w:hAnsi="Times New Roman"/>
          <w:sz w:val="24"/>
          <w:szCs w:val="24"/>
        </w:rPr>
      </w:pPr>
      <w:r w:rsidRPr="00435D8E">
        <w:rPr>
          <w:rFonts w:ascii="Times New Roman" w:hAnsi="Times New Roman"/>
          <w:sz w:val="24"/>
          <w:szCs w:val="24"/>
        </w:rPr>
        <w:t>6724 Szeged, Mars tér 14.</w:t>
      </w:r>
    </w:p>
    <w:p w14:paraId="68553FCB" w14:textId="77777777" w:rsidR="00057CFC" w:rsidRDefault="00057CFC" w:rsidP="00057CFC">
      <w:pPr>
        <w:tabs>
          <w:tab w:val="left" w:pos="4605"/>
        </w:tabs>
        <w:autoSpaceDE w:val="0"/>
        <w:autoSpaceDN w:val="0"/>
        <w:spacing w:after="0" w:line="240" w:lineRule="auto"/>
        <w:jc w:val="both"/>
        <w:rPr>
          <w:rFonts w:ascii="Times New Roman" w:hAnsi="Times New Roman"/>
          <w:sz w:val="24"/>
          <w:szCs w:val="24"/>
        </w:rPr>
      </w:pPr>
    </w:p>
    <w:p w14:paraId="297D35B3" w14:textId="77777777" w:rsidR="00057CFC" w:rsidRPr="00664B58" w:rsidRDefault="00057CFC" w:rsidP="00057CFC">
      <w:pPr>
        <w:tabs>
          <w:tab w:val="left" w:pos="4605"/>
        </w:tabs>
        <w:autoSpaceDE w:val="0"/>
        <w:autoSpaceDN w:val="0"/>
        <w:spacing w:after="0" w:line="240" w:lineRule="auto"/>
        <w:jc w:val="both"/>
        <w:rPr>
          <w:rFonts w:ascii="Times New Roman" w:hAnsi="Times New Roman"/>
          <w:b/>
          <w:sz w:val="24"/>
          <w:szCs w:val="24"/>
          <w:lang w:eastAsia="hu-HU"/>
        </w:rPr>
      </w:pPr>
      <w:r w:rsidRPr="00664B58">
        <w:rPr>
          <w:rFonts w:ascii="Times New Roman" w:hAnsi="Times New Roman"/>
          <w:b/>
          <w:sz w:val="24"/>
          <w:szCs w:val="24"/>
          <w:lang w:eastAsia="hu-HU"/>
        </w:rPr>
        <w:t xml:space="preserve">Munkaidő-kedvezmény: </w:t>
      </w:r>
    </w:p>
    <w:p w14:paraId="4381DD88" w14:textId="77777777" w:rsidR="00057CFC" w:rsidRPr="00664B58" w:rsidRDefault="00057CFC" w:rsidP="00057CFC">
      <w:pPr>
        <w:tabs>
          <w:tab w:val="left" w:pos="4605"/>
        </w:tabs>
        <w:autoSpaceDE w:val="0"/>
        <w:autoSpaceDN w:val="0"/>
        <w:spacing w:after="0" w:line="240" w:lineRule="auto"/>
        <w:ind w:left="708"/>
        <w:jc w:val="both"/>
        <w:rPr>
          <w:rFonts w:ascii="Times New Roman" w:hAnsi="Times New Roman"/>
          <w:sz w:val="24"/>
          <w:szCs w:val="24"/>
          <w:lang w:eastAsia="hu-HU"/>
        </w:rPr>
      </w:pPr>
      <w:r w:rsidRPr="00664B58">
        <w:rPr>
          <w:rFonts w:ascii="Times New Roman" w:hAnsi="Times New Roman"/>
          <w:sz w:val="24"/>
          <w:szCs w:val="24"/>
          <w:lang w:eastAsia="hu-HU"/>
        </w:rPr>
        <w:t xml:space="preserve">Az </w:t>
      </w:r>
      <w:proofErr w:type="spellStart"/>
      <w:r w:rsidRPr="00664B58">
        <w:rPr>
          <w:rFonts w:ascii="Times New Roman" w:hAnsi="Times New Roman"/>
          <w:sz w:val="24"/>
          <w:szCs w:val="24"/>
          <w:lang w:eastAsia="hu-HU"/>
        </w:rPr>
        <w:t>Szkr</w:t>
      </w:r>
      <w:proofErr w:type="spellEnd"/>
      <w:r w:rsidRPr="00664B58">
        <w:rPr>
          <w:rFonts w:ascii="Times New Roman" w:hAnsi="Times New Roman"/>
          <w:sz w:val="24"/>
          <w:szCs w:val="24"/>
          <w:lang w:eastAsia="hu-HU"/>
        </w:rPr>
        <w:t xml:space="preserve">. 135.§ (1) bekezdés a) pontjában foglaltaknak megfelelően a kötött munkaidő hatvanöt százalékában rendelhető el számára kötelező foglalkozás. </w:t>
      </w:r>
    </w:p>
    <w:p w14:paraId="681C8B83" w14:textId="77777777" w:rsidR="00057CFC" w:rsidRDefault="00057CFC" w:rsidP="00057CFC">
      <w:pPr>
        <w:tabs>
          <w:tab w:val="left" w:pos="4605"/>
        </w:tabs>
        <w:autoSpaceDE w:val="0"/>
        <w:autoSpaceDN w:val="0"/>
        <w:spacing w:after="0" w:line="240" w:lineRule="auto"/>
        <w:ind w:left="708"/>
        <w:jc w:val="both"/>
        <w:rPr>
          <w:rFonts w:ascii="Times New Roman" w:hAnsi="Times New Roman"/>
          <w:sz w:val="24"/>
          <w:szCs w:val="24"/>
          <w:lang w:eastAsia="hu-HU"/>
        </w:rPr>
      </w:pPr>
      <w:r w:rsidRPr="00664B58">
        <w:rPr>
          <w:rFonts w:ascii="Times New Roman" w:hAnsi="Times New Roman"/>
          <w:sz w:val="24"/>
          <w:szCs w:val="24"/>
          <w:lang w:eastAsia="hu-HU"/>
        </w:rPr>
        <w:t xml:space="preserve">Az </w:t>
      </w:r>
      <w:proofErr w:type="spellStart"/>
      <w:r w:rsidRPr="00664B58">
        <w:rPr>
          <w:rFonts w:ascii="Times New Roman" w:hAnsi="Times New Roman"/>
          <w:sz w:val="24"/>
          <w:szCs w:val="24"/>
          <w:lang w:eastAsia="hu-HU"/>
        </w:rPr>
        <w:t>Szkr</w:t>
      </w:r>
      <w:proofErr w:type="spellEnd"/>
      <w:r w:rsidRPr="00664B58">
        <w:rPr>
          <w:rFonts w:ascii="Times New Roman" w:hAnsi="Times New Roman"/>
          <w:sz w:val="24"/>
          <w:szCs w:val="24"/>
          <w:lang w:eastAsia="hu-HU"/>
        </w:rPr>
        <w:t>. 135.§ (1) bekezdés b) „a kötelező foglalkozásnak nem minősülő, a szakmai oktatással összefüggő egyéb feladatok időtartamát. A munkaidő fennmaradó részében az oktató munkaideje beosztását vagy felhasználását önmaga határozza meg.” természetesen változatlanul érvényes.</w:t>
      </w:r>
    </w:p>
    <w:p w14:paraId="2A210A04" w14:textId="77777777" w:rsidR="00057CFC" w:rsidRDefault="00057CFC" w:rsidP="00057CFC">
      <w:pPr>
        <w:spacing w:after="0" w:line="240" w:lineRule="auto"/>
        <w:jc w:val="both"/>
        <w:rPr>
          <w:rFonts w:ascii="Times New Roman" w:hAnsi="Times New Roman"/>
          <w:sz w:val="24"/>
          <w:szCs w:val="24"/>
        </w:rPr>
      </w:pPr>
    </w:p>
    <w:p w14:paraId="5886FD1D" w14:textId="77777777" w:rsidR="00057CFC" w:rsidRDefault="00057CFC" w:rsidP="00057CFC">
      <w:pPr>
        <w:spacing w:after="0" w:line="240" w:lineRule="auto"/>
        <w:jc w:val="both"/>
        <w:rPr>
          <w:rFonts w:ascii="Times New Roman" w:hAnsi="Times New Roman"/>
          <w:sz w:val="24"/>
          <w:szCs w:val="24"/>
        </w:rPr>
      </w:pPr>
      <w:r w:rsidRPr="00D17146">
        <w:rPr>
          <w:rFonts w:ascii="Times New Roman" w:hAnsi="Times New Roman"/>
          <w:b/>
          <w:sz w:val="24"/>
          <w:szCs w:val="24"/>
        </w:rPr>
        <w:t>A feladatkör célja:</w:t>
      </w:r>
      <w:r w:rsidRPr="00D17146">
        <w:rPr>
          <w:rFonts w:ascii="Times New Roman" w:hAnsi="Times New Roman"/>
          <w:sz w:val="24"/>
          <w:szCs w:val="24"/>
        </w:rPr>
        <w:t xml:space="preserve"> </w:t>
      </w:r>
    </w:p>
    <w:p w14:paraId="4DA935F0" w14:textId="77777777" w:rsidR="00057CFC" w:rsidRDefault="00057CFC" w:rsidP="00057CFC">
      <w:pPr>
        <w:spacing w:after="0" w:line="240" w:lineRule="auto"/>
        <w:ind w:left="708"/>
        <w:jc w:val="both"/>
        <w:rPr>
          <w:rFonts w:ascii="Times New Roman" w:hAnsi="Times New Roman"/>
          <w:sz w:val="24"/>
          <w:szCs w:val="24"/>
        </w:rPr>
      </w:pPr>
      <w:r w:rsidRPr="00D17146">
        <w:rPr>
          <w:rFonts w:ascii="Times New Roman" w:hAnsi="Times New Roman"/>
          <w:sz w:val="24"/>
          <w:szCs w:val="24"/>
        </w:rPr>
        <w:t>Egy osztályt és annak tanulóit érő iskolai fejlesztő hatások koordinálása, a nevelési tényezők összefogása, a tanulók személyiségének az iskolai értékrend szerint való fejlesztése érdekében. Az osztály közösségi életének szervezése.</w:t>
      </w:r>
    </w:p>
    <w:p w14:paraId="6F8705A9" w14:textId="77777777" w:rsidR="00057CFC" w:rsidRDefault="00057CFC" w:rsidP="00057CFC">
      <w:pPr>
        <w:tabs>
          <w:tab w:val="left" w:pos="993"/>
        </w:tabs>
        <w:spacing w:after="0" w:line="240" w:lineRule="auto"/>
        <w:rPr>
          <w:rFonts w:ascii="Times New Roman" w:hAnsi="Times New Roman"/>
          <w:b/>
          <w:sz w:val="24"/>
          <w:szCs w:val="24"/>
          <w:lang w:eastAsia="hu-HU"/>
        </w:rPr>
      </w:pPr>
    </w:p>
    <w:p w14:paraId="29F11D8E" w14:textId="77777777" w:rsidR="00057CFC" w:rsidRPr="00007333" w:rsidRDefault="00057CFC" w:rsidP="00057CFC">
      <w:pPr>
        <w:tabs>
          <w:tab w:val="left" w:pos="993"/>
        </w:tabs>
        <w:spacing w:after="0" w:line="240" w:lineRule="auto"/>
        <w:rPr>
          <w:rFonts w:ascii="Times New Roman" w:hAnsi="Times New Roman"/>
          <w:b/>
          <w:sz w:val="24"/>
          <w:szCs w:val="24"/>
          <w:lang w:eastAsia="hu-HU"/>
        </w:rPr>
      </w:pPr>
      <w:r>
        <w:rPr>
          <w:rFonts w:ascii="Times New Roman" w:hAnsi="Times New Roman"/>
          <w:b/>
          <w:sz w:val="24"/>
          <w:szCs w:val="24"/>
          <w:lang w:eastAsia="hu-HU"/>
        </w:rPr>
        <w:t>Feladat-és hatásköre:</w:t>
      </w:r>
    </w:p>
    <w:p w14:paraId="22079F7D" w14:textId="77777777" w:rsidR="00057CFC" w:rsidRPr="0055226A" w:rsidRDefault="00057CFC" w:rsidP="00057CFC">
      <w:pPr>
        <w:tabs>
          <w:tab w:val="left" w:pos="993"/>
        </w:tabs>
        <w:spacing w:after="0" w:line="240" w:lineRule="auto"/>
        <w:ind w:left="426"/>
        <w:rPr>
          <w:rFonts w:ascii="Times New Roman" w:hAnsi="Times New Roman"/>
          <w:b/>
          <w:sz w:val="24"/>
          <w:szCs w:val="24"/>
          <w:lang w:eastAsia="hu-HU"/>
        </w:rPr>
      </w:pPr>
      <w:r w:rsidRPr="0055226A">
        <w:rPr>
          <w:rFonts w:ascii="Times New Roman" w:hAnsi="Times New Roman"/>
          <w:b/>
          <w:sz w:val="24"/>
          <w:szCs w:val="24"/>
          <w:lang w:eastAsia="hu-HU"/>
        </w:rPr>
        <w:t xml:space="preserve">Hatáskör és jogkör: </w:t>
      </w:r>
    </w:p>
    <w:p w14:paraId="197E3C27"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Az osztályfőnököt az igazgató bízza meg. Az osztályfőnök felelős vezetője a rábízott tanulócsoportnak.</w:t>
      </w:r>
    </w:p>
    <w:p w14:paraId="1AD6716C" w14:textId="77777777" w:rsidR="00057CFC" w:rsidRDefault="00057CFC" w:rsidP="00057CFC">
      <w:pPr>
        <w:spacing w:after="0" w:line="360" w:lineRule="auto"/>
        <w:ind w:left="426"/>
        <w:jc w:val="both"/>
        <w:rPr>
          <w:rFonts w:ascii="Times New Roman" w:eastAsia="Calibri" w:hAnsi="Times New Roman" w:cs="Times New Roman"/>
          <w:b/>
        </w:rPr>
      </w:pPr>
    </w:p>
    <w:p w14:paraId="2FC9FA20" w14:textId="77777777" w:rsidR="00057CFC" w:rsidRPr="0055226A" w:rsidRDefault="00057CFC" w:rsidP="00057CFC">
      <w:pPr>
        <w:tabs>
          <w:tab w:val="left" w:pos="993"/>
        </w:tabs>
        <w:spacing w:after="0" w:line="240" w:lineRule="auto"/>
        <w:ind w:left="426"/>
        <w:rPr>
          <w:rFonts w:ascii="Times New Roman" w:hAnsi="Times New Roman"/>
          <w:b/>
          <w:sz w:val="24"/>
          <w:szCs w:val="24"/>
          <w:lang w:eastAsia="hu-HU"/>
        </w:rPr>
      </w:pPr>
      <w:r w:rsidRPr="0055226A">
        <w:rPr>
          <w:rFonts w:ascii="Times New Roman" w:hAnsi="Times New Roman"/>
          <w:b/>
          <w:sz w:val="24"/>
          <w:szCs w:val="24"/>
          <w:lang w:eastAsia="hu-HU"/>
        </w:rPr>
        <w:lastRenderedPageBreak/>
        <w:t>Az osztályfőnök alapvető feladatai és felelősségei:</w:t>
      </w:r>
    </w:p>
    <w:p w14:paraId="728D78CF"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Feladata a tanulók személyiségének alapos, sokoldalú megismerése, differenciált fejlesztése, közösségi tevékenységük irányítása, önállóságuk, öntevékenységük és önkormányzó képességük fejlesztése.</w:t>
      </w:r>
    </w:p>
    <w:p w14:paraId="38609F93"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Törekszik a tanuló személyiségének, család és szociális körülményeinek alapos megismerésére, a szülők iskolával szembeni elvárásainak, a gyerekekkel kapcsolatos ambícióinak megismerésére.</w:t>
      </w:r>
    </w:p>
    <w:p w14:paraId="6DD6A656"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Feltérképezi az osztály szociometriai jellemzőit és az osztályon belüli értékrendet.</w:t>
      </w:r>
    </w:p>
    <w:p w14:paraId="5EB82C93"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Együttműködik az osztályban tanító oktatókkal, tapasztalatait, észrevételeit, az esetleges konfliktusokat az érintettekkel megbeszéli.</w:t>
      </w:r>
    </w:p>
    <w:p w14:paraId="5A92DCA4"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Oktatói testületi értekezleten ismerteti és elemzi a tanulócsoport helyzetét, neveltségi szintjét, tanulmányi munkáját és magatartását.</w:t>
      </w:r>
    </w:p>
    <w:p w14:paraId="4F27663B"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Gondot fordít rá, hogy osztálya tanulói érjék el a képességüknek megfelelő szintet a tanulásban, havonta az osztállyal együtt értékeli a tanulók tanulmányi előmenetelét, magatartását és szorgalmát.</w:t>
      </w:r>
    </w:p>
    <w:p w14:paraId="3589B96E"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Segíti a tanulásban lemaradók felzárkóztatását.</w:t>
      </w:r>
    </w:p>
    <w:p w14:paraId="7F9B7C2F"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Gondot fordít a helyes tanulási módszerek elsajátítására, tiszteletben tartja a gyerekek emberi méltóságát.</w:t>
      </w:r>
    </w:p>
    <w:p w14:paraId="0AF8255E"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A helyi tantervben meghatározott órakeretben osztályfőnöki/közösségi nevelés órát tart, melyeket felhasznál az osztályban adódó szervezési és pedagógiai problémák megoldására.</w:t>
      </w:r>
    </w:p>
    <w:p w14:paraId="6CBE3839"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Az osztályfőnöki/közösségi nevelés órák témáit tanmenetben rögzíti.</w:t>
      </w:r>
    </w:p>
    <w:p w14:paraId="587FE1EF"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Nevelő munkája tervezésében az osztályfőnöki/közösségi nevelés tanmenetet foglalkozási tervvel egészíti ki, melyben megtervezi a gyermekek személyiségfejlesztése érdekében elvégzendő felméréseket, vizsgálatokat, a tanulókkal való egyéni bánásmód eljárásait, s az osztállyal való egyeztetés után a tanévre tervezett közös tevékenységeket (munka, kirándulások, egyéb rendezvények, közös programok).</w:t>
      </w:r>
    </w:p>
    <w:p w14:paraId="3D0B7826"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Felkészíti osztályát az iskola hagyományos rendezvényeire, ünnepségeire.</w:t>
      </w:r>
    </w:p>
    <w:p w14:paraId="7C0D19FA" w14:textId="77777777" w:rsidR="00057CFC" w:rsidRDefault="00057CFC"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Együttműködik a vezetőség tagjaival, kiemelten az általános és a nevelési igazgatóhelyettest, valamint a nevelési-munkaközösség vezetőjével</w:t>
      </w:r>
    </w:p>
    <w:p w14:paraId="1DAA734C"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Szervezi osztálya szabadidős foglalkozásait oly módon, hogy megismertesse tanítványait a kulturált szórakozás és művelődés változatos formáival.</w:t>
      </w:r>
    </w:p>
    <w:p w14:paraId="2F15FE9B"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Együttműködik az iskolai közösségi szolgálat szervezéséért felelős kollégával.</w:t>
      </w:r>
    </w:p>
    <w:p w14:paraId="79D54B89"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A tanulók minden iskolai tevékenységét értékeli, kialakítja bennük a reális önértékelés igényét.</w:t>
      </w:r>
    </w:p>
    <w:p w14:paraId="06BFAEB3"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Törekszik a család és az iskola nevelőmunkájának összehangolására, együttműködik a szülőkkel.</w:t>
      </w:r>
    </w:p>
    <w:p w14:paraId="029DBA1C"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 xml:space="preserve">Évente 2 alkalommal szülői értekezletet, </w:t>
      </w:r>
      <w:r>
        <w:rPr>
          <w:rFonts w:ascii="Times New Roman" w:hAnsi="Times New Roman"/>
          <w:sz w:val="24"/>
          <w:szCs w:val="24"/>
          <w:lang w:eastAsia="hu-HU"/>
        </w:rPr>
        <w:t xml:space="preserve">3 alkalommal </w:t>
      </w:r>
      <w:r w:rsidRPr="0055226A">
        <w:rPr>
          <w:rFonts w:ascii="Times New Roman" w:hAnsi="Times New Roman"/>
          <w:sz w:val="24"/>
          <w:szCs w:val="24"/>
          <w:lang w:eastAsia="hu-HU"/>
        </w:rPr>
        <w:t>fogadóórát tart az iskola munkaterve szerint. Szükség esetén rendkívüli szülői értekezletet tart, egyeztetve az iskolavezetéssel.</w:t>
      </w:r>
    </w:p>
    <w:p w14:paraId="77F976AC"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Megismerteti a szülőkkel az iskola Pedagógiai és Szakmai Programját, házirendjét, megbeszéli velük a gyermekeket érintő nevelési-, valamint az egyes tanulók fejlesztésére vonatkozó elképzeléseket.</w:t>
      </w:r>
    </w:p>
    <w:p w14:paraId="384A8EA9"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Kapcsolatot tart a szülői munkaközösség képviselőivel.</w:t>
      </w:r>
    </w:p>
    <w:p w14:paraId="1F4FC2A3"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Folyamatosan tájékoztatja a szülőket a gyermekek magatartásáról, tanulmányi előmeneteléről.</w:t>
      </w:r>
    </w:p>
    <w:p w14:paraId="51EAA781"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Alkalmazza az iskolai szabályzatokban rögzített dicséret és elmarasztalás formáit.</w:t>
      </w:r>
    </w:p>
    <w:p w14:paraId="3228D3DC"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lastRenderedPageBreak/>
        <w:t>A korai iskolaelhagyás (ESL) csökkentése érdekében részt vesz az iskola által szervezett projektekben, feladatokban az osztályát illetően, valamint maga is tevékeny szerepet vállal az ESL csökkentésében.</w:t>
      </w:r>
    </w:p>
    <w:p w14:paraId="63546A26"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Az osztályfőnök erkölcsi és jogi felelősséget vállal a rábízott tanulók személyi biztonságáért, kulturális viselkedéséért, személyiségük fejlesztéséért.</w:t>
      </w:r>
    </w:p>
    <w:p w14:paraId="38791BBB"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 xml:space="preserve">Kötelező jelleggel naponta minimum </w:t>
      </w:r>
      <w:r>
        <w:rPr>
          <w:rFonts w:ascii="Times New Roman" w:hAnsi="Times New Roman"/>
          <w:sz w:val="24"/>
          <w:szCs w:val="24"/>
          <w:lang w:eastAsia="hu-HU"/>
        </w:rPr>
        <w:t>kétszer</w:t>
      </w:r>
      <w:r w:rsidRPr="0055226A">
        <w:rPr>
          <w:rFonts w:ascii="Times New Roman" w:hAnsi="Times New Roman"/>
          <w:sz w:val="24"/>
          <w:szCs w:val="24"/>
          <w:lang w:eastAsia="hu-HU"/>
        </w:rPr>
        <w:t xml:space="preserve"> olvassa az iskolai kapcsolattartásra általa megadott email címre érkező leveleket.</w:t>
      </w:r>
    </w:p>
    <w:p w14:paraId="1929AC4D"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 xml:space="preserve">A főigazgató vagy az igazgató utasítására ellátja mindazon feladatokat, amelyek az oktatás-neveléssel </w:t>
      </w:r>
      <w:proofErr w:type="spellStart"/>
      <w:r w:rsidRPr="0055226A">
        <w:rPr>
          <w:rFonts w:ascii="Times New Roman" w:hAnsi="Times New Roman"/>
          <w:sz w:val="24"/>
          <w:szCs w:val="24"/>
          <w:lang w:eastAsia="hu-HU"/>
        </w:rPr>
        <w:t>összefüggnek</w:t>
      </w:r>
      <w:proofErr w:type="spellEnd"/>
      <w:r w:rsidRPr="0055226A">
        <w:rPr>
          <w:rFonts w:ascii="Times New Roman" w:hAnsi="Times New Roman"/>
          <w:sz w:val="24"/>
          <w:szCs w:val="24"/>
          <w:lang w:eastAsia="hu-HU"/>
        </w:rPr>
        <w:t xml:space="preserve"> és oktatói szakértelmet igénylő tevékenységnek minősülnek.</w:t>
      </w:r>
    </w:p>
    <w:p w14:paraId="6EC3D7DE" w14:textId="77777777" w:rsidR="00057CFC"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Feladata és felelőssége az adatkezelési szabályzatban meghatározottak betartása és betartatása.</w:t>
      </w:r>
    </w:p>
    <w:p w14:paraId="6A3D4DF1" w14:textId="77777777" w:rsidR="00057CFC" w:rsidRDefault="00057CFC"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 xml:space="preserve">Együttműködik az iskolatitkárral az adminisztrációs feladatok végrehajtásában, ellenérzésében. </w:t>
      </w:r>
    </w:p>
    <w:p w14:paraId="4CE3FEC7" w14:textId="77777777" w:rsidR="00057CFC" w:rsidRDefault="00057CFC"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Együttműködik a duális partnerrel érintettség esetén.</w:t>
      </w:r>
    </w:p>
    <w:p w14:paraId="61B1E52B"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Pr>
          <w:rFonts w:ascii="Times New Roman" w:hAnsi="Times New Roman"/>
          <w:sz w:val="24"/>
          <w:szCs w:val="24"/>
          <w:lang w:eastAsia="hu-HU"/>
        </w:rPr>
        <w:t>Részt vesz a nevelési munkaközösség feladataiban, részt vesz a bejelentettértekezleteken.</w:t>
      </w:r>
    </w:p>
    <w:p w14:paraId="00B18A67" w14:textId="77777777" w:rsidR="00057CFC" w:rsidRPr="0055226A" w:rsidRDefault="00057CFC" w:rsidP="00057CFC">
      <w:pPr>
        <w:spacing w:after="0" w:line="240" w:lineRule="auto"/>
        <w:ind w:left="852"/>
        <w:jc w:val="both"/>
        <w:rPr>
          <w:rFonts w:ascii="Times New Roman" w:hAnsi="Times New Roman"/>
          <w:sz w:val="24"/>
          <w:szCs w:val="24"/>
          <w:lang w:eastAsia="hu-HU"/>
        </w:rPr>
      </w:pPr>
    </w:p>
    <w:p w14:paraId="3617347C" w14:textId="77777777" w:rsidR="00057CFC" w:rsidRPr="0055226A" w:rsidRDefault="00057CFC" w:rsidP="00057CFC">
      <w:pPr>
        <w:spacing w:after="0" w:line="240" w:lineRule="auto"/>
        <w:ind w:left="426"/>
        <w:jc w:val="both"/>
        <w:rPr>
          <w:rFonts w:ascii="Times New Roman" w:hAnsi="Times New Roman"/>
          <w:b/>
          <w:sz w:val="24"/>
          <w:szCs w:val="24"/>
          <w:lang w:eastAsia="hu-HU"/>
        </w:rPr>
      </w:pPr>
      <w:r w:rsidRPr="0055226A">
        <w:rPr>
          <w:rFonts w:ascii="Times New Roman" w:hAnsi="Times New Roman"/>
          <w:b/>
          <w:sz w:val="24"/>
          <w:szCs w:val="24"/>
          <w:lang w:eastAsia="hu-HU"/>
        </w:rPr>
        <w:t>Az osztályfőnök adminisztrációs teendői:</w:t>
      </w:r>
    </w:p>
    <w:p w14:paraId="33455330"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Felel az elektronikus napló szabályszerű, naprakész vezetéséért, ellenőrzéséért (alapadatok, felmentések, órabeírások, egyéb).</w:t>
      </w:r>
    </w:p>
    <w:p w14:paraId="05952B16"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Felel a törzslapok, bizonyítványok pontos kitöltéséért.</w:t>
      </w:r>
    </w:p>
    <w:p w14:paraId="46A2ABE1"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Felelős az osztályával kapcsolatos statisztikai adatszolgáltatások határidőre történő elkészítéséért.</w:t>
      </w:r>
    </w:p>
    <w:p w14:paraId="69A8BC1D"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A hátrányos helyzetű és veszélyeztetett tanulók segítése érdekében együttműködik a gyermekvédelmi feladatokat ellátó munkatársakkal, részükre adatot szolgáltat, illetve a kapott adatokat nyilvántartja.</w:t>
      </w:r>
    </w:p>
    <w:p w14:paraId="09459B86"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Regisztráltatja és összesíti a tanulók hiányzásait.</w:t>
      </w:r>
    </w:p>
    <w:p w14:paraId="4E6C283D"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Szükség esetén közreműködik a nem iskolai gyakorlatok adminisztrációs feladataiban.</w:t>
      </w:r>
    </w:p>
    <w:p w14:paraId="26508DB8"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Elvégzi a tanulók továbbtanulásával kapcsolatos adminisztratív teendőket.</w:t>
      </w:r>
    </w:p>
    <w:p w14:paraId="7B599259"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Munkájáról félévenként írásban beszámol az iskolavezetőség által kiadott szempontok alapján.</w:t>
      </w:r>
    </w:p>
    <w:p w14:paraId="36505D9D" w14:textId="77777777" w:rsidR="00057CFC" w:rsidRPr="0055226A" w:rsidRDefault="00057CFC" w:rsidP="00FA3B6C">
      <w:pPr>
        <w:numPr>
          <w:ilvl w:val="0"/>
          <w:numId w:val="3"/>
        </w:numPr>
        <w:spacing w:after="0" w:line="240" w:lineRule="auto"/>
        <w:ind w:left="852" w:hanging="426"/>
        <w:jc w:val="both"/>
        <w:rPr>
          <w:rFonts w:ascii="Times New Roman" w:hAnsi="Times New Roman"/>
          <w:sz w:val="24"/>
          <w:szCs w:val="24"/>
          <w:lang w:eastAsia="hu-HU"/>
        </w:rPr>
      </w:pPr>
      <w:r w:rsidRPr="0055226A">
        <w:rPr>
          <w:rFonts w:ascii="Times New Roman" w:hAnsi="Times New Roman"/>
          <w:sz w:val="24"/>
          <w:szCs w:val="24"/>
          <w:lang w:eastAsia="hu-HU"/>
        </w:rPr>
        <w:t>A tanulók tanulmányok alatti vizsgáit nyilvántartja, a szükséges adatszolgáltatásokat elkészíti, a vizsgák eredményeit rögzíti az elektronikus naplóban, segíti a tanulókat a vizsgákkal kapcsolatos információk biztosításával.</w:t>
      </w:r>
    </w:p>
    <w:p w14:paraId="44241E7C" w14:textId="77777777" w:rsidR="00057CFC" w:rsidRDefault="00057CFC" w:rsidP="00057CFC">
      <w:pPr>
        <w:spacing w:after="0" w:line="240" w:lineRule="auto"/>
        <w:rPr>
          <w:rFonts w:ascii="Times New Roman" w:hAnsi="Times New Roman"/>
          <w:sz w:val="24"/>
          <w:szCs w:val="24"/>
        </w:rPr>
      </w:pPr>
    </w:p>
    <w:p w14:paraId="38B25BB5" w14:textId="77777777" w:rsidR="00057CFC" w:rsidRPr="000F038F" w:rsidRDefault="00057CFC" w:rsidP="00057CFC">
      <w:pPr>
        <w:spacing w:before="40" w:after="40" w:line="280" w:lineRule="exact"/>
        <w:ind w:left="426"/>
        <w:jc w:val="both"/>
        <w:rPr>
          <w:rFonts w:ascii="Times New Roman" w:hAnsi="Times New Roman" w:cs="Times New Roman"/>
          <w:b/>
          <w:sz w:val="24"/>
          <w:szCs w:val="24"/>
        </w:rPr>
      </w:pPr>
      <w:r w:rsidRPr="000F038F">
        <w:rPr>
          <w:rFonts w:ascii="Times New Roman" w:hAnsi="Times New Roman" w:cs="Times New Roman"/>
          <w:b/>
          <w:sz w:val="24"/>
          <w:szCs w:val="24"/>
        </w:rPr>
        <w:t xml:space="preserve">Munkatársak feladatai a MIR intézményi működtetése során: </w:t>
      </w:r>
    </w:p>
    <w:p w14:paraId="2D74EE5F" w14:textId="77777777" w:rsidR="00057CFC" w:rsidRPr="000F038F" w:rsidRDefault="00057CFC" w:rsidP="00FA3B6C">
      <w:pPr>
        <w:numPr>
          <w:ilvl w:val="0"/>
          <w:numId w:val="4"/>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a fenntartó által jóváhagyott MIR leírás tartalmának megismerése és a benne foglalt szabályozások szerinti napi tevékenység végzése (pl. szabályozott folyamatok szerinti munkavégzés), </w:t>
      </w:r>
    </w:p>
    <w:p w14:paraId="79E96E27" w14:textId="77777777" w:rsidR="00057CFC" w:rsidRPr="000F038F" w:rsidRDefault="00057CFC" w:rsidP="00FA3B6C">
      <w:pPr>
        <w:numPr>
          <w:ilvl w:val="0"/>
          <w:numId w:val="4"/>
        </w:num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részvétel: </w:t>
      </w:r>
    </w:p>
    <w:p w14:paraId="0B33BE7D" w14:textId="77777777" w:rsidR="00057CFC" w:rsidRPr="000F038F" w:rsidRDefault="00057CFC" w:rsidP="00057CFC">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adatok gyűjtésében és szolgáltatásában, különös tekintettel az önértékelési folyamat sikeres megvalósítására, </w:t>
      </w:r>
    </w:p>
    <w:p w14:paraId="5B1F7FAD" w14:textId="77777777" w:rsidR="00057CFC" w:rsidRPr="000F038F" w:rsidRDefault="00057CFC" w:rsidP="00057CFC">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partneri mérések lebonyolításában, </w:t>
      </w:r>
    </w:p>
    <w:p w14:paraId="6271E783" w14:textId="77777777" w:rsidR="00057CFC" w:rsidRPr="000F038F" w:rsidRDefault="00057CFC" w:rsidP="00057CFC">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 döntésekben, </w:t>
      </w:r>
    </w:p>
    <w:p w14:paraId="46CB7A5C" w14:textId="77777777" w:rsidR="00057CFC" w:rsidRPr="000F038F" w:rsidRDefault="00057CFC" w:rsidP="00057CFC">
      <w:pPr>
        <w:spacing w:before="40" w:after="40" w:line="280" w:lineRule="exact"/>
        <w:ind w:left="1428"/>
        <w:jc w:val="both"/>
        <w:rPr>
          <w:rFonts w:ascii="Times New Roman" w:hAnsi="Times New Roman" w:cs="Times New Roman"/>
          <w:sz w:val="24"/>
          <w:szCs w:val="24"/>
        </w:rPr>
      </w:pPr>
      <w:r w:rsidRPr="000F038F">
        <w:rPr>
          <w:rFonts w:ascii="Times New Roman" w:hAnsi="Times New Roman" w:cs="Times New Roman"/>
          <w:sz w:val="24"/>
          <w:szCs w:val="24"/>
        </w:rPr>
        <w:t xml:space="preserve">- a célok meghatározásában, </w:t>
      </w:r>
    </w:p>
    <w:p w14:paraId="0721F93C" w14:textId="77777777" w:rsidR="00057CFC" w:rsidRDefault="00057CFC" w:rsidP="00057CFC">
      <w:pPr>
        <w:spacing w:after="0" w:line="240" w:lineRule="auto"/>
        <w:rPr>
          <w:rFonts w:ascii="Times New Roman" w:hAnsi="Times New Roman"/>
          <w:sz w:val="24"/>
          <w:szCs w:val="24"/>
        </w:rPr>
      </w:pPr>
    </w:p>
    <w:p w14:paraId="3D633628" w14:textId="77777777" w:rsidR="00057CFC" w:rsidRDefault="00057CFC" w:rsidP="00057CFC">
      <w:pPr>
        <w:autoSpaceDE w:val="0"/>
        <w:autoSpaceDN w:val="0"/>
        <w:spacing w:after="0" w:line="240" w:lineRule="auto"/>
        <w:jc w:val="both"/>
        <w:rPr>
          <w:rFonts w:ascii="Times New Roman" w:hAnsi="Times New Roman"/>
          <w:b/>
          <w:sz w:val="24"/>
          <w:szCs w:val="24"/>
          <w:lang w:eastAsia="hu-HU"/>
        </w:rPr>
      </w:pPr>
      <w:r>
        <w:rPr>
          <w:rFonts w:ascii="Times New Roman" w:hAnsi="Times New Roman"/>
          <w:b/>
          <w:sz w:val="24"/>
          <w:szCs w:val="24"/>
          <w:lang w:eastAsia="hu-HU"/>
        </w:rPr>
        <w:t>Titoktartási kötelezettség:</w:t>
      </w:r>
    </w:p>
    <w:p w14:paraId="222181B0" w14:textId="77777777" w:rsidR="00057CFC" w:rsidRDefault="00057CFC" w:rsidP="00057CFC">
      <w:pPr>
        <w:autoSpaceDE w:val="0"/>
        <w:autoSpaceDN w:val="0"/>
        <w:spacing w:after="0" w:line="240" w:lineRule="auto"/>
        <w:ind w:left="708"/>
        <w:jc w:val="both"/>
        <w:rPr>
          <w:rFonts w:ascii="Times New Roman" w:hAnsi="Times New Roman"/>
          <w:sz w:val="24"/>
          <w:szCs w:val="24"/>
          <w:lang w:eastAsia="hu-HU"/>
        </w:rPr>
      </w:pPr>
      <w:r>
        <w:rPr>
          <w:rFonts w:ascii="Times New Roman" w:hAnsi="Times New Roman"/>
          <w:sz w:val="24"/>
          <w:szCs w:val="24"/>
          <w:lang w:eastAsia="hu-HU"/>
        </w:rPr>
        <w:lastRenderedPageBreak/>
        <w:t>A munkavállaló titoktartásra köteles, ennek értelmében köteles a munkája során tudomására jutott üzleti titkot megőrizni. Ezen túlmenően sem közölhet illetéktelen személlyel olyan adatot, amely munkaköre betöltésével összefüggésben jutott a tudomására, és amelynek közlése a munkáltatóra vagy más személyre hátrányos következménnyel járhat. A titoktartás nem terjed ki a közérdekű adatok nyilvánosságára és a közérdekből nyilvános adatra vonatkozó, törvényben meghatározott adatszolgáltatási és tájékoztatási kötelezettségre.</w:t>
      </w:r>
    </w:p>
    <w:p w14:paraId="7A78F8A7" w14:textId="77777777" w:rsidR="00057CFC" w:rsidRDefault="00057CFC" w:rsidP="00057CFC">
      <w:pPr>
        <w:spacing w:after="0" w:line="240" w:lineRule="auto"/>
        <w:rPr>
          <w:rFonts w:ascii="Times New Roman" w:hAnsi="Times New Roman"/>
          <w:sz w:val="24"/>
          <w:szCs w:val="24"/>
        </w:rPr>
      </w:pPr>
    </w:p>
    <w:p w14:paraId="0DE815F5" w14:textId="77777777" w:rsidR="00057CFC" w:rsidRDefault="00057CFC" w:rsidP="00057CFC">
      <w:pPr>
        <w:autoSpaceDE w:val="0"/>
        <w:autoSpaceDN w:val="0"/>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t xml:space="preserve">Érvényességi időtartam, felülvizsgálati határidő: </w:t>
      </w:r>
    </w:p>
    <w:p w14:paraId="1B9F1213" w14:textId="77777777" w:rsidR="00057CFC" w:rsidRDefault="00057CFC" w:rsidP="00057CFC">
      <w:pPr>
        <w:autoSpaceDE w:val="0"/>
        <w:autoSpaceDN w:val="0"/>
        <w:spacing w:after="0" w:line="240" w:lineRule="auto"/>
        <w:ind w:left="708"/>
        <w:jc w:val="both"/>
        <w:rPr>
          <w:rFonts w:ascii="Times New Roman" w:hAnsi="Times New Roman"/>
          <w:b/>
          <w:bCs/>
          <w:sz w:val="24"/>
          <w:szCs w:val="24"/>
          <w:lang w:eastAsia="hu-HU"/>
        </w:rPr>
      </w:pPr>
      <w:r w:rsidRPr="0024632E">
        <w:rPr>
          <w:rFonts w:ascii="Times New Roman" w:hAnsi="Times New Roman"/>
          <w:sz w:val="24"/>
          <w:szCs w:val="24"/>
          <w:lang w:eastAsia="hu-HU"/>
        </w:rPr>
        <w:t xml:space="preserve">A feladatkör kiegészítés </w:t>
      </w:r>
      <w:r>
        <w:rPr>
          <w:rFonts w:ascii="Times New Roman" w:hAnsi="Times New Roman"/>
          <w:sz w:val="24"/>
          <w:szCs w:val="24"/>
          <w:lang w:eastAsia="hu-HU"/>
        </w:rPr>
        <w:t>az aláírás napján lép hatályba és ………………. napjáig érvényes.</w:t>
      </w:r>
    </w:p>
    <w:p w14:paraId="408533FA" w14:textId="77777777" w:rsidR="00057CFC" w:rsidRDefault="00057CFC" w:rsidP="00057CFC">
      <w:pPr>
        <w:autoSpaceDE w:val="0"/>
        <w:autoSpaceDN w:val="0"/>
        <w:spacing w:after="0" w:line="240" w:lineRule="auto"/>
        <w:jc w:val="both"/>
        <w:rPr>
          <w:rFonts w:ascii="Times New Roman" w:hAnsi="Times New Roman"/>
          <w:sz w:val="24"/>
          <w:szCs w:val="24"/>
          <w:lang w:eastAsia="hu-HU"/>
        </w:rPr>
      </w:pPr>
    </w:p>
    <w:p w14:paraId="5127C5D3" w14:textId="77777777" w:rsidR="00057CFC" w:rsidRDefault="00057CFC" w:rsidP="00057CFC">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7DDD1ED8" w14:textId="77777777" w:rsidR="00057CFC" w:rsidRDefault="00057CFC" w:rsidP="00057CFC">
      <w:pPr>
        <w:autoSpaceDE w:val="0"/>
        <w:autoSpaceDN w:val="0"/>
        <w:spacing w:after="0" w:line="240" w:lineRule="auto"/>
        <w:jc w:val="both"/>
        <w:rPr>
          <w:rFonts w:ascii="Times New Roman" w:hAnsi="Times New Roman"/>
          <w:sz w:val="24"/>
          <w:szCs w:val="24"/>
          <w:lang w:eastAsia="hu-HU"/>
        </w:rPr>
      </w:pPr>
    </w:p>
    <w:p w14:paraId="26F53397" w14:textId="77777777" w:rsidR="00057CFC" w:rsidRDefault="00057CFC" w:rsidP="00057CFC">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27C8E9B8" w14:textId="77777777" w:rsidR="00057CFC" w:rsidRDefault="00057CFC" w:rsidP="00057CFC">
      <w:pPr>
        <w:tabs>
          <w:tab w:val="left" w:pos="5103"/>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                                                                                                           igazgató </w:t>
      </w:r>
    </w:p>
    <w:p w14:paraId="61BB04B8" w14:textId="77777777" w:rsidR="00057CFC" w:rsidRDefault="00057CFC" w:rsidP="00057CFC">
      <w:pPr>
        <w:autoSpaceDE w:val="0"/>
        <w:autoSpaceDN w:val="0"/>
        <w:spacing w:after="0" w:line="240" w:lineRule="auto"/>
        <w:jc w:val="both"/>
        <w:rPr>
          <w:rFonts w:ascii="Times New Roman" w:hAnsi="Times New Roman"/>
          <w:sz w:val="24"/>
          <w:szCs w:val="24"/>
          <w:lang w:eastAsia="hu-HU"/>
        </w:rPr>
      </w:pPr>
    </w:p>
    <w:p w14:paraId="5EB0EE9E" w14:textId="77777777" w:rsidR="00057CFC" w:rsidRDefault="00057CFC" w:rsidP="00057CFC">
      <w:pPr>
        <w:autoSpaceDE w:val="0"/>
        <w:autoSpaceDN w:val="0"/>
        <w:spacing w:after="0" w:line="240" w:lineRule="auto"/>
        <w:jc w:val="both"/>
        <w:rPr>
          <w:rFonts w:ascii="Times New Roman" w:hAnsi="Times New Roman"/>
          <w:sz w:val="24"/>
          <w:szCs w:val="24"/>
          <w:lang w:eastAsia="hu-HU"/>
        </w:rPr>
      </w:pPr>
    </w:p>
    <w:p w14:paraId="44BF1331" w14:textId="77777777" w:rsidR="00057CFC" w:rsidRDefault="00057CFC" w:rsidP="00057CFC">
      <w:pPr>
        <w:widowControl w:val="0"/>
        <w:suppressAutoHyphens/>
        <w:spacing w:after="0" w:line="240" w:lineRule="auto"/>
        <w:jc w:val="both"/>
        <w:rPr>
          <w:rFonts w:ascii="Times New Roman" w:eastAsia="Lucida Sans Unicode" w:hAnsi="Times New Roman" w:cs="Times New Roman"/>
          <w:kern w:val="1"/>
          <w:sz w:val="24"/>
          <w:szCs w:val="24"/>
          <w:lang w:eastAsia="zh-CN" w:bidi="hi-IN"/>
        </w:rPr>
      </w:pPr>
      <w:r w:rsidRPr="0090631D">
        <w:rPr>
          <w:rFonts w:ascii="Times New Roman" w:eastAsia="Lucida Sans Unicode" w:hAnsi="Times New Roman" w:cs="Times New Roman"/>
          <w:kern w:val="1"/>
          <w:sz w:val="24"/>
          <w:szCs w:val="24"/>
          <w:lang w:eastAsia="zh-CN" w:bidi="hi-IN"/>
        </w:rPr>
        <w:t>A munkaköri leírást elolvastam, megértettem az abban foglaltakat elfogadtam</w:t>
      </w:r>
      <w:r>
        <w:rPr>
          <w:rFonts w:ascii="Times New Roman" w:eastAsia="Lucida Sans Unicode" w:hAnsi="Times New Roman" w:cs="Times New Roman"/>
          <w:kern w:val="1"/>
          <w:sz w:val="24"/>
          <w:szCs w:val="24"/>
          <w:lang w:eastAsia="zh-CN" w:bidi="hi-IN"/>
        </w:rPr>
        <w:t>,</w:t>
      </w:r>
      <w:r w:rsidRPr="0090631D">
        <w:rPr>
          <w:rFonts w:ascii="Times New Roman" w:eastAsia="Lucida Sans Unicode" w:hAnsi="Times New Roman" w:cs="Times New Roman"/>
          <w:kern w:val="1"/>
          <w:sz w:val="24"/>
          <w:szCs w:val="24"/>
          <w:lang w:eastAsia="zh-CN" w:bidi="hi-IN"/>
        </w:rPr>
        <w:t xml:space="preserve"> magamra nézve kötelezően betartandónak ismerem el. </w:t>
      </w:r>
    </w:p>
    <w:p w14:paraId="715018F0" w14:textId="77777777" w:rsidR="00057CFC" w:rsidRPr="0090631D" w:rsidRDefault="00057CFC" w:rsidP="00057CFC">
      <w:pPr>
        <w:widowControl w:val="0"/>
        <w:tabs>
          <w:tab w:val="center" w:pos="6180"/>
        </w:tabs>
        <w:suppressAutoHyphens/>
        <w:spacing w:after="0" w:line="240" w:lineRule="auto"/>
        <w:jc w:val="both"/>
        <w:rPr>
          <w:rFonts w:ascii="Times New Roman" w:eastAsia="Lucida Sans Unicode" w:hAnsi="Times New Roman" w:cs="Times New Roman"/>
          <w:kern w:val="1"/>
          <w:sz w:val="24"/>
          <w:szCs w:val="24"/>
          <w:lang w:eastAsia="zh-CN" w:bidi="hi-IN"/>
        </w:rPr>
      </w:pPr>
      <w:r>
        <w:rPr>
          <w:rFonts w:ascii="Times New Roman" w:eastAsia="Lucida Sans Unicode" w:hAnsi="Times New Roman" w:cs="Times New Roman"/>
          <w:kern w:val="1"/>
          <w:sz w:val="24"/>
          <w:szCs w:val="24"/>
          <w:lang w:eastAsia="zh-CN" w:bidi="hi-IN"/>
        </w:rPr>
        <w:t>A munkaköri leírás 1 példányát átvettem.</w:t>
      </w:r>
    </w:p>
    <w:p w14:paraId="28D99CBC" w14:textId="77777777" w:rsidR="00057CFC" w:rsidRDefault="00057CFC" w:rsidP="00057CFC">
      <w:pPr>
        <w:autoSpaceDE w:val="0"/>
        <w:autoSpaceDN w:val="0"/>
        <w:spacing w:after="0" w:line="240" w:lineRule="auto"/>
        <w:jc w:val="both"/>
        <w:rPr>
          <w:rFonts w:ascii="Times New Roman" w:hAnsi="Times New Roman"/>
          <w:sz w:val="24"/>
          <w:szCs w:val="24"/>
          <w:lang w:eastAsia="hu-HU"/>
        </w:rPr>
      </w:pPr>
    </w:p>
    <w:p w14:paraId="3F5EA15A" w14:textId="77777777" w:rsidR="00057CFC" w:rsidRDefault="00057CFC" w:rsidP="00057CFC">
      <w:pPr>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Dátum: Szeged, </w:t>
      </w:r>
    </w:p>
    <w:p w14:paraId="2C60D75B" w14:textId="77777777" w:rsidR="00057CFC" w:rsidRDefault="00057CFC" w:rsidP="00057CFC">
      <w:pPr>
        <w:autoSpaceDE w:val="0"/>
        <w:autoSpaceDN w:val="0"/>
        <w:spacing w:after="0" w:line="240" w:lineRule="auto"/>
        <w:jc w:val="both"/>
        <w:rPr>
          <w:rFonts w:ascii="Times New Roman" w:hAnsi="Times New Roman"/>
          <w:sz w:val="24"/>
          <w:szCs w:val="24"/>
          <w:lang w:eastAsia="hu-HU"/>
        </w:rPr>
      </w:pPr>
    </w:p>
    <w:p w14:paraId="1A3299D9" w14:textId="77777777" w:rsidR="00057CFC" w:rsidRDefault="00057CFC" w:rsidP="00057CFC">
      <w:pPr>
        <w:tabs>
          <w:tab w:val="left" w:pos="5245"/>
          <w:tab w:val="left" w:pos="8647"/>
        </w:tabs>
        <w:autoSpaceDE w:val="0"/>
        <w:autoSpaceDN w:val="0"/>
        <w:spacing w:after="0" w:line="240" w:lineRule="auto"/>
        <w:jc w:val="both"/>
        <w:rPr>
          <w:rFonts w:ascii="Times New Roman" w:hAnsi="Times New Roman"/>
          <w:sz w:val="24"/>
          <w:szCs w:val="24"/>
          <w:u w:val="single"/>
          <w:lang w:eastAsia="hu-HU"/>
        </w:rPr>
      </w:pPr>
      <w:r>
        <w:rPr>
          <w:rFonts w:ascii="Times New Roman" w:hAnsi="Times New Roman"/>
          <w:sz w:val="24"/>
          <w:szCs w:val="24"/>
          <w:lang w:eastAsia="hu-HU"/>
        </w:rPr>
        <w:tab/>
      </w:r>
      <w:r>
        <w:rPr>
          <w:rFonts w:ascii="Times New Roman" w:hAnsi="Times New Roman"/>
          <w:sz w:val="24"/>
          <w:szCs w:val="24"/>
          <w:u w:val="single"/>
          <w:lang w:eastAsia="hu-HU"/>
        </w:rPr>
        <w:tab/>
      </w:r>
    </w:p>
    <w:p w14:paraId="2244E0DE" w14:textId="77777777" w:rsidR="00057CFC" w:rsidRDefault="00057CFC" w:rsidP="00057CFC">
      <w:pPr>
        <w:tabs>
          <w:tab w:val="left" w:pos="5954"/>
        </w:tabs>
        <w:autoSpaceDE w:val="0"/>
        <w:autoSpaceDN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ab/>
        <w:t>alkalmazott aláírása</w:t>
      </w:r>
    </w:p>
    <w:p w14:paraId="47735F9E" w14:textId="77777777" w:rsidR="00057CFC" w:rsidRDefault="00057CFC" w:rsidP="00057CFC">
      <w:pPr>
        <w:autoSpaceDE w:val="0"/>
        <w:autoSpaceDN w:val="0"/>
        <w:spacing w:after="0" w:line="240" w:lineRule="auto"/>
        <w:jc w:val="both"/>
        <w:rPr>
          <w:rFonts w:ascii="Times New Roman" w:hAnsi="Times New Roman"/>
          <w:sz w:val="24"/>
          <w:szCs w:val="24"/>
          <w:lang w:eastAsia="hu-HU"/>
        </w:rPr>
      </w:pPr>
    </w:p>
    <w:p w14:paraId="3028085E" w14:textId="77777777" w:rsidR="00057CFC" w:rsidRPr="006D4ECC" w:rsidRDefault="00057CFC" w:rsidP="00057CFC">
      <w:pPr>
        <w:rPr>
          <w:rFonts w:ascii="Times New Roman" w:hAnsi="Times New Roman" w:cs="Times New Roman"/>
          <w:sz w:val="24"/>
          <w:szCs w:val="24"/>
        </w:rPr>
      </w:pPr>
      <w:r w:rsidRPr="00DB1D71">
        <w:rPr>
          <w:rFonts w:ascii="Times New Roman" w:hAnsi="Times New Roman" w:cs="Times New Roman"/>
          <w:sz w:val="24"/>
          <w:szCs w:val="24"/>
          <w:u w:val="single"/>
        </w:rPr>
        <w:t>Kapják</w:t>
      </w:r>
      <w:r w:rsidRPr="00DB1D71">
        <w:rPr>
          <w:rFonts w:ascii="Times New Roman" w:hAnsi="Times New Roman" w:cs="Times New Roman"/>
          <w:sz w:val="24"/>
          <w:szCs w:val="24"/>
        </w:rPr>
        <w:t>: munkavállaló, személyügy</w:t>
      </w:r>
    </w:p>
    <w:p w14:paraId="594C4677" w14:textId="6FCA7E8E" w:rsidR="00057CFC" w:rsidRDefault="00057CFC">
      <w:pPr>
        <w:rPr>
          <w:rFonts w:ascii="Times New Roman" w:hAnsi="Times New Roman" w:cs="Times New Roman"/>
          <w:sz w:val="24"/>
          <w:szCs w:val="24"/>
        </w:rPr>
      </w:pPr>
      <w:r>
        <w:rPr>
          <w:rFonts w:ascii="Times New Roman" w:hAnsi="Times New Roman" w:cs="Times New Roman"/>
          <w:sz w:val="24"/>
          <w:szCs w:val="24"/>
        </w:rPr>
        <w:br w:type="page"/>
      </w:r>
    </w:p>
    <w:p w14:paraId="4665FF8D" w14:textId="60965AAD" w:rsidR="007240F9" w:rsidRDefault="00DE070B" w:rsidP="00FD628E">
      <w:pPr>
        <w:pStyle w:val="Cmsor2"/>
      </w:pPr>
      <w:bookmarkStart w:id="124" w:name="_Toc211947898"/>
      <w:r>
        <w:lastRenderedPageBreak/>
        <w:t>3. sz. melléklet: Adatkezelési szabályzat</w:t>
      </w:r>
      <w:bookmarkEnd w:id="124"/>
    </w:p>
    <w:p w14:paraId="466E9DDB" w14:textId="77777777" w:rsidR="00DE070B" w:rsidRPr="009B7096" w:rsidRDefault="00DE070B" w:rsidP="00FA3B6C">
      <w:pPr>
        <w:numPr>
          <w:ilvl w:val="0"/>
          <w:numId w:val="17"/>
        </w:numPr>
        <w:autoSpaceDE w:val="0"/>
        <w:autoSpaceDN w:val="0"/>
        <w:adjustRightInd w:val="0"/>
        <w:spacing w:after="0" w:line="360" w:lineRule="auto"/>
        <w:jc w:val="both"/>
        <w:rPr>
          <w:rFonts w:ascii="Times New Roman" w:eastAsia="Times New Roman" w:hAnsi="Times New Roman" w:cs="Times New Roman"/>
          <w:b/>
          <w:sz w:val="24"/>
          <w:szCs w:val="24"/>
          <w:lang w:eastAsia="hu-HU"/>
        </w:rPr>
      </w:pPr>
      <w:r w:rsidRPr="009B7096">
        <w:rPr>
          <w:rFonts w:ascii="Times New Roman" w:eastAsia="Times New Roman" w:hAnsi="Times New Roman" w:cs="Times New Roman"/>
          <w:b/>
          <w:bCs/>
          <w:sz w:val="24"/>
          <w:szCs w:val="24"/>
          <w:lang w:eastAsia="hu-HU"/>
        </w:rPr>
        <w:t xml:space="preserve">Általános rendelkezések </w:t>
      </w:r>
    </w:p>
    <w:p w14:paraId="1CAABD77"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b/>
          <w:bCs/>
          <w:sz w:val="24"/>
          <w:szCs w:val="24"/>
          <w:lang w:eastAsia="hu-HU"/>
        </w:rPr>
        <w:t xml:space="preserve">1.1 Adatkezelési szabályzatunk jogszabályi alapja és célja </w:t>
      </w:r>
    </w:p>
    <w:p w14:paraId="5D334F14"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Az intézményünkben folyó adatkezelés és továbbítás rendjét jelen adatkezelési szabályzat határozza meg. </w:t>
      </w:r>
    </w:p>
    <w:p w14:paraId="146D8BBC"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b/>
          <w:bCs/>
          <w:i/>
          <w:iCs/>
          <w:sz w:val="24"/>
          <w:szCs w:val="24"/>
          <w:lang w:eastAsia="hu-HU"/>
        </w:rPr>
        <w:t xml:space="preserve">Adatkezelési szabályzatunk az alábbi jogszabályok alapján készült: </w:t>
      </w:r>
    </w:p>
    <w:p w14:paraId="49965A20"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Köznevelésről szóló 2011. évi CXC. törvény. </w:t>
      </w:r>
    </w:p>
    <w:p w14:paraId="280C6B9F"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A Szakképzésről szóló 2019.évi LXXX. törvény</w:t>
      </w:r>
    </w:p>
    <w:p w14:paraId="7F897F1C"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A Szakképzésről szóló törvény végrehajtásáról szóló 12/2020. (II. 7.) Korm. rendelet</w:t>
      </w:r>
    </w:p>
    <w:p w14:paraId="58DE58E5"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2012. évi I. törvény a munka törvénykönyvéről</w:t>
      </w:r>
    </w:p>
    <w:p w14:paraId="65052F9E"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14:paraId="1300A5DB"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b/>
          <w:bCs/>
          <w:sz w:val="24"/>
          <w:szCs w:val="24"/>
          <w:lang w:eastAsia="hu-HU"/>
        </w:rPr>
        <w:t xml:space="preserve">b) Az adatkezelési szabályzat legfontosabb céljai az alábbiak: </w:t>
      </w:r>
    </w:p>
    <w:p w14:paraId="1AE773CA"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az intézményi adatkezelés és adatfeldolgozás szabályainak rögzítése, </w:t>
      </w:r>
    </w:p>
    <w:p w14:paraId="3C51CCD2"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azon személyes és különleges adatok körének megismertetése az intézménnyel munkaviszonyban állókkal, amelyeket az iskola tanulóiról, oktatóiról az intézmény nyilvántart, </w:t>
      </w:r>
    </w:p>
    <w:p w14:paraId="292B7639"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az adattovábbításra meghatalmazott alkalmazottak körének rögzítése, </w:t>
      </w:r>
    </w:p>
    <w:p w14:paraId="03632BB2"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az adatok továbbítási szabályainak rögzítése, </w:t>
      </w:r>
    </w:p>
    <w:p w14:paraId="0E900DFB"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nyilvántartott adatok helyesbítési, törlési rendjének meghatározása, </w:t>
      </w:r>
    </w:p>
    <w:p w14:paraId="47750025"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az adatnyilvántartásban érintett személyek jogai és érvényesítésük rendjének közlése. </w:t>
      </w:r>
    </w:p>
    <w:p w14:paraId="6E935A7D"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14:paraId="26035F74"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b/>
          <w:bCs/>
          <w:i/>
          <w:iCs/>
          <w:sz w:val="24"/>
          <w:szCs w:val="24"/>
          <w:lang w:eastAsia="hu-HU"/>
        </w:rPr>
        <w:t xml:space="preserve">Összefoglalva tehát szabályzatunk célja az adatkezelésben érintettet személyek – egyértelmű és részletes – tájékoztatása az adataik kezelésével kapcsolatos minden tényről, így különösen az adatkezelés céljáról és jogalapjáról, az adatkezelésre és az adatfeldolgozásra jogosult személyéről, az adatkezelés időtartamáról, illetve arról, hogy kik ismerhetik meg az adatokat. </w:t>
      </w:r>
    </w:p>
    <w:p w14:paraId="6A71AA4C"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b/>
          <w:bCs/>
          <w:sz w:val="24"/>
          <w:szCs w:val="24"/>
          <w:lang w:eastAsia="hu-HU"/>
        </w:rPr>
        <w:t xml:space="preserve">1.2. Az adatkezelési szabályzat elfogadása, jóváhagyása, megtekintése </w:t>
      </w:r>
    </w:p>
    <w:p w14:paraId="259F188D"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b/>
          <w:bCs/>
          <w:i/>
          <w:iCs/>
          <w:sz w:val="24"/>
          <w:szCs w:val="24"/>
          <w:lang w:eastAsia="hu-HU"/>
        </w:rPr>
        <w:t xml:space="preserve">a) A Szegedi SZC Gábor Dénes Technikum és Szakgimnáziuma működésére vonatkozó adatkezelési szabályzatot az iratkezelési szabályzathoz kapcsolódóan az intézmény vezetője adta ki. </w:t>
      </w:r>
    </w:p>
    <w:p w14:paraId="637DA520"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b) </w:t>
      </w:r>
      <w:r w:rsidRPr="009B7096">
        <w:rPr>
          <w:rFonts w:ascii="Times New Roman" w:eastAsia="Times New Roman" w:hAnsi="Times New Roman" w:cs="Times New Roman"/>
          <w:b/>
          <w:bCs/>
          <w:i/>
          <w:iCs/>
          <w:sz w:val="24"/>
          <w:szCs w:val="24"/>
          <w:lang w:eastAsia="hu-HU"/>
        </w:rPr>
        <w:t>Jelen adatkezelési szabályzatot a tanulók</w:t>
      </w:r>
      <w:r>
        <w:rPr>
          <w:rFonts w:ascii="Times New Roman" w:eastAsia="Times New Roman" w:hAnsi="Times New Roman" w:cs="Times New Roman"/>
          <w:b/>
          <w:bCs/>
          <w:i/>
          <w:iCs/>
          <w:sz w:val="24"/>
          <w:szCs w:val="24"/>
          <w:lang w:eastAsia="hu-HU"/>
        </w:rPr>
        <w:t>/képzésben részt vevők</w:t>
      </w:r>
      <w:r w:rsidRPr="009B7096">
        <w:rPr>
          <w:rFonts w:ascii="Times New Roman" w:eastAsia="Times New Roman" w:hAnsi="Times New Roman" w:cs="Times New Roman"/>
          <w:b/>
          <w:bCs/>
          <w:i/>
          <w:iCs/>
          <w:sz w:val="24"/>
          <w:szCs w:val="24"/>
          <w:lang w:eastAsia="hu-HU"/>
        </w:rPr>
        <w:t xml:space="preserve">, szüleik megtekinthetik </w:t>
      </w:r>
      <w:r w:rsidRPr="009B7096">
        <w:rPr>
          <w:rFonts w:ascii="Times New Roman" w:eastAsia="Times New Roman" w:hAnsi="Times New Roman" w:cs="Times New Roman"/>
          <w:sz w:val="24"/>
          <w:szCs w:val="24"/>
          <w:lang w:eastAsia="hu-HU"/>
        </w:rPr>
        <w:t>az iskola könyvtárában a könyvtár nyitva tartása alatt. Tartalmáról és előírásairól a tanulókat</w:t>
      </w:r>
      <w:r>
        <w:rPr>
          <w:rFonts w:ascii="Times New Roman" w:eastAsia="Times New Roman" w:hAnsi="Times New Roman" w:cs="Times New Roman"/>
          <w:sz w:val="24"/>
          <w:szCs w:val="24"/>
          <w:lang w:eastAsia="hu-HU"/>
        </w:rPr>
        <w:t>/képzésben részt vevőket</w:t>
      </w:r>
      <w:r w:rsidRPr="009B7096">
        <w:rPr>
          <w:rFonts w:ascii="Times New Roman" w:eastAsia="Times New Roman" w:hAnsi="Times New Roman" w:cs="Times New Roman"/>
          <w:sz w:val="24"/>
          <w:szCs w:val="24"/>
          <w:lang w:eastAsia="hu-HU"/>
        </w:rPr>
        <w:t xml:space="preserve"> és </w:t>
      </w:r>
      <w:proofErr w:type="spellStart"/>
      <w:r w:rsidRPr="009B7096">
        <w:rPr>
          <w:rFonts w:ascii="Times New Roman" w:eastAsia="Times New Roman" w:hAnsi="Times New Roman" w:cs="Times New Roman"/>
          <w:sz w:val="24"/>
          <w:szCs w:val="24"/>
          <w:lang w:eastAsia="hu-HU"/>
        </w:rPr>
        <w:t>szüleiket</w:t>
      </w:r>
      <w:proofErr w:type="spellEnd"/>
      <w:r w:rsidRPr="009B7096">
        <w:rPr>
          <w:rFonts w:ascii="Times New Roman" w:eastAsia="Times New Roman" w:hAnsi="Times New Roman" w:cs="Times New Roman"/>
          <w:sz w:val="24"/>
          <w:szCs w:val="24"/>
          <w:lang w:eastAsia="hu-HU"/>
        </w:rPr>
        <w:t xml:space="preserve"> szervezett formában tájékoztatni kell, egyéb esetekben az igazgató ad felvilágosítást. </w:t>
      </w:r>
    </w:p>
    <w:p w14:paraId="66349689" w14:textId="77777777" w:rsidR="00DE070B" w:rsidRDefault="00DE070B" w:rsidP="00DE070B">
      <w:pPr>
        <w:autoSpaceDE w:val="0"/>
        <w:autoSpaceDN w:val="0"/>
        <w:adjustRightInd w:val="0"/>
        <w:spacing w:after="0" w:line="360" w:lineRule="auto"/>
        <w:ind w:left="360"/>
        <w:jc w:val="both"/>
        <w:rPr>
          <w:rFonts w:ascii="Times New Roman" w:eastAsia="Times New Roman" w:hAnsi="Times New Roman" w:cs="Times New Roman"/>
          <w:b/>
          <w:bCs/>
          <w:sz w:val="24"/>
          <w:szCs w:val="24"/>
          <w:lang w:eastAsia="hu-HU"/>
        </w:rPr>
      </w:pPr>
    </w:p>
    <w:p w14:paraId="0A8004C7"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b/>
          <w:bCs/>
          <w:sz w:val="24"/>
          <w:szCs w:val="24"/>
          <w:lang w:eastAsia="hu-HU"/>
        </w:rPr>
        <w:t xml:space="preserve">1.3. Az adatkezelési szabályzat személyi és időbeli hatálya </w:t>
      </w:r>
    </w:p>
    <w:p w14:paraId="6C43F532"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14:paraId="06227422"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b/>
          <w:bCs/>
          <w:sz w:val="24"/>
          <w:szCs w:val="24"/>
          <w:lang w:eastAsia="hu-HU"/>
        </w:rPr>
      </w:pPr>
      <w:r w:rsidRPr="009B7096">
        <w:rPr>
          <w:rFonts w:ascii="Times New Roman" w:eastAsia="Times New Roman" w:hAnsi="Times New Roman" w:cs="Times New Roman"/>
          <w:sz w:val="24"/>
          <w:szCs w:val="24"/>
          <w:lang w:eastAsia="hu-HU"/>
        </w:rPr>
        <w:t xml:space="preserve">a) Az adatkezelési szabályzat betartása </w:t>
      </w:r>
      <w:r w:rsidRPr="009B7096">
        <w:rPr>
          <w:rFonts w:ascii="Times New Roman" w:eastAsia="Times New Roman" w:hAnsi="Times New Roman" w:cs="Times New Roman"/>
          <w:b/>
          <w:bCs/>
          <w:sz w:val="24"/>
          <w:szCs w:val="24"/>
          <w:lang w:eastAsia="hu-HU"/>
        </w:rPr>
        <w:t>az intézmény valamennyi munkavállalójára és tanulójára</w:t>
      </w:r>
      <w:r>
        <w:rPr>
          <w:rFonts w:ascii="Times New Roman" w:eastAsia="Times New Roman" w:hAnsi="Times New Roman" w:cs="Times New Roman"/>
          <w:b/>
          <w:bCs/>
          <w:sz w:val="24"/>
          <w:szCs w:val="24"/>
          <w:lang w:eastAsia="hu-HU"/>
        </w:rPr>
        <w:t>/képzésben részt vevőre</w:t>
      </w:r>
      <w:r w:rsidRPr="009B7096">
        <w:rPr>
          <w:rFonts w:ascii="Times New Roman" w:eastAsia="Times New Roman" w:hAnsi="Times New Roman" w:cs="Times New Roman"/>
          <w:b/>
          <w:bCs/>
          <w:sz w:val="24"/>
          <w:szCs w:val="24"/>
          <w:lang w:eastAsia="hu-HU"/>
        </w:rPr>
        <w:t xml:space="preserve"> nézve kötelező érvényű.</w:t>
      </w:r>
    </w:p>
    <w:p w14:paraId="72CDDE4B"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b) Adatkezelési szabályzatunkat a kiadást követő dátummal létesített munkaviszony esetén az oktató köteles tudomásul venni. </w:t>
      </w:r>
    </w:p>
    <w:p w14:paraId="5ED5C7F3"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b/>
          <w:bCs/>
          <w:sz w:val="24"/>
          <w:szCs w:val="24"/>
          <w:lang w:eastAsia="hu-HU"/>
        </w:rPr>
        <w:t xml:space="preserve">2. Az intézményben nyilvántartott adatok köre </w:t>
      </w:r>
    </w:p>
    <w:p w14:paraId="4A6493E9"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nyilvántartott adatok körét a jogszabályok határozzák meg. </w:t>
      </w:r>
      <w:r w:rsidRPr="009B7096">
        <w:rPr>
          <w:rFonts w:ascii="Times New Roman" w:eastAsia="Times New Roman" w:hAnsi="Times New Roman" w:cs="Times New Roman"/>
          <w:iCs/>
          <w:sz w:val="24"/>
          <w:szCs w:val="24"/>
          <w:lang w:eastAsia="hu-HU"/>
        </w:rPr>
        <w:t xml:space="preserve">Ezek az adatok kötelezően nyilvántartandóak az alábbiak szerint. </w:t>
      </w:r>
    </w:p>
    <w:p w14:paraId="0F8B3B4C"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b/>
          <w:bCs/>
          <w:sz w:val="24"/>
          <w:szCs w:val="24"/>
          <w:lang w:eastAsia="hu-HU"/>
        </w:rPr>
        <w:t xml:space="preserve">2.1 A munkavállaló nyilvántartott és kezelt adatai </w:t>
      </w:r>
    </w:p>
    <w:p w14:paraId="6B6E8A6E"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kötelezően nyilvántartott munkavállalói adatok: </w:t>
      </w:r>
    </w:p>
    <w:p w14:paraId="0AC1842B"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név, születési hely és idő, állampolgárság; </w:t>
      </w:r>
    </w:p>
    <w:p w14:paraId="3CF80FCE"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b) állandó lakcím és tartózkodási hely, telefonszám, bankszámlaszám;</w:t>
      </w:r>
    </w:p>
    <w:p w14:paraId="138335CB"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i/>
          <w:iCs/>
          <w:sz w:val="24"/>
          <w:szCs w:val="24"/>
          <w:lang w:eastAsia="hu-HU"/>
        </w:rPr>
        <w:t xml:space="preserve">c) </w:t>
      </w:r>
      <w:r w:rsidRPr="009B7096">
        <w:rPr>
          <w:rFonts w:ascii="Times New Roman" w:eastAsia="Times New Roman" w:hAnsi="Times New Roman" w:cs="Times New Roman"/>
          <w:sz w:val="24"/>
          <w:szCs w:val="24"/>
          <w:lang w:eastAsia="hu-HU"/>
        </w:rPr>
        <w:t xml:space="preserve">munkaviszonyra vonatkozó adatok, így különösen: </w:t>
      </w:r>
    </w:p>
    <w:p w14:paraId="2BB36C10"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 munkában töltött idő, </w:t>
      </w:r>
    </w:p>
    <w:p w14:paraId="1D4567F3"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 a munkavállaló által kapott kitüntetések, díjak és más elismerések, címek, </w:t>
      </w:r>
    </w:p>
    <w:p w14:paraId="0AB1895B"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 munkakör, munkakörbe nem tartozó feladatra történő megbízás, munkavégzésre irányuló további jogviszony, fegyelmi büntetés, kártérítésre kötelezés, </w:t>
      </w:r>
    </w:p>
    <w:p w14:paraId="57EF24C0"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 munkavégzés ideje, túlmunka ideje, munkabér, továbbá az azokat terhelő tartozás és annak jogosultja, </w:t>
      </w:r>
    </w:p>
    <w:p w14:paraId="0C61B88A"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 szabadság, kiadott szabadság, </w:t>
      </w:r>
    </w:p>
    <w:p w14:paraId="1BF130FF"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 munkavállaló részére történő kifizetések és azok jogcímei, </w:t>
      </w:r>
    </w:p>
    <w:p w14:paraId="0EF15638"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 a munkavállaló részére adott juttatások és azok jogcímei, </w:t>
      </w:r>
    </w:p>
    <w:p w14:paraId="5B8562EE"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 a munkavállaló munkáltatójával szemben fennálló tartozásai, azok jogcímei, </w:t>
      </w:r>
    </w:p>
    <w:p w14:paraId="27313455"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 a többi adat az érintett hozzájárulásával. </w:t>
      </w:r>
    </w:p>
    <w:p w14:paraId="25B15BA0"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14:paraId="2014CC30"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törvény által kötelezően kezelendő adatokon kívül az intézmény a munkabérek átutalása céljából kezeli a </w:t>
      </w:r>
      <w:r w:rsidRPr="009B7096">
        <w:rPr>
          <w:rFonts w:ascii="Times New Roman" w:eastAsia="Times New Roman" w:hAnsi="Times New Roman" w:cs="Times New Roman"/>
          <w:iCs/>
          <w:sz w:val="24"/>
          <w:szCs w:val="24"/>
          <w:lang w:eastAsia="hu-HU"/>
        </w:rPr>
        <w:t>munkavállaló bankszámlájának számát</w:t>
      </w:r>
      <w:r w:rsidRPr="009B7096">
        <w:rPr>
          <w:rFonts w:ascii="Times New Roman" w:eastAsia="Times New Roman" w:hAnsi="Times New Roman" w:cs="Times New Roman"/>
          <w:i/>
          <w:iCs/>
          <w:sz w:val="24"/>
          <w:szCs w:val="24"/>
          <w:lang w:eastAsia="hu-HU"/>
        </w:rPr>
        <w:t xml:space="preserve">. </w:t>
      </w:r>
    </w:p>
    <w:p w14:paraId="58EA16B7"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b/>
          <w:bCs/>
          <w:sz w:val="24"/>
          <w:szCs w:val="24"/>
          <w:lang w:eastAsia="hu-HU"/>
        </w:rPr>
        <w:t>2.2 A tanulók</w:t>
      </w:r>
      <w:r>
        <w:rPr>
          <w:rFonts w:ascii="Times New Roman" w:eastAsia="Times New Roman" w:hAnsi="Times New Roman" w:cs="Times New Roman"/>
          <w:b/>
          <w:bCs/>
          <w:sz w:val="24"/>
          <w:szCs w:val="24"/>
          <w:lang w:eastAsia="hu-HU"/>
        </w:rPr>
        <w:t>/képzésben részt vevők</w:t>
      </w:r>
      <w:r w:rsidRPr="009B7096">
        <w:rPr>
          <w:rFonts w:ascii="Times New Roman" w:eastAsia="Times New Roman" w:hAnsi="Times New Roman" w:cs="Times New Roman"/>
          <w:b/>
          <w:bCs/>
          <w:sz w:val="24"/>
          <w:szCs w:val="24"/>
          <w:lang w:eastAsia="hu-HU"/>
        </w:rPr>
        <w:t xml:space="preserve"> nyilvántartott és kezelt adatai </w:t>
      </w:r>
    </w:p>
    <w:p w14:paraId="27765D0C"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A kötelezően nyilvántartott tanulói</w:t>
      </w:r>
      <w:r>
        <w:rPr>
          <w:rFonts w:ascii="Times New Roman" w:eastAsia="Times New Roman" w:hAnsi="Times New Roman" w:cs="Times New Roman"/>
          <w:sz w:val="24"/>
          <w:szCs w:val="24"/>
          <w:lang w:eastAsia="hu-HU"/>
        </w:rPr>
        <w:t>/képzésben részt vevői</w:t>
      </w:r>
      <w:r w:rsidRPr="009B7096">
        <w:rPr>
          <w:rFonts w:ascii="Times New Roman" w:eastAsia="Times New Roman" w:hAnsi="Times New Roman" w:cs="Times New Roman"/>
          <w:sz w:val="24"/>
          <w:szCs w:val="24"/>
          <w:lang w:eastAsia="hu-HU"/>
        </w:rPr>
        <w:t xml:space="preserve"> adatok: </w:t>
      </w:r>
    </w:p>
    <w:p w14:paraId="02DC64CA"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i/>
          <w:iCs/>
          <w:sz w:val="24"/>
          <w:szCs w:val="24"/>
          <w:lang w:eastAsia="hu-HU"/>
        </w:rPr>
        <w:t xml:space="preserve">a) </w:t>
      </w:r>
      <w:r w:rsidRPr="009B7096">
        <w:rPr>
          <w:rFonts w:ascii="Times New Roman" w:eastAsia="Times New Roman" w:hAnsi="Times New Roman" w:cs="Times New Roman"/>
          <w:sz w:val="24"/>
          <w:szCs w:val="24"/>
          <w:lang w:eastAsia="hu-HU"/>
        </w:rPr>
        <w:t>a tanuló</w:t>
      </w:r>
      <w:r>
        <w:rPr>
          <w:rFonts w:ascii="Times New Roman" w:eastAsia="Times New Roman" w:hAnsi="Times New Roman" w:cs="Times New Roman"/>
          <w:sz w:val="24"/>
          <w:szCs w:val="24"/>
          <w:lang w:eastAsia="hu-HU"/>
        </w:rPr>
        <w:t>/képzésben részt vevő</w:t>
      </w:r>
      <w:r w:rsidRPr="009B7096">
        <w:rPr>
          <w:rFonts w:ascii="Times New Roman" w:eastAsia="Times New Roman" w:hAnsi="Times New Roman" w:cs="Times New Roman"/>
          <w:sz w:val="24"/>
          <w:szCs w:val="24"/>
          <w:lang w:eastAsia="hu-HU"/>
        </w:rPr>
        <w:t xml:space="preserve"> neve, születési helye és ideje, állampolgársága</w:t>
      </w:r>
      <w:r>
        <w:rPr>
          <w:rFonts w:ascii="Times New Roman" w:eastAsia="Times New Roman" w:hAnsi="Times New Roman" w:cs="Times New Roman"/>
          <w:sz w:val="24"/>
          <w:szCs w:val="24"/>
          <w:lang w:eastAsia="hu-HU"/>
        </w:rPr>
        <w:t>,</w:t>
      </w:r>
      <w:r w:rsidRPr="009B7096">
        <w:rPr>
          <w:rFonts w:ascii="Times New Roman" w:eastAsia="Times New Roman" w:hAnsi="Times New Roman" w:cs="Times New Roman"/>
          <w:sz w:val="24"/>
          <w:szCs w:val="24"/>
          <w:lang w:eastAsia="hu-HU"/>
        </w:rPr>
        <w:t xml:space="preserve"> állandó lakásának és tartózkodási helyének címe és telefonszáma, nem magyar állampolgár esetén a tartózkodás jogcíme és a tartózkodásra jogosító okirat megnevezése, száma; </w:t>
      </w:r>
    </w:p>
    <w:p w14:paraId="5C133B2D"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i/>
          <w:iCs/>
          <w:sz w:val="24"/>
          <w:szCs w:val="24"/>
          <w:lang w:eastAsia="hu-HU"/>
        </w:rPr>
        <w:lastRenderedPageBreak/>
        <w:t xml:space="preserve">b) </w:t>
      </w:r>
      <w:r w:rsidRPr="009B7096">
        <w:rPr>
          <w:rFonts w:ascii="Times New Roman" w:eastAsia="Times New Roman" w:hAnsi="Times New Roman" w:cs="Times New Roman"/>
          <w:iCs/>
          <w:sz w:val="24"/>
          <w:szCs w:val="24"/>
          <w:lang w:eastAsia="hu-HU"/>
        </w:rPr>
        <w:t xml:space="preserve">szülő neve, állandó lakásának és tartózkodási helyének címe, telefonszáma; </w:t>
      </w:r>
    </w:p>
    <w:p w14:paraId="68D2041D"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iCs/>
          <w:sz w:val="24"/>
          <w:szCs w:val="24"/>
          <w:lang w:eastAsia="hu-HU"/>
        </w:rPr>
        <w:t>c) a tanulói jogviszonnyal</w:t>
      </w:r>
      <w:r>
        <w:rPr>
          <w:rFonts w:ascii="Times New Roman" w:eastAsia="Times New Roman" w:hAnsi="Times New Roman" w:cs="Times New Roman"/>
          <w:iCs/>
          <w:sz w:val="24"/>
          <w:szCs w:val="24"/>
          <w:lang w:eastAsia="hu-HU"/>
        </w:rPr>
        <w:t>/felnőttképzési jogviszonnyal</w:t>
      </w:r>
      <w:r w:rsidRPr="009B7096">
        <w:rPr>
          <w:rFonts w:ascii="Times New Roman" w:eastAsia="Times New Roman" w:hAnsi="Times New Roman" w:cs="Times New Roman"/>
          <w:iCs/>
          <w:sz w:val="24"/>
          <w:szCs w:val="24"/>
          <w:lang w:eastAsia="hu-HU"/>
        </w:rPr>
        <w:t xml:space="preserve"> kapcsolatos adatok, így különösen </w:t>
      </w:r>
    </w:p>
    <w:p w14:paraId="5BF4CA6A"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iCs/>
          <w:sz w:val="24"/>
          <w:szCs w:val="24"/>
          <w:lang w:eastAsia="hu-HU"/>
        </w:rPr>
        <w:t xml:space="preserve">- felvételivel kapcsolatos adatok, </w:t>
      </w:r>
    </w:p>
    <w:p w14:paraId="59062457"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i/>
          <w:iCs/>
          <w:sz w:val="24"/>
          <w:szCs w:val="24"/>
          <w:lang w:eastAsia="hu-HU"/>
        </w:rPr>
        <w:t xml:space="preserve">- </w:t>
      </w:r>
      <w:r w:rsidRPr="009B7096">
        <w:rPr>
          <w:rFonts w:ascii="Times New Roman" w:eastAsia="Times New Roman" w:hAnsi="Times New Roman" w:cs="Times New Roman"/>
          <w:sz w:val="24"/>
          <w:szCs w:val="24"/>
          <w:lang w:eastAsia="hu-HU"/>
        </w:rPr>
        <w:t>a tanuló</w:t>
      </w:r>
      <w:r>
        <w:rPr>
          <w:rFonts w:ascii="Times New Roman" w:eastAsia="Times New Roman" w:hAnsi="Times New Roman" w:cs="Times New Roman"/>
          <w:sz w:val="24"/>
          <w:szCs w:val="24"/>
          <w:lang w:eastAsia="hu-HU"/>
        </w:rPr>
        <w:t>/képzésben részt vevő</w:t>
      </w:r>
      <w:r w:rsidRPr="009B7096">
        <w:rPr>
          <w:rFonts w:ascii="Times New Roman" w:eastAsia="Times New Roman" w:hAnsi="Times New Roman" w:cs="Times New Roman"/>
          <w:sz w:val="24"/>
          <w:szCs w:val="24"/>
          <w:lang w:eastAsia="hu-HU"/>
        </w:rPr>
        <w:t xml:space="preserve"> magatartásának, szorgalmának és tudásának értékelése és minősítése, vizsgaadatok, </w:t>
      </w:r>
    </w:p>
    <w:p w14:paraId="5BAD03A8"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iCs/>
          <w:sz w:val="24"/>
          <w:szCs w:val="24"/>
          <w:lang w:eastAsia="hu-HU"/>
        </w:rPr>
        <w:t>- a tanulói</w:t>
      </w:r>
      <w:r>
        <w:rPr>
          <w:rFonts w:ascii="Times New Roman" w:eastAsia="Times New Roman" w:hAnsi="Times New Roman" w:cs="Times New Roman"/>
          <w:iCs/>
          <w:sz w:val="24"/>
          <w:szCs w:val="24"/>
          <w:lang w:eastAsia="hu-HU"/>
        </w:rPr>
        <w:t>/képzésben részt vevői</w:t>
      </w:r>
      <w:r w:rsidRPr="009B7096">
        <w:rPr>
          <w:rFonts w:ascii="Times New Roman" w:eastAsia="Times New Roman" w:hAnsi="Times New Roman" w:cs="Times New Roman"/>
          <w:iCs/>
          <w:sz w:val="24"/>
          <w:szCs w:val="24"/>
          <w:lang w:eastAsia="hu-HU"/>
        </w:rPr>
        <w:t xml:space="preserve"> fegyelmi és kártérítési ügyekkel kapcsolatos adatok, </w:t>
      </w:r>
    </w:p>
    <w:p w14:paraId="17722D02"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iCs/>
          <w:sz w:val="24"/>
          <w:szCs w:val="24"/>
          <w:lang w:eastAsia="hu-HU"/>
        </w:rPr>
        <w:t>- a sajátos nevelési igényre vonatkozó adatok</w:t>
      </w:r>
      <w:r w:rsidRPr="009B7096">
        <w:rPr>
          <w:rFonts w:ascii="Times New Roman" w:eastAsia="Times New Roman" w:hAnsi="Times New Roman" w:cs="Times New Roman"/>
          <w:i/>
          <w:iCs/>
          <w:sz w:val="24"/>
          <w:szCs w:val="24"/>
          <w:lang w:eastAsia="hu-HU"/>
        </w:rPr>
        <w:t xml:space="preserve">, </w:t>
      </w:r>
    </w:p>
    <w:p w14:paraId="12356B90"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i/>
          <w:iCs/>
          <w:sz w:val="24"/>
          <w:szCs w:val="24"/>
          <w:lang w:eastAsia="hu-HU"/>
        </w:rPr>
        <w:t xml:space="preserve">- </w:t>
      </w:r>
      <w:r w:rsidRPr="009B7096">
        <w:rPr>
          <w:rFonts w:ascii="Times New Roman" w:eastAsia="Times New Roman" w:hAnsi="Times New Roman" w:cs="Times New Roman"/>
          <w:sz w:val="24"/>
          <w:szCs w:val="24"/>
          <w:lang w:eastAsia="hu-HU"/>
        </w:rPr>
        <w:t xml:space="preserve">beilleszkedési, tanulási, magatartási nehézséggel küzdő gyermek, tanuló rendellenességére vonatkozó adatok, </w:t>
      </w:r>
    </w:p>
    <w:p w14:paraId="266C31E1"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i/>
          <w:iCs/>
          <w:sz w:val="24"/>
          <w:szCs w:val="24"/>
          <w:lang w:eastAsia="hu-HU"/>
        </w:rPr>
        <w:t xml:space="preserve">d) </w:t>
      </w:r>
      <w:r w:rsidRPr="009B7096">
        <w:rPr>
          <w:rFonts w:ascii="Times New Roman" w:eastAsia="Times New Roman" w:hAnsi="Times New Roman" w:cs="Times New Roman"/>
          <w:sz w:val="24"/>
          <w:szCs w:val="24"/>
          <w:lang w:eastAsia="hu-HU"/>
        </w:rPr>
        <w:t xml:space="preserve">a tanuló- és gyermekbalesetre vonatkozó adatok, </w:t>
      </w:r>
    </w:p>
    <w:p w14:paraId="1FC251EB"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iCs/>
          <w:sz w:val="24"/>
          <w:szCs w:val="24"/>
          <w:lang w:eastAsia="hu-HU"/>
        </w:rPr>
        <w:t>e) a tanuló</w:t>
      </w:r>
      <w:r>
        <w:rPr>
          <w:rFonts w:ascii="Times New Roman" w:eastAsia="Times New Roman" w:hAnsi="Times New Roman" w:cs="Times New Roman"/>
          <w:iCs/>
          <w:sz w:val="24"/>
          <w:szCs w:val="24"/>
          <w:lang w:eastAsia="hu-HU"/>
        </w:rPr>
        <w:t>/képzésben részt vevő</w:t>
      </w:r>
      <w:r w:rsidRPr="009B7096">
        <w:rPr>
          <w:rFonts w:ascii="Times New Roman" w:eastAsia="Times New Roman" w:hAnsi="Times New Roman" w:cs="Times New Roman"/>
          <w:iCs/>
          <w:sz w:val="24"/>
          <w:szCs w:val="24"/>
          <w:lang w:eastAsia="hu-HU"/>
        </w:rPr>
        <w:t xml:space="preserve"> diákigazolványának sorszáma, a tanuló</w:t>
      </w:r>
      <w:r>
        <w:rPr>
          <w:rFonts w:ascii="Times New Roman" w:eastAsia="Times New Roman" w:hAnsi="Times New Roman" w:cs="Times New Roman"/>
          <w:iCs/>
          <w:sz w:val="24"/>
          <w:szCs w:val="24"/>
          <w:lang w:eastAsia="hu-HU"/>
        </w:rPr>
        <w:t>/képzésben részt vevő</w:t>
      </w:r>
      <w:r w:rsidRPr="009B7096">
        <w:rPr>
          <w:rFonts w:ascii="Times New Roman" w:eastAsia="Times New Roman" w:hAnsi="Times New Roman" w:cs="Times New Roman"/>
          <w:iCs/>
          <w:sz w:val="24"/>
          <w:szCs w:val="24"/>
          <w:lang w:eastAsia="hu-HU"/>
        </w:rPr>
        <w:t xml:space="preserve"> azonosító száma, </w:t>
      </w:r>
    </w:p>
    <w:p w14:paraId="7CCD5B4A"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iCs/>
          <w:sz w:val="24"/>
          <w:szCs w:val="24"/>
          <w:lang w:eastAsia="hu-HU"/>
        </w:rPr>
        <w:t xml:space="preserve">f) a többi adat az érintett hozzájárulásával. </w:t>
      </w:r>
    </w:p>
    <w:p w14:paraId="6D342B8D" w14:textId="77777777" w:rsidR="00DE070B" w:rsidRPr="009B7096" w:rsidRDefault="00DE070B" w:rsidP="00DE070B">
      <w:pPr>
        <w:autoSpaceDE w:val="0"/>
        <w:autoSpaceDN w:val="0"/>
        <w:adjustRightInd w:val="0"/>
        <w:spacing w:after="0" w:line="360" w:lineRule="auto"/>
        <w:jc w:val="both"/>
        <w:rPr>
          <w:rFonts w:ascii="Times New Roman" w:eastAsia="Times New Roman" w:hAnsi="Times New Roman" w:cs="Times New Roman"/>
          <w:sz w:val="24"/>
          <w:szCs w:val="24"/>
          <w:lang w:eastAsia="hu-HU"/>
        </w:rPr>
      </w:pPr>
    </w:p>
    <w:p w14:paraId="0577C23A"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b/>
          <w:bCs/>
          <w:sz w:val="24"/>
          <w:szCs w:val="24"/>
          <w:lang w:eastAsia="hu-HU"/>
        </w:rPr>
        <w:t xml:space="preserve">3. Az adatok továbbításának rendje </w:t>
      </w:r>
    </w:p>
    <w:p w14:paraId="5E62E43D"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b/>
          <w:bCs/>
          <w:sz w:val="24"/>
          <w:szCs w:val="24"/>
          <w:lang w:eastAsia="hu-HU"/>
        </w:rPr>
        <w:t xml:space="preserve">3.1 Az oktatók adatainak továbbítása </w:t>
      </w:r>
    </w:p>
    <w:p w14:paraId="12DAE8B5"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b/>
          <w:bCs/>
          <w:sz w:val="24"/>
          <w:szCs w:val="24"/>
          <w:lang w:eastAsia="hu-HU"/>
        </w:rPr>
        <w:t xml:space="preserve">Az intézmény oktatóinak a 2.1 fejezet szerint nyilvántartott adatai továbbíthatók </w:t>
      </w:r>
      <w:r w:rsidRPr="009B7096">
        <w:rPr>
          <w:rFonts w:ascii="Times New Roman" w:eastAsia="Times New Roman" w:hAnsi="Times New Roman" w:cs="Times New Roman"/>
          <w:sz w:val="24"/>
          <w:szCs w:val="24"/>
          <w:lang w:eastAsia="hu-HU"/>
        </w:rPr>
        <w:t xml:space="preserve">a fenntartónak, a kifizetőhelynek, bíróságnak, rendőrségnek, ügyészségnek, helyi önkormányzatnak, államigazgatási szervnek, a munkavégzésre vonatkozó rendelkezések ellenőrzésére jogosultaknak, a nemzetbiztonsági szolgálatnak. </w:t>
      </w:r>
    </w:p>
    <w:p w14:paraId="731E147C"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b/>
          <w:bCs/>
          <w:sz w:val="24"/>
          <w:szCs w:val="24"/>
          <w:lang w:eastAsia="hu-HU"/>
        </w:rPr>
        <w:t>3.2 A tanulók</w:t>
      </w:r>
      <w:r>
        <w:rPr>
          <w:rFonts w:ascii="Times New Roman" w:eastAsia="Times New Roman" w:hAnsi="Times New Roman" w:cs="Times New Roman"/>
          <w:b/>
          <w:bCs/>
          <w:sz w:val="24"/>
          <w:szCs w:val="24"/>
          <w:lang w:eastAsia="hu-HU"/>
        </w:rPr>
        <w:t>/képzésben részt vevők</w:t>
      </w:r>
      <w:r w:rsidRPr="009B7096">
        <w:rPr>
          <w:rFonts w:ascii="Times New Roman" w:eastAsia="Times New Roman" w:hAnsi="Times New Roman" w:cs="Times New Roman"/>
          <w:b/>
          <w:bCs/>
          <w:sz w:val="24"/>
          <w:szCs w:val="24"/>
          <w:lang w:eastAsia="hu-HU"/>
        </w:rPr>
        <w:t xml:space="preserve"> adatainak továbbítása </w:t>
      </w:r>
    </w:p>
    <w:p w14:paraId="6404C3BE"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Az intézmény csak azokat a tanulói</w:t>
      </w:r>
      <w:r>
        <w:rPr>
          <w:rFonts w:ascii="Times New Roman" w:eastAsia="Times New Roman" w:hAnsi="Times New Roman" w:cs="Times New Roman"/>
          <w:sz w:val="24"/>
          <w:szCs w:val="24"/>
          <w:lang w:eastAsia="hu-HU"/>
        </w:rPr>
        <w:t>/képzésben részt vevői</w:t>
      </w:r>
      <w:r w:rsidRPr="009B7096">
        <w:rPr>
          <w:rFonts w:ascii="Times New Roman" w:eastAsia="Times New Roman" w:hAnsi="Times New Roman" w:cs="Times New Roman"/>
          <w:sz w:val="24"/>
          <w:szCs w:val="24"/>
          <w:lang w:eastAsia="hu-HU"/>
        </w:rPr>
        <w:t xml:space="preserve"> adatokat továbbítja, amelyeket jogszabály rendel el. Az elrendelést a Közoktatási törvény 2. számú mellékletének „A közoktatási intézményekben nyilvántartott és kezelt személyes és különleges adatok” fejezete rögzíti. Ennek legfontosabb és iskolánkban leggyakoribb eseteit közöljük az alábbiakban: </w:t>
      </w:r>
    </w:p>
    <w:p w14:paraId="25D6430A"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i/>
          <w:iCs/>
          <w:sz w:val="24"/>
          <w:szCs w:val="24"/>
          <w:lang w:eastAsia="hu-HU"/>
        </w:rPr>
        <w:t>A tanulók</w:t>
      </w:r>
      <w:r>
        <w:rPr>
          <w:rFonts w:ascii="Times New Roman" w:eastAsia="Times New Roman" w:hAnsi="Times New Roman" w:cs="Times New Roman"/>
          <w:i/>
          <w:iCs/>
          <w:sz w:val="24"/>
          <w:szCs w:val="24"/>
          <w:lang w:eastAsia="hu-HU"/>
        </w:rPr>
        <w:t>/képzésben részt vevők</w:t>
      </w:r>
      <w:r w:rsidRPr="009B7096">
        <w:rPr>
          <w:rFonts w:ascii="Times New Roman" w:eastAsia="Times New Roman" w:hAnsi="Times New Roman" w:cs="Times New Roman"/>
          <w:i/>
          <w:iCs/>
          <w:sz w:val="24"/>
          <w:szCs w:val="24"/>
          <w:lang w:eastAsia="hu-HU"/>
        </w:rPr>
        <w:t xml:space="preserve"> adatai továbbíthatók: </w:t>
      </w:r>
    </w:p>
    <w:p w14:paraId="27D6A981"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fenntartó, bíróság, rendőrség, ügyészség, önkormányzat, államigazgatási szerv, nemzetbiztonsági szolgálat részére valamennyi adat, </w:t>
      </w:r>
    </w:p>
    <w:p w14:paraId="71318FA7"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b) tanulási nehézségre, magatartási rendellenességre, a beilleszkedési zavarra, sajátos nevelési igényre vonatkozó adatok a pedagógiai szakszolgálat intézményeinek </w:t>
      </w:r>
    </w:p>
    <w:p w14:paraId="1560F90D"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c) a magatartás, szorgalom és tudás értékelésével kapcsolatos adatok az érintett osztályon belül, az oktatói testületen belül, a szülőnek, a vizsgabizottságnak, iskolaváltás esetén az új iskolának, a szakmai ellenőrzés végzőjének, </w:t>
      </w:r>
    </w:p>
    <w:p w14:paraId="443F131B"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lastRenderedPageBreak/>
        <w:t xml:space="preserve">d) a diákigazolvány - jogszabályban meghatározott - kezelője részére a diákigazolvány kiállításához szükséges valamennyi adat, </w:t>
      </w:r>
    </w:p>
    <w:p w14:paraId="42CCD32B"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e) a tanuló</w:t>
      </w:r>
      <w:r>
        <w:rPr>
          <w:rFonts w:ascii="Times New Roman" w:eastAsia="Times New Roman" w:hAnsi="Times New Roman" w:cs="Times New Roman"/>
          <w:sz w:val="24"/>
          <w:szCs w:val="24"/>
          <w:lang w:eastAsia="hu-HU"/>
        </w:rPr>
        <w:t>/képzésben részt vevő</w:t>
      </w:r>
      <w:r w:rsidRPr="009B7096">
        <w:rPr>
          <w:rFonts w:ascii="Times New Roman" w:eastAsia="Times New Roman" w:hAnsi="Times New Roman" w:cs="Times New Roman"/>
          <w:sz w:val="24"/>
          <w:szCs w:val="24"/>
          <w:lang w:eastAsia="hu-HU"/>
        </w:rPr>
        <w:t xml:space="preserve"> iskolai felvételével, átvételével kapcsolatosan az érintett iskolához, felsőoktatási intézménybe történő felvétellel kapcsolatosan az érintett felsőoktatási intézményhez és vissza; </w:t>
      </w:r>
    </w:p>
    <w:p w14:paraId="46CDE2BA"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f) az egészségügyi, iskola-egészségügyi feladatot ellátó intézménynek a tanuló egészségügyi állapotának megállapítása céljából, </w:t>
      </w:r>
    </w:p>
    <w:p w14:paraId="637FC5B2"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g) a családvédelemmel foglalkozó intézménynek, szervezetnek, gyermek- és ifjúságvédelemmel foglalkozó szervezetnek, intézménynek a gyermek, tanuló veszélyeztetettségének feltárása, megszüntetése céljából, </w:t>
      </w:r>
    </w:p>
    <w:p w14:paraId="37D02C7C"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h) az állami vizsgák alapján kiadott bizonyítványokat nyilvántartó szervezetnek a bizonyítványok nyilvántartása céljából. </w:t>
      </w:r>
    </w:p>
    <w:p w14:paraId="48475D53"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14:paraId="74D40F8B"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i/>
          <w:iCs/>
          <w:sz w:val="24"/>
          <w:szCs w:val="24"/>
          <w:lang w:eastAsia="hu-HU"/>
        </w:rPr>
        <w:t>Az intézmény nyilvántartja továbbá azokat az adatokat, amelyek a jogszabályokban biztosított kedvezményekre való igényjogosultság (pl.,</w:t>
      </w:r>
      <w:r>
        <w:rPr>
          <w:rFonts w:ascii="Times New Roman" w:eastAsia="Times New Roman" w:hAnsi="Times New Roman" w:cs="Times New Roman"/>
          <w:i/>
          <w:iCs/>
          <w:sz w:val="24"/>
          <w:szCs w:val="24"/>
          <w:lang w:eastAsia="hu-HU"/>
        </w:rPr>
        <w:t xml:space="preserve"> </w:t>
      </w:r>
      <w:r w:rsidRPr="009B7096">
        <w:rPr>
          <w:rFonts w:ascii="Times New Roman" w:eastAsia="Times New Roman" w:hAnsi="Times New Roman" w:cs="Times New Roman"/>
          <w:i/>
          <w:iCs/>
          <w:sz w:val="24"/>
          <w:szCs w:val="24"/>
          <w:lang w:eastAsia="hu-HU"/>
        </w:rPr>
        <w:t>a tanulók 50%-os étkezési kedvezménye, stb.) elbírálásához és igazolásához szükségesek</w:t>
      </w:r>
      <w:r w:rsidRPr="009B7096">
        <w:rPr>
          <w:rFonts w:ascii="Times New Roman" w:eastAsia="Times New Roman" w:hAnsi="Times New Roman" w:cs="Times New Roman"/>
          <w:sz w:val="24"/>
          <w:szCs w:val="24"/>
          <w:lang w:eastAsia="hu-HU"/>
        </w:rPr>
        <w:t xml:space="preserve">. E célból azok az adatok kezelhetők, amelyekből megállapítható a jogosult személye és a kedvezményre való jogosultsága. </w:t>
      </w:r>
    </w:p>
    <w:p w14:paraId="066531E6"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b/>
          <w:bCs/>
          <w:sz w:val="24"/>
          <w:szCs w:val="24"/>
          <w:lang w:eastAsia="hu-HU"/>
        </w:rPr>
        <w:t xml:space="preserve">4. Az adatkezeléssel foglalkozó alkalmazottak körének meghatalmazása </w:t>
      </w:r>
    </w:p>
    <w:p w14:paraId="7337F555" w14:textId="77777777" w:rsidR="00DE070B" w:rsidRPr="009B7096" w:rsidRDefault="00DE070B" w:rsidP="00DE070B">
      <w:pPr>
        <w:autoSpaceDE w:val="0"/>
        <w:autoSpaceDN w:val="0"/>
        <w:adjustRightInd w:val="0"/>
        <w:spacing w:after="0" w:line="360" w:lineRule="auto"/>
        <w:ind w:left="357"/>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Az intézmény adatkezelési tevékenységéért, jelen adatkezelési szabályzat karbantartásáért az intézmény igazgatója az egyszemélyi felelős. Jogkörének gyakorlására az ügyek alább szabályozott körében helyetteseit, az egyes pozíciókat betöltő oktatókat, a vezető gazdasági ügyintézőt és az iskolatitkárt hatalmazza meg. </w:t>
      </w:r>
    </w:p>
    <w:p w14:paraId="44CBA13C"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nem szabályozott területeken az adatkezeléssel kapcsolatos feladatokat az intézmény igazgatója személyesen vagy – utasítási jogkörét alkalmazva – saját felelősségével látja el. </w:t>
      </w:r>
    </w:p>
    <w:p w14:paraId="52F54F3D"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Az igazgató személyes feladatai: </w:t>
      </w:r>
    </w:p>
    <w:p w14:paraId="27EDCC33"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2.2 fejezet a) és b) szakaszában meghatározott adatok továbbítása, </w:t>
      </w:r>
    </w:p>
    <w:p w14:paraId="68BF8FB9"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3.2 fejezet a) és b) szakaszában meghatározott adatok továbbítása, </w:t>
      </w:r>
    </w:p>
    <w:p w14:paraId="17F9AC30"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2.1 és 2.2 fejezetekben meghatározott adatok kezelésének rendszeres ellenőrzése, </w:t>
      </w:r>
    </w:p>
    <w:p w14:paraId="604F6A34"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3.1 és 3.2 fejezetekben meghatározott adattovábbítás rendszeres ellenőrzése, </w:t>
      </w:r>
    </w:p>
    <w:p w14:paraId="61AA32A4"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3.2 fejezet c) szakaszában meghatározottak közül a magatartás, szorgalom és tudás értékelésével kapcsolatos adatok továbbítása iskolaváltás esetén az új iskolának, a szakmai ellenőrzés végzőjének, </w:t>
      </w:r>
    </w:p>
    <w:p w14:paraId="5965B10B"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lastRenderedPageBreak/>
        <w:t xml:space="preserve">a 2.2. fejezet f) szakaszában meghatározott egyéb adatok kezelésének elrendelése, az érintettek hozzájárulásának beszerzése. </w:t>
      </w:r>
    </w:p>
    <w:p w14:paraId="2D45C951"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14:paraId="6948E57D"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b/>
          <w:bCs/>
          <w:i/>
          <w:iCs/>
          <w:sz w:val="24"/>
          <w:szCs w:val="24"/>
          <w:lang w:eastAsia="hu-HU"/>
        </w:rPr>
        <w:t xml:space="preserve">Az intézményben folyó adatkezelési tevékenység során adatkezelői feladatokat látnak el az alábbi munkavállalók a beosztás után részletezett tevékenységi körben. </w:t>
      </w:r>
    </w:p>
    <w:p w14:paraId="2C98EE0A"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Igazgató, igazgató-helyettesek: </w:t>
      </w:r>
    </w:p>
    <w:p w14:paraId="01F0B241"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munkaköri leírásukban meghatározott felosztás szerint felelősek a 2.2 fejezet c), f) szakaszaiban meghatározott adatok kezeléséért, </w:t>
      </w:r>
    </w:p>
    <w:p w14:paraId="09F31912"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3.2 fejezet e), f), h) szakaszaiban szereplő adattovábbítás. </w:t>
      </w:r>
    </w:p>
    <w:p w14:paraId="4E157685"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14:paraId="2870B8E1"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Gazdasági csoportvezető: </w:t>
      </w:r>
    </w:p>
    <w:p w14:paraId="077161DD"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beosztottjainak az érvényes munkaköri leírások szerint feladatait továbbadhatja, az adatkezelői feladatkörért azonban személyes felelősséggel tartozik az alábbi körben, </w:t>
      </w:r>
    </w:p>
    <w:p w14:paraId="23C411C3"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2.1 fejezet c) szakasza szerint munkaviszonyra vonatkozó összes adat kezelése, </w:t>
      </w:r>
    </w:p>
    <w:p w14:paraId="33EA1B57"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2.1 fejezetben részletezett adatok továbbítása a 3.1 fejezetben meghatározott esetekben </w:t>
      </w:r>
    </w:p>
    <w:p w14:paraId="3727A69B"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kezeli a munkavállalók bankszámlájának számát. </w:t>
      </w:r>
    </w:p>
    <w:p w14:paraId="072F6586"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14:paraId="405677A8"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Iskolatitkár: </w:t>
      </w:r>
    </w:p>
    <w:p w14:paraId="503947CA"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tanulók</w:t>
      </w:r>
      <w:r>
        <w:rPr>
          <w:rFonts w:ascii="Times New Roman" w:eastAsia="Times New Roman" w:hAnsi="Times New Roman" w:cs="Times New Roman"/>
          <w:sz w:val="24"/>
          <w:szCs w:val="24"/>
          <w:lang w:eastAsia="hu-HU"/>
        </w:rPr>
        <w:t>/képzésben részt vevők</w:t>
      </w:r>
      <w:r w:rsidRPr="009B7096">
        <w:rPr>
          <w:rFonts w:ascii="Times New Roman" w:eastAsia="Times New Roman" w:hAnsi="Times New Roman" w:cs="Times New Roman"/>
          <w:sz w:val="24"/>
          <w:szCs w:val="24"/>
          <w:lang w:eastAsia="hu-HU"/>
        </w:rPr>
        <w:t xml:space="preserve"> adatainak kezelése a 2.2 a), b), e) szakaszai szerint. </w:t>
      </w:r>
    </w:p>
    <w:p w14:paraId="4083EF78"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14:paraId="20869554"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Gazdasági ügyintézők, adminisztrátorok: </w:t>
      </w:r>
    </w:p>
    <w:p w14:paraId="661B7CF9"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munkavállalók adatainak kezelése a 2.1 a) és b) szakaszai szerint, </w:t>
      </w:r>
    </w:p>
    <w:p w14:paraId="479644E8"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munkavállalók személyi anyagának kezelése, </w:t>
      </w:r>
    </w:p>
    <w:p w14:paraId="6ADE5A0F"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munkavállalók erkölcsi bizonyítványának nyilvántartása </w:t>
      </w:r>
    </w:p>
    <w:p w14:paraId="6F31F339"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14:paraId="6A4CC29F"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Gondnok: </w:t>
      </w:r>
    </w:p>
    <w:p w14:paraId="1DD343C7"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adatok továbbítása a 3.2. d) szakaszában meghatározott esetben. </w:t>
      </w:r>
    </w:p>
    <w:p w14:paraId="4CDBDFFD"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14:paraId="2A2CDDAE"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Osztályfőnökök:</w:t>
      </w:r>
    </w:p>
    <w:p w14:paraId="16411DDA"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3.2 fejezet c) szakaszában szereplők közül az alábbiakat: a magatartás, szorgalom és tudás értékelésével kapcsolatos adatok az érintett osztályon belül, az oktatói testületen belül, a szülőnek, </w:t>
      </w:r>
    </w:p>
    <w:p w14:paraId="5B22EC2A"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lastRenderedPageBreak/>
        <w:t xml:space="preserve">a 2.2 fejezet d) szakaszában meghatározott tanulói baleseteket a tudomásszerzés napján köteles továbbítani a munkavédelmi felelősnek. </w:t>
      </w:r>
    </w:p>
    <w:p w14:paraId="65CAFB65"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14:paraId="371B405D"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Gyermek- és ifjúságvédelmi felügyelők, gyógypedagógiai asszisztensek: </w:t>
      </w:r>
    </w:p>
    <w:p w14:paraId="2B80EE21"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3.2 fejezet g) szakaszában szereplő adattovábbítás. </w:t>
      </w:r>
    </w:p>
    <w:p w14:paraId="0C3C2043"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14:paraId="79AE6D9F"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Munkavédelmi felelős: </w:t>
      </w:r>
    </w:p>
    <w:p w14:paraId="33B07150"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2.2 fejezet d) szakaszában meghatározott nyilvántartás vezetése és az adatok jogszabályban előírt továbbítása. </w:t>
      </w:r>
    </w:p>
    <w:p w14:paraId="12F7C9FB"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14:paraId="470C5356"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Az érettségi vizsgabizottság jegyzője: </w:t>
      </w:r>
    </w:p>
    <w:p w14:paraId="3EE5EA13"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3.2 fejezet c) szakaszában meghatározottak közül a magatartás, szorgalom és tudás értékelésével kapcsolatos adatok továbbítása az érintett osztályon belül, az oktatói testületen belül, adattovábbítás a vizsgabizottság számára. </w:t>
      </w:r>
    </w:p>
    <w:p w14:paraId="1551C0F5"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Az iskolai weblap szerkesztésével megbízott személy: </w:t>
      </w:r>
    </w:p>
    <w:p w14:paraId="7C64399D"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beszerzi a hozzájárulást a honlapra kerülő olyan oktatóktól, diákoktól és szülőktől, akikről a weblapon személyes adatokat tartalmazó információk jelennek meg, </w:t>
      </w:r>
    </w:p>
    <w:p w14:paraId="2C03283C"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beszerzi a hozzájárulást a honlapra kerülő olyan oktatóktól és diákoktól, akikről kiemelten a személyüket ábrázoló fénykép jelenik meg a honlapon (a csoportképeken szereplő személyektől hozzájárulást kérni nem szükséges), </w:t>
      </w:r>
    </w:p>
    <w:p w14:paraId="102B445E"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fentiekben említett hozzájárulás általában szóbeli, kritikus esetekben írásos. </w:t>
      </w:r>
    </w:p>
    <w:p w14:paraId="66EA70F6"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14:paraId="4AFC6AA7"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b/>
          <w:bCs/>
          <w:sz w:val="24"/>
          <w:szCs w:val="24"/>
          <w:lang w:eastAsia="hu-HU"/>
        </w:rPr>
        <w:t xml:space="preserve">5. Az adatkezelés technikai lebonyolítása </w:t>
      </w:r>
    </w:p>
    <w:p w14:paraId="509467FA"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b/>
          <w:bCs/>
          <w:sz w:val="24"/>
          <w:szCs w:val="24"/>
          <w:lang w:eastAsia="hu-HU"/>
        </w:rPr>
        <w:t xml:space="preserve">5.1 Az adatkezelés általános módszerei </w:t>
      </w:r>
    </w:p>
    <w:p w14:paraId="6865BD75"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Az intézményünkben kezelt adatok nyilvántartási módja a következő lehet: </w:t>
      </w:r>
    </w:p>
    <w:p w14:paraId="222210F7"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nyomtatott irat, </w:t>
      </w:r>
    </w:p>
    <w:p w14:paraId="0FF196F2"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elektronikus adat, </w:t>
      </w:r>
    </w:p>
    <w:p w14:paraId="423872C4"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az iskola weblapján elhelyezett (elektronikus) adat, fénykép. </w:t>
      </w:r>
    </w:p>
    <w:p w14:paraId="0A97B388"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b/>
          <w:bCs/>
          <w:sz w:val="24"/>
          <w:szCs w:val="24"/>
          <w:lang w:eastAsia="hu-HU"/>
        </w:rPr>
        <w:t xml:space="preserve">5.2 A munkavállalók személyi iratainak vezetése </w:t>
      </w:r>
    </w:p>
    <w:p w14:paraId="78CF1237"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5.2.1 Személyi iratok </w:t>
      </w:r>
    </w:p>
    <w:p w14:paraId="3AFAAF75"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iCs/>
          <w:sz w:val="24"/>
          <w:szCs w:val="24"/>
          <w:lang w:eastAsia="hu-HU"/>
        </w:rPr>
        <w:t>Személyi irat</w:t>
      </w:r>
      <w:r w:rsidRPr="009B7096">
        <w:rPr>
          <w:rFonts w:ascii="Times New Roman" w:eastAsia="Times New Roman" w:hAnsi="Times New Roman" w:cs="Times New Roman"/>
          <w:i/>
          <w:iCs/>
          <w:sz w:val="24"/>
          <w:szCs w:val="24"/>
          <w:lang w:eastAsia="hu-HU"/>
        </w:rPr>
        <w:t xml:space="preserve"> </w:t>
      </w:r>
      <w:r w:rsidRPr="009B7096">
        <w:rPr>
          <w:rFonts w:ascii="Times New Roman" w:eastAsia="Times New Roman" w:hAnsi="Times New Roman" w:cs="Times New Roman"/>
          <w:sz w:val="24"/>
          <w:szCs w:val="24"/>
          <w:lang w:eastAsia="hu-HU"/>
        </w:rPr>
        <w:t xml:space="preserve">minden – bármilyen anyagon, alakban és bármilyen eszköz felhasználásával keletkezett – adathordozó, amely a munkaviszony létesítésekor, fennállása alatt, </w:t>
      </w:r>
      <w:r w:rsidRPr="009B7096">
        <w:rPr>
          <w:rFonts w:ascii="Times New Roman" w:eastAsia="Times New Roman" w:hAnsi="Times New Roman" w:cs="Times New Roman"/>
          <w:sz w:val="24"/>
          <w:szCs w:val="24"/>
          <w:lang w:eastAsia="hu-HU"/>
        </w:rPr>
        <w:lastRenderedPageBreak/>
        <w:t xml:space="preserve">megszűnésekor, illetve azt követően keletkezik és a munkavállaló személyével összefüggésben adatot, megállapítást tartalmaz. </w:t>
      </w:r>
    </w:p>
    <w:p w14:paraId="3E29EF80"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személyi iratok köre az alábbi: </w:t>
      </w:r>
    </w:p>
    <w:p w14:paraId="69D5CCBA"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munkavállaló személyi anyaga, </w:t>
      </w:r>
    </w:p>
    <w:p w14:paraId="4A1BE37F"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munkavállaló tájékoztatásáról szóló irat, </w:t>
      </w:r>
    </w:p>
    <w:p w14:paraId="2AF35681"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a munkaviszonnyal összefüggő egyéb iratok (pl. munkabér számfejtéssel kapcsolatos iratok), munkaköri leírás</w:t>
      </w:r>
    </w:p>
    <w:p w14:paraId="544A64C2"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munkaszerződés</w:t>
      </w:r>
    </w:p>
    <w:p w14:paraId="450854C5"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munkavállaló bankszámlájának száma </w:t>
      </w:r>
    </w:p>
    <w:p w14:paraId="6BA8F1CA"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munkavállaló saját kérelmére kiállított vagy önként átadott adatokat tartalmazó iratok. </w:t>
      </w:r>
    </w:p>
    <w:p w14:paraId="4B50C59F"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14:paraId="74BA4CAF"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5.2.2 A személyi iratokra csak olyan adat és megállapítás vezethető, amelynek alapja: </w:t>
      </w:r>
    </w:p>
    <w:p w14:paraId="2A1CD34E"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közokirat vagy a munkavállaló írásbeli nyilatkozata, </w:t>
      </w:r>
    </w:p>
    <w:p w14:paraId="2EE32962"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munkáltatói jogkör gyakorlójának írásbeli rendelkezése, </w:t>
      </w:r>
    </w:p>
    <w:p w14:paraId="5BB76A78"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bíróság vagy más hatóság döntése, </w:t>
      </w:r>
    </w:p>
    <w:p w14:paraId="267C5D94"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jogszabályi rendelkezés. </w:t>
      </w:r>
    </w:p>
    <w:p w14:paraId="0C1EC465"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14:paraId="13611110"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5.2.3 A személyi iratokba való betekintésre az alábbi személyek jogosultak: </w:t>
      </w:r>
    </w:p>
    <w:p w14:paraId="0DD85966"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az intézmény vezetője és helyettesei, </w:t>
      </w:r>
    </w:p>
    <w:p w14:paraId="3FEA5594"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az intézmény gazdasági csoportvezetője és személyügyi ügyintéző, </w:t>
      </w:r>
    </w:p>
    <w:p w14:paraId="1BE1D919"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az iskolatitkár, mint az adatkezelés végrehajtója, </w:t>
      </w:r>
    </w:p>
    <w:p w14:paraId="42524EC0"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vonatkozó törvény szerint jogosult személyek (adóellenőr, TB-ellenőr, a SZSZC belső ellenőre, stb.), </w:t>
      </w:r>
    </w:p>
    <w:p w14:paraId="6AA3FE34"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saját kérésére az érintett munkavállaló. </w:t>
      </w:r>
    </w:p>
    <w:p w14:paraId="305C04A8"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14:paraId="552B6CDC"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5.2.4 A személyi iratok védelme </w:t>
      </w:r>
    </w:p>
    <w:p w14:paraId="7DFC06DD"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14:paraId="48A04F69"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személyi iratok kezelői kizárólag az alábbi személyek lehetnek: </w:t>
      </w:r>
    </w:p>
    <w:p w14:paraId="49134430"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az intézmény vezetője </w:t>
      </w:r>
    </w:p>
    <w:p w14:paraId="032BC580"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az intézmény gazdasági csoportvezetője </w:t>
      </w:r>
    </w:p>
    <w:p w14:paraId="41446DBB"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személyügyi ügyintéző</w:t>
      </w:r>
    </w:p>
    <w:p w14:paraId="79327B8B"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14:paraId="20BA87D2"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lastRenderedPageBreak/>
        <w:t xml:space="preserve">A személyi iratokat és a személyi adatokat védeni kell különösen a jogosulatlan hozzáférés, megváltoztatás, továbbítás, nyilvánosságra hozatal, törlés vagy megsemmisítés, valamint a véletlen megsemmisülés és sérülés ellen. Ha az adatok továbbítása hálózaton vagy egyéb informatikai eszköz útján történik, a személyes adatok technikai védelmének biztosítása érdekében az adatkezelőnek és az adat továbbítójának külön védelmi intézkedéseket (ellenőrzés, jelszavas védelem, az elküldés után a hálózatról való törlés, stb.) kell tennie. </w:t>
      </w:r>
    </w:p>
    <w:p w14:paraId="2EF954BD"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5.2.5 A személyi anyag vezetése és tárolása </w:t>
      </w:r>
    </w:p>
    <w:p w14:paraId="2E349B25"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munkaviszony létesítésekor az intézmény vezetője gondoskodik a munkavállaló személyi anyagának összeállításáról, s azt a vonatkozó jogszabályok és jelen szabályzat szerint kezeli. A személyi anyagban az 5.2.1 fejezetben </w:t>
      </w:r>
      <w:proofErr w:type="spellStart"/>
      <w:r w:rsidRPr="009B7096">
        <w:rPr>
          <w:rFonts w:ascii="Times New Roman" w:eastAsia="Times New Roman" w:hAnsi="Times New Roman" w:cs="Times New Roman"/>
          <w:sz w:val="24"/>
          <w:szCs w:val="24"/>
          <w:lang w:eastAsia="hu-HU"/>
        </w:rPr>
        <w:t>felsoroltakon</w:t>
      </w:r>
      <w:proofErr w:type="spellEnd"/>
      <w:r w:rsidRPr="009B7096">
        <w:rPr>
          <w:rFonts w:ascii="Times New Roman" w:eastAsia="Times New Roman" w:hAnsi="Times New Roman" w:cs="Times New Roman"/>
          <w:sz w:val="24"/>
          <w:szCs w:val="24"/>
          <w:lang w:eastAsia="hu-HU"/>
        </w:rPr>
        <w:t xml:space="preserve"> kívül más anyag nem tárolható. A személyi anyagot tartalmuknak megfelelően csoportosítva, keletkezésük sorrendjében, az e célra személyenként kialakított gyűjtőben zárt szekrényben kell őrizni. </w:t>
      </w:r>
    </w:p>
    <w:p w14:paraId="3330B508"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személyi anyag részét az 1992. évi XXXIII. törvény 5. sz. mellékletében meghatározott adatok képezik. Az adatokat elektronikusan kell nyilvántartani, ki kell nyomtatni a következő esetekben: </w:t>
      </w:r>
    </w:p>
    <w:p w14:paraId="6E9DBE88"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munkaviszony első alkalommal való létesítésekor, </w:t>
      </w:r>
    </w:p>
    <w:p w14:paraId="34A36450"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munkavállaló áthelyezésekor, </w:t>
      </w:r>
    </w:p>
    <w:p w14:paraId="7B4C231B"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munkaviszony megszűnésekor </w:t>
      </w:r>
    </w:p>
    <w:p w14:paraId="32EBBF0A"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ha a munkavállaló adatai lényeges mértékben megváltoztak. </w:t>
      </w:r>
    </w:p>
    <w:p w14:paraId="190CC2C5"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14:paraId="1998B4C5"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A munkavállaló az adataiban bekövetkező változásokról 8 napon belül köteles tájékoztatni a munkáltatói jogkör gyakorlóját, aki 8 napon belül köteles intézkedni az adatok átvezetéséről.</w:t>
      </w:r>
    </w:p>
    <w:p w14:paraId="125B9BB2" w14:textId="77777777" w:rsidR="00DE070B" w:rsidRPr="009B7096" w:rsidRDefault="00DE070B" w:rsidP="00DE070B">
      <w:pPr>
        <w:autoSpaceDE w:val="0"/>
        <w:autoSpaceDN w:val="0"/>
        <w:adjustRightInd w:val="0"/>
        <w:spacing w:after="0" w:line="360" w:lineRule="auto"/>
        <w:ind w:left="357"/>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személyi anyag vezetéséért és rendszeres ellenőrzéséért az intézmény vezetője a felelős. Utasításai és a munkavállalók munkaköri leírása alapján az anyag karbantartását a vezető gazdasági ügyintéző, a gazdasági ügyintéző és az iskolatitkár végzik. </w:t>
      </w:r>
    </w:p>
    <w:p w14:paraId="5F70C2FF"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b/>
          <w:bCs/>
          <w:sz w:val="24"/>
          <w:szCs w:val="24"/>
          <w:lang w:eastAsia="hu-HU"/>
        </w:rPr>
        <w:t>5.3 A tanulók</w:t>
      </w:r>
      <w:r>
        <w:rPr>
          <w:rFonts w:ascii="Times New Roman" w:eastAsia="Times New Roman" w:hAnsi="Times New Roman" w:cs="Times New Roman"/>
          <w:b/>
          <w:bCs/>
          <w:sz w:val="24"/>
          <w:szCs w:val="24"/>
          <w:lang w:eastAsia="hu-HU"/>
        </w:rPr>
        <w:t>/képzésben részt vevők</w:t>
      </w:r>
      <w:r w:rsidRPr="009B7096">
        <w:rPr>
          <w:rFonts w:ascii="Times New Roman" w:eastAsia="Times New Roman" w:hAnsi="Times New Roman" w:cs="Times New Roman"/>
          <w:b/>
          <w:bCs/>
          <w:sz w:val="24"/>
          <w:szCs w:val="24"/>
          <w:lang w:eastAsia="hu-HU"/>
        </w:rPr>
        <w:t xml:space="preserve"> személyi adatainak vezetése </w:t>
      </w:r>
    </w:p>
    <w:p w14:paraId="03F5877C"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5.3.1 A tanulók</w:t>
      </w:r>
      <w:r>
        <w:rPr>
          <w:rFonts w:ascii="Times New Roman" w:eastAsia="Times New Roman" w:hAnsi="Times New Roman" w:cs="Times New Roman"/>
          <w:sz w:val="24"/>
          <w:szCs w:val="24"/>
          <w:lang w:eastAsia="hu-HU"/>
        </w:rPr>
        <w:t>/képzésben részt vevők</w:t>
      </w:r>
      <w:r w:rsidRPr="009B7096">
        <w:rPr>
          <w:rFonts w:ascii="Times New Roman" w:eastAsia="Times New Roman" w:hAnsi="Times New Roman" w:cs="Times New Roman"/>
          <w:sz w:val="24"/>
          <w:szCs w:val="24"/>
          <w:lang w:eastAsia="hu-HU"/>
        </w:rPr>
        <w:t xml:space="preserve"> személyi adatainak védelme </w:t>
      </w:r>
    </w:p>
    <w:p w14:paraId="7D5B4129"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A tanulók</w:t>
      </w:r>
      <w:r>
        <w:rPr>
          <w:rFonts w:ascii="Times New Roman" w:eastAsia="Times New Roman" w:hAnsi="Times New Roman" w:cs="Times New Roman"/>
          <w:sz w:val="24"/>
          <w:szCs w:val="24"/>
          <w:lang w:eastAsia="hu-HU"/>
        </w:rPr>
        <w:t>/képzésben részt vevők</w:t>
      </w:r>
      <w:r w:rsidRPr="009B7096">
        <w:rPr>
          <w:rFonts w:ascii="Times New Roman" w:eastAsia="Times New Roman" w:hAnsi="Times New Roman" w:cs="Times New Roman"/>
          <w:sz w:val="24"/>
          <w:szCs w:val="24"/>
          <w:lang w:eastAsia="hu-HU"/>
        </w:rPr>
        <w:t xml:space="preserve"> személyi adatainak kezelői kizárólag az alábbiak lehetnek </w:t>
      </w:r>
    </w:p>
    <w:p w14:paraId="30DFCD0A"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az intézmény vezetője/tagintézményvezetője és helyetteseik </w:t>
      </w:r>
    </w:p>
    <w:p w14:paraId="14C9B7F3"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az intézmény gazdasági csoportvezetője (munkaköri leírásuk alapján </w:t>
      </w:r>
      <w:proofErr w:type="spellStart"/>
      <w:r w:rsidRPr="009B7096">
        <w:rPr>
          <w:rFonts w:ascii="Times New Roman" w:eastAsia="Times New Roman" w:hAnsi="Times New Roman" w:cs="Times New Roman"/>
          <w:sz w:val="24"/>
          <w:szCs w:val="24"/>
          <w:lang w:eastAsia="hu-HU"/>
        </w:rPr>
        <w:t>beosztottai</w:t>
      </w:r>
      <w:proofErr w:type="spellEnd"/>
      <w:r w:rsidRPr="009B7096">
        <w:rPr>
          <w:rFonts w:ascii="Times New Roman" w:eastAsia="Times New Roman" w:hAnsi="Times New Roman" w:cs="Times New Roman"/>
          <w:sz w:val="24"/>
          <w:szCs w:val="24"/>
          <w:lang w:eastAsia="hu-HU"/>
        </w:rPr>
        <w:t xml:space="preserve">) </w:t>
      </w:r>
    </w:p>
    <w:p w14:paraId="19A2AB6A"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az iskolatitkár. </w:t>
      </w:r>
    </w:p>
    <w:p w14:paraId="1096B596"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14:paraId="00C0F830"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lastRenderedPageBreak/>
        <w:t xml:space="preserve">Az adatokat védeni kell különösen a jogosulatlan hozzáférés, megváltoztatás, továbbítás, nyilvánosságra hozatal, törlés vagy megsemmisítés, valamint a véletlen megsemmisülés és sérülés ellen. Ha az adatok továbbítása hálózaton vagy egyéb informatikai eszköz útján történik, a személyes adatok technikai védelmének biztosítása érdekében az adatkezelőnek és az adat továbbítójának külön védelmi intézkedéseket (ellenőrzés, jelszavas védelem, az elküldés után a hálózatról való törlés, stb.) kell tennie. </w:t>
      </w:r>
    </w:p>
    <w:p w14:paraId="05FE01DD"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5.3.2 A tanulók</w:t>
      </w:r>
      <w:r>
        <w:rPr>
          <w:rFonts w:ascii="Times New Roman" w:eastAsia="Times New Roman" w:hAnsi="Times New Roman" w:cs="Times New Roman"/>
          <w:sz w:val="24"/>
          <w:szCs w:val="24"/>
          <w:lang w:eastAsia="hu-HU"/>
        </w:rPr>
        <w:t>/képzésben részt vevők</w:t>
      </w:r>
      <w:r w:rsidRPr="009B7096">
        <w:rPr>
          <w:rFonts w:ascii="Times New Roman" w:eastAsia="Times New Roman" w:hAnsi="Times New Roman" w:cs="Times New Roman"/>
          <w:sz w:val="24"/>
          <w:szCs w:val="24"/>
          <w:lang w:eastAsia="hu-HU"/>
        </w:rPr>
        <w:t xml:space="preserve"> személyi adatainak vezetése és tárolása </w:t>
      </w:r>
    </w:p>
    <w:p w14:paraId="7C9A2624"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A tanulói</w:t>
      </w:r>
      <w:r>
        <w:rPr>
          <w:rFonts w:ascii="Times New Roman" w:eastAsia="Times New Roman" w:hAnsi="Times New Roman" w:cs="Times New Roman"/>
          <w:sz w:val="24"/>
          <w:szCs w:val="24"/>
          <w:lang w:eastAsia="hu-HU"/>
        </w:rPr>
        <w:t>/felnőttképzési</w:t>
      </w:r>
      <w:r w:rsidRPr="009B7096">
        <w:rPr>
          <w:rFonts w:ascii="Times New Roman" w:eastAsia="Times New Roman" w:hAnsi="Times New Roman" w:cs="Times New Roman"/>
          <w:sz w:val="24"/>
          <w:szCs w:val="24"/>
          <w:lang w:eastAsia="hu-HU"/>
        </w:rPr>
        <w:t xml:space="preserve"> jogviszony létesítésekor az intézmény vezetője gondoskodik a tanulók</w:t>
      </w:r>
      <w:r>
        <w:rPr>
          <w:rFonts w:ascii="Times New Roman" w:eastAsia="Times New Roman" w:hAnsi="Times New Roman" w:cs="Times New Roman"/>
          <w:sz w:val="24"/>
          <w:szCs w:val="24"/>
          <w:lang w:eastAsia="hu-HU"/>
        </w:rPr>
        <w:t>/képzésben részt vevők</w:t>
      </w:r>
      <w:r w:rsidRPr="009B7096">
        <w:rPr>
          <w:rFonts w:ascii="Times New Roman" w:eastAsia="Times New Roman" w:hAnsi="Times New Roman" w:cs="Times New Roman"/>
          <w:sz w:val="24"/>
          <w:szCs w:val="24"/>
          <w:lang w:eastAsia="hu-HU"/>
        </w:rPr>
        <w:t xml:space="preserve"> személyi adatainak összeállításáról, s azt a vonatkozó jogszabályok és jelen szabályzat szerint kezeli. A diákok személyi adatai között az 2.2 fejezetben </w:t>
      </w:r>
      <w:proofErr w:type="spellStart"/>
      <w:r w:rsidRPr="009B7096">
        <w:rPr>
          <w:rFonts w:ascii="Times New Roman" w:eastAsia="Times New Roman" w:hAnsi="Times New Roman" w:cs="Times New Roman"/>
          <w:sz w:val="24"/>
          <w:szCs w:val="24"/>
          <w:lang w:eastAsia="hu-HU"/>
        </w:rPr>
        <w:t>felsoroltakon</w:t>
      </w:r>
      <w:proofErr w:type="spellEnd"/>
      <w:r w:rsidRPr="009B7096">
        <w:rPr>
          <w:rFonts w:ascii="Times New Roman" w:eastAsia="Times New Roman" w:hAnsi="Times New Roman" w:cs="Times New Roman"/>
          <w:sz w:val="24"/>
          <w:szCs w:val="24"/>
          <w:lang w:eastAsia="hu-HU"/>
        </w:rPr>
        <w:t xml:space="preserve"> kívül más anyag nem tárolható. A személyi adatokat osztályonként csoportosítva az alábbi nyilvántartásokban kell őrizni: </w:t>
      </w:r>
    </w:p>
    <w:p w14:paraId="40B63AE2"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összesített tanulói nyilvántartás (elektronikus és nyomtatott formában) </w:t>
      </w:r>
    </w:p>
    <w:p w14:paraId="29FDB7CF"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törzslapok </w:t>
      </w:r>
    </w:p>
    <w:p w14:paraId="05815386"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bizonyítványok </w:t>
      </w:r>
    </w:p>
    <w:p w14:paraId="4D6DEE8E"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beírási napló (évfolyamonként) </w:t>
      </w:r>
    </w:p>
    <w:p w14:paraId="0D65A43E"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osztálynaplók </w:t>
      </w:r>
    </w:p>
    <w:p w14:paraId="0F5A8C28"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diákigazolványok nyilvántartó dokumentuma. </w:t>
      </w:r>
    </w:p>
    <w:p w14:paraId="1FBFA5C3"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14:paraId="1646EB68"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5.3.2.1 Az összesített tanulói</w:t>
      </w:r>
      <w:r>
        <w:rPr>
          <w:rFonts w:ascii="Times New Roman" w:eastAsia="Times New Roman" w:hAnsi="Times New Roman" w:cs="Times New Roman"/>
          <w:sz w:val="24"/>
          <w:szCs w:val="24"/>
          <w:lang w:eastAsia="hu-HU"/>
        </w:rPr>
        <w:t>/képzésben részt vevői</w:t>
      </w:r>
      <w:r w:rsidRPr="009B7096">
        <w:rPr>
          <w:rFonts w:ascii="Times New Roman" w:eastAsia="Times New Roman" w:hAnsi="Times New Roman" w:cs="Times New Roman"/>
          <w:sz w:val="24"/>
          <w:szCs w:val="24"/>
          <w:lang w:eastAsia="hu-HU"/>
        </w:rPr>
        <w:t xml:space="preserve"> nyilvántartás </w:t>
      </w:r>
    </w:p>
    <w:p w14:paraId="39C1A5C9"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Célja az iskolában tanuló diákok legfontosabb adatainak naprakész tárolása a szükséges adatok biztosítása, igazolások kiállítása, tanügy-igazgatási feladatok folyamatos ellátása céljából. Az összesített tanulói</w:t>
      </w:r>
      <w:r>
        <w:rPr>
          <w:rFonts w:ascii="Times New Roman" w:eastAsia="Times New Roman" w:hAnsi="Times New Roman" w:cs="Times New Roman"/>
          <w:sz w:val="24"/>
          <w:szCs w:val="24"/>
          <w:lang w:eastAsia="hu-HU"/>
        </w:rPr>
        <w:t>/képzésben részt vevői</w:t>
      </w:r>
      <w:r w:rsidRPr="009B7096">
        <w:rPr>
          <w:rFonts w:ascii="Times New Roman" w:eastAsia="Times New Roman" w:hAnsi="Times New Roman" w:cs="Times New Roman"/>
          <w:sz w:val="24"/>
          <w:szCs w:val="24"/>
          <w:lang w:eastAsia="hu-HU"/>
        </w:rPr>
        <w:t xml:space="preserve"> nyilvántartás a következő adatokat tartalmazhatja: </w:t>
      </w:r>
    </w:p>
    <w:p w14:paraId="5501E1EA"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elektronikus változat: </w:t>
      </w:r>
    </w:p>
    <w:p w14:paraId="4444BC4D"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a tanuló</w:t>
      </w:r>
      <w:r>
        <w:rPr>
          <w:rFonts w:ascii="Times New Roman" w:eastAsia="Times New Roman" w:hAnsi="Times New Roman" w:cs="Times New Roman"/>
          <w:sz w:val="24"/>
          <w:szCs w:val="24"/>
          <w:lang w:eastAsia="hu-HU"/>
        </w:rPr>
        <w:t>/képzésben részt vevő</w:t>
      </w:r>
      <w:r w:rsidRPr="009B7096">
        <w:rPr>
          <w:rFonts w:ascii="Times New Roman" w:eastAsia="Times New Roman" w:hAnsi="Times New Roman" w:cs="Times New Roman"/>
          <w:sz w:val="24"/>
          <w:szCs w:val="24"/>
          <w:lang w:eastAsia="hu-HU"/>
        </w:rPr>
        <w:t xml:space="preserve"> neve, osztálya, </w:t>
      </w:r>
    </w:p>
    <w:p w14:paraId="1BF8BE33"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születési helye és ideje, anyja neve, </w:t>
      </w:r>
    </w:p>
    <w:p w14:paraId="30A57768"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14:paraId="56E29231"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b) nyomtatott változat: </w:t>
      </w:r>
    </w:p>
    <w:p w14:paraId="4D0F5198"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a tanuló</w:t>
      </w:r>
      <w:r>
        <w:rPr>
          <w:rFonts w:ascii="Times New Roman" w:eastAsia="Times New Roman" w:hAnsi="Times New Roman" w:cs="Times New Roman"/>
          <w:sz w:val="24"/>
          <w:szCs w:val="24"/>
          <w:lang w:eastAsia="hu-HU"/>
        </w:rPr>
        <w:t>/képzésben részt vevő</w:t>
      </w:r>
      <w:r w:rsidRPr="009B7096">
        <w:rPr>
          <w:rFonts w:ascii="Times New Roman" w:eastAsia="Times New Roman" w:hAnsi="Times New Roman" w:cs="Times New Roman"/>
          <w:sz w:val="24"/>
          <w:szCs w:val="24"/>
          <w:lang w:eastAsia="hu-HU"/>
        </w:rPr>
        <w:t xml:space="preserve"> neve, osztálya </w:t>
      </w:r>
    </w:p>
    <w:p w14:paraId="5FBA0E5B"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gyakorlati képzőhelye </w:t>
      </w:r>
    </w:p>
    <w:p w14:paraId="7FC5A69A" w14:textId="77777777" w:rsidR="00DE070B" w:rsidRPr="009B7096" w:rsidRDefault="00DE070B" w:rsidP="00FA3B6C">
      <w:pPr>
        <w:numPr>
          <w:ilvl w:val="0"/>
          <w:numId w:val="15"/>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beírási száma </w:t>
      </w:r>
    </w:p>
    <w:p w14:paraId="5C955136"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14:paraId="67597AC7"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lastRenderedPageBreak/>
        <w:t xml:space="preserve">A nyilvántartást az </w:t>
      </w:r>
      <w:r>
        <w:rPr>
          <w:rFonts w:ascii="Times New Roman" w:eastAsia="Times New Roman" w:hAnsi="Times New Roman" w:cs="Times New Roman"/>
          <w:sz w:val="24"/>
          <w:szCs w:val="24"/>
          <w:lang w:eastAsia="hu-HU"/>
        </w:rPr>
        <w:t>igazgató</w:t>
      </w:r>
      <w:r w:rsidRPr="009B7096">
        <w:rPr>
          <w:rFonts w:ascii="Times New Roman" w:eastAsia="Times New Roman" w:hAnsi="Times New Roman" w:cs="Times New Roman"/>
          <w:sz w:val="24"/>
          <w:szCs w:val="24"/>
          <w:lang w:eastAsia="hu-HU"/>
        </w:rPr>
        <w:t xml:space="preserve"> utasításait követve az iskolatitkár és az adminisztrátor vezeti. A tanulói</w:t>
      </w:r>
      <w:r>
        <w:rPr>
          <w:rFonts w:ascii="Times New Roman" w:eastAsia="Times New Roman" w:hAnsi="Times New Roman" w:cs="Times New Roman"/>
          <w:sz w:val="24"/>
          <w:szCs w:val="24"/>
          <w:lang w:eastAsia="hu-HU"/>
        </w:rPr>
        <w:t>/képzésben részt vevői</w:t>
      </w:r>
      <w:r w:rsidRPr="009B7096">
        <w:rPr>
          <w:rFonts w:ascii="Times New Roman" w:eastAsia="Times New Roman" w:hAnsi="Times New Roman" w:cs="Times New Roman"/>
          <w:sz w:val="24"/>
          <w:szCs w:val="24"/>
          <w:lang w:eastAsia="hu-HU"/>
        </w:rPr>
        <w:t xml:space="preserve"> nyilvántartás minden év szeptember 1-jéig első alkalommal papír alapon készül, majd a továbbiakban számítógépes módszerrel vezethető. A beírást követően rögzíteni kell a tanulói</w:t>
      </w:r>
      <w:r>
        <w:rPr>
          <w:rFonts w:ascii="Times New Roman" w:eastAsia="Times New Roman" w:hAnsi="Times New Roman" w:cs="Times New Roman"/>
          <w:sz w:val="24"/>
          <w:szCs w:val="24"/>
          <w:lang w:eastAsia="hu-HU"/>
        </w:rPr>
        <w:t>/képzésben részt vevői</w:t>
      </w:r>
      <w:r w:rsidRPr="009B7096">
        <w:rPr>
          <w:rFonts w:ascii="Times New Roman" w:eastAsia="Times New Roman" w:hAnsi="Times New Roman" w:cs="Times New Roman"/>
          <w:sz w:val="24"/>
          <w:szCs w:val="24"/>
          <w:lang w:eastAsia="hu-HU"/>
        </w:rPr>
        <w:t xml:space="preserve"> adatokat az elektronikus nyilvántartásban is. A számítógéppel vezetett tanulói</w:t>
      </w:r>
      <w:r>
        <w:rPr>
          <w:rFonts w:ascii="Times New Roman" w:eastAsia="Times New Roman" w:hAnsi="Times New Roman" w:cs="Times New Roman"/>
          <w:sz w:val="24"/>
          <w:szCs w:val="24"/>
          <w:lang w:eastAsia="hu-HU"/>
        </w:rPr>
        <w:t>/képzésben részt vevői</w:t>
      </w:r>
      <w:r w:rsidRPr="009B7096">
        <w:rPr>
          <w:rFonts w:ascii="Times New Roman" w:eastAsia="Times New Roman" w:hAnsi="Times New Roman" w:cs="Times New Roman"/>
          <w:sz w:val="24"/>
          <w:szCs w:val="24"/>
          <w:lang w:eastAsia="hu-HU"/>
        </w:rPr>
        <w:t xml:space="preserve"> nyilvántartás folyamatosan pontos és teljes vezetéséért az iskolatitkár felelős. Tárolásának módjával biztosítani kell, hogy az adatokhoz illetéktelen személy ne férhessen hozzá. </w:t>
      </w:r>
    </w:p>
    <w:p w14:paraId="6EC80F4A"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A tanuló</w:t>
      </w:r>
      <w:r>
        <w:rPr>
          <w:rFonts w:ascii="Times New Roman" w:eastAsia="Times New Roman" w:hAnsi="Times New Roman" w:cs="Times New Roman"/>
          <w:sz w:val="24"/>
          <w:szCs w:val="24"/>
          <w:lang w:eastAsia="hu-HU"/>
        </w:rPr>
        <w:t>/képzésben részt vevő</w:t>
      </w:r>
      <w:r w:rsidRPr="009B7096">
        <w:rPr>
          <w:rFonts w:ascii="Times New Roman" w:eastAsia="Times New Roman" w:hAnsi="Times New Roman" w:cs="Times New Roman"/>
          <w:sz w:val="24"/>
          <w:szCs w:val="24"/>
          <w:lang w:eastAsia="hu-HU"/>
        </w:rPr>
        <w:t xml:space="preserve"> és szülője a tanuló</w:t>
      </w:r>
      <w:r>
        <w:rPr>
          <w:rFonts w:ascii="Times New Roman" w:eastAsia="Times New Roman" w:hAnsi="Times New Roman" w:cs="Times New Roman"/>
          <w:sz w:val="24"/>
          <w:szCs w:val="24"/>
          <w:lang w:eastAsia="hu-HU"/>
        </w:rPr>
        <w:t>/képzésben részt vevő</w:t>
      </w:r>
      <w:r w:rsidRPr="009B7096">
        <w:rPr>
          <w:rFonts w:ascii="Times New Roman" w:eastAsia="Times New Roman" w:hAnsi="Times New Roman" w:cs="Times New Roman"/>
          <w:sz w:val="24"/>
          <w:szCs w:val="24"/>
          <w:lang w:eastAsia="hu-HU"/>
        </w:rPr>
        <w:t xml:space="preserve"> adataiban bekövetkező változásokról 8 napon belül köteles tájékoztatni az osztályfőnököt, aki 8 napon belül köteles intézkedni az adatok átvezetéséről. </w:t>
      </w:r>
    </w:p>
    <w:p w14:paraId="0BFF7269"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b/>
          <w:bCs/>
          <w:sz w:val="24"/>
          <w:szCs w:val="24"/>
          <w:lang w:eastAsia="hu-HU"/>
        </w:rPr>
        <w:t xml:space="preserve">5.4 Az adatnyilvántartásban érintett munkavállalók, tanulók és szülők jogai és érvényesítésük rendje </w:t>
      </w:r>
    </w:p>
    <w:p w14:paraId="61D4E89B"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5.4.1 Az érintettek tájékoztatása, kérelem az érintett adatainak módosítására </w:t>
      </w:r>
    </w:p>
    <w:p w14:paraId="3FEC6092"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Az adatkezelés által érintett személlyel az adat felvétele előtt </w:t>
      </w:r>
      <w:r w:rsidRPr="009B7096">
        <w:rPr>
          <w:rFonts w:ascii="Times New Roman" w:eastAsia="Times New Roman" w:hAnsi="Times New Roman" w:cs="Times New Roman"/>
          <w:i/>
          <w:iCs/>
          <w:sz w:val="24"/>
          <w:szCs w:val="24"/>
          <w:lang w:eastAsia="hu-HU"/>
        </w:rPr>
        <w:t>közölni kell</w:t>
      </w:r>
      <w:r w:rsidRPr="009B7096">
        <w:rPr>
          <w:rFonts w:ascii="Times New Roman" w:eastAsia="Times New Roman" w:hAnsi="Times New Roman" w:cs="Times New Roman"/>
          <w:sz w:val="24"/>
          <w:szCs w:val="24"/>
          <w:lang w:eastAsia="hu-HU"/>
        </w:rPr>
        <w:t xml:space="preserve">, </w:t>
      </w:r>
      <w:r w:rsidRPr="009B7096">
        <w:rPr>
          <w:rFonts w:ascii="Times New Roman" w:eastAsia="Times New Roman" w:hAnsi="Times New Roman" w:cs="Times New Roman"/>
          <w:i/>
          <w:iCs/>
          <w:sz w:val="24"/>
          <w:szCs w:val="24"/>
          <w:lang w:eastAsia="hu-HU"/>
        </w:rPr>
        <w:t xml:space="preserve">hogy az adatszolgáltatás önkéntes vagy kötelező. </w:t>
      </w:r>
      <w:r w:rsidRPr="009B7096">
        <w:rPr>
          <w:rFonts w:ascii="Times New Roman" w:eastAsia="Times New Roman" w:hAnsi="Times New Roman" w:cs="Times New Roman"/>
          <w:sz w:val="24"/>
          <w:szCs w:val="24"/>
          <w:lang w:eastAsia="hu-HU"/>
        </w:rPr>
        <w:t xml:space="preserve">Kötelező adatszolgáltatás esetén meg kell jelölni az adatkezelést elrendelő jogszabályt is. </w:t>
      </w:r>
    </w:p>
    <w:p w14:paraId="6A4187D8"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A munkavállaló, a tanuló</w:t>
      </w:r>
      <w:r>
        <w:rPr>
          <w:rFonts w:ascii="Times New Roman" w:eastAsia="Times New Roman" w:hAnsi="Times New Roman" w:cs="Times New Roman"/>
          <w:sz w:val="24"/>
          <w:szCs w:val="24"/>
          <w:lang w:eastAsia="hu-HU"/>
        </w:rPr>
        <w:t>/képzésben részt vevő</w:t>
      </w:r>
      <w:r w:rsidRPr="009B7096">
        <w:rPr>
          <w:rFonts w:ascii="Times New Roman" w:eastAsia="Times New Roman" w:hAnsi="Times New Roman" w:cs="Times New Roman"/>
          <w:sz w:val="24"/>
          <w:szCs w:val="24"/>
          <w:lang w:eastAsia="hu-HU"/>
        </w:rPr>
        <w:t xml:space="preserve"> vagy gondviselője tájékoztatást kérhet személyes adatainak kezeléséről, valamint kérheti személyi adatainak helyesbítését</w:t>
      </w:r>
      <w:r>
        <w:rPr>
          <w:rFonts w:ascii="Times New Roman" w:eastAsia="Times New Roman" w:hAnsi="Times New Roman" w:cs="Times New Roman"/>
          <w:sz w:val="24"/>
          <w:szCs w:val="24"/>
          <w:lang w:eastAsia="hu-HU"/>
        </w:rPr>
        <w:t>,</w:t>
      </w:r>
      <w:r w:rsidRPr="009B7096">
        <w:rPr>
          <w:rFonts w:ascii="Times New Roman" w:eastAsia="Times New Roman" w:hAnsi="Times New Roman" w:cs="Times New Roman"/>
          <w:sz w:val="24"/>
          <w:szCs w:val="24"/>
          <w:lang w:eastAsia="hu-HU"/>
        </w:rPr>
        <w:t xml:space="preserve"> illetve kijavítását, amelyet az adatkezelő köteles teljesíteni. A munkavállaló, a tanuló</w:t>
      </w:r>
      <w:r>
        <w:rPr>
          <w:rFonts w:ascii="Times New Roman" w:eastAsia="Times New Roman" w:hAnsi="Times New Roman" w:cs="Times New Roman"/>
          <w:sz w:val="24"/>
          <w:szCs w:val="24"/>
          <w:lang w:eastAsia="hu-HU"/>
        </w:rPr>
        <w:t>/képzésben részt vevő,</w:t>
      </w:r>
      <w:r w:rsidRPr="009B7096">
        <w:rPr>
          <w:rFonts w:ascii="Times New Roman" w:eastAsia="Times New Roman" w:hAnsi="Times New Roman" w:cs="Times New Roman"/>
          <w:sz w:val="24"/>
          <w:szCs w:val="24"/>
          <w:lang w:eastAsia="hu-HU"/>
        </w:rPr>
        <w:t xml:space="preserve"> illetve gondviselője jogosult megismerni, hogy az adatkezelés során adatait kinek, milyen céljából és milyen terjedelemben továbbították. </w:t>
      </w:r>
    </w:p>
    <w:p w14:paraId="6F055C42"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 munkavállaló a közokirat, illetve a munkáltató döntése alapján bejegyzett adatok helyesbítését vagy törlését csak közokirat, illetve a munkáltató erre irányuló nyilatkozata vagy döntésének az illetékes szervek által történt megváltoztatása alapján kérheti. </w:t>
      </w:r>
    </w:p>
    <w:p w14:paraId="3BB1344E"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Az érintett munkavállaló, tanuló</w:t>
      </w:r>
      <w:r>
        <w:rPr>
          <w:rFonts w:ascii="Times New Roman" w:eastAsia="Times New Roman" w:hAnsi="Times New Roman" w:cs="Times New Roman"/>
          <w:sz w:val="24"/>
          <w:szCs w:val="24"/>
          <w:lang w:eastAsia="hu-HU"/>
        </w:rPr>
        <w:t>/képzésben részt vevő,</w:t>
      </w:r>
      <w:r w:rsidRPr="009B7096">
        <w:rPr>
          <w:rFonts w:ascii="Times New Roman" w:eastAsia="Times New Roman" w:hAnsi="Times New Roman" w:cs="Times New Roman"/>
          <w:sz w:val="24"/>
          <w:szCs w:val="24"/>
          <w:lang w:eastAsia="hu-HU"/>
        </w:rPr>
        <w:t xml:space="preserve"> illetve gondviselője kérésére az intézmény vezetője tájékoztatást ad az intézmény által kezelt, illetőleg az általa megbízott feldolgozó által feldolgozott adatairól, az adatkezelés céljáról, jogalapjáról, időtartamáról, az adatfeldolgozó nevéről, címéről és az adatkezeléssel összefüggő tevékenységéről, továbbá arról, hogy kik és milyen célból kapják vagy kapták meg az adatokat. Az intézmény igazgatója a kérelem benyújtásától számított 30 napon belül írásban, közérthető formában köteles megadni a tájékoztatást. </w:t>
      </w:r>
    </w:p>
    <w:p w14:paraId="18307692"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5.4.2 Az érintett személyek tiltakozási joga </w:t>
      </w:r>
    </w:p>
    <w:p w14:paraId="1641778A"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Az érintett tiltakozhat személyes adatának kezelése ellen, ha </w:t>
      </w:r>
    </w:p>
    <w:p w14:paraId="68939AF5"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i/>
          <w:iCs/>
          <w:sz w:val="24"/>
          <w:szCs w:val="24"/>
          <w:lang w:eastAsia="hu-HU"/>
        </w:rPr>
        <w:lastRenderedPageBreak/>
        <w:t xml:space="preserve">a) </w:t>
      </w:r>
      <w:r w:rsidRPr="009B7096">
        <w:rPr>
          <w:rFonts w:ascii="Times New Roman" w:eastAsia="Times New Roman" w:hAnsi="Times New Roman" w:cs="Times New Roman"/>
          <w:sz w:val="24"/>
          <w:szCs w:val="24"/>
          <w:lang w:eastAsia="hu-HU"/>
        </w:rPr>
        <w:t xml:space="preserve">a személyes adatok kezelése (továbbítása) kizárólag az adatkezelő vagy az adatátvevő jogának vagy jogos érdekének érvényesítéséhez szükséges, kivéve, ha az adatkezelést törvény rendelte el; </w:t>
      </w:r>
    </w:p>
    <w:p w14:paraId="01ACA131"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i/>
          <w:iCs/>
          <w:sz w:val="24"/>
          <w:szCs w:val="24"/>
          <w:lang w:eastAsia="hu-HU"/>
        </w:rPr>
        <w:t xml:space="preserve">b) </w:t>
      </w:r>
      <w:r w:rsidRPr="009B7096">
        <w:rPr>
          <w:rFonts w:ascii="Times New Roman" w:eastAsia="Times New Roman" w:hAnsi="Times New Roman" w:cs="Times New Roman"/>
          <w:sz w:val="24"/>
          <w:szCs w:val="24"/>
          <w:lang w:eastAsia="hu-HU"/>
        </w:rPr>
        <w:t xml:space="preserve">a személyes adat felhasználása vagy továbbítása közvetlen üzletszerzés, közvélemény-kutatás vagy tudományos kutatás céljára történik; </w:t>
      </w:r>
    </w:p>
    <w:p w14:paraId="56B095C3"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i/>
          <w:iCs/>
          <w:sz w:val="24"/>
          <w:szCs w:val="24"/>
          <w:lang w:eastAsia="hu-HU"/>
        </w:rPr>
        <w:t xml:space="preserve">c) </w:t>
      </w:r>
      <w:r w:rsidRPr="009B7096">
        <w:rPr>
          <w:rFonts w:ascii="Times New Roman" w:eastAsia="Times New Roman" w:hAnsi="Times New Roman" w:cs="Times New Roman"/>
          <w:sz w:val="24"/>
          <w:szCs w:val="24"/>
          <w:lang w:eastAsia="hu-HU"/>
        </w:rPr>
        <w:t xml:space="preserve">a tiltakozás jogának gyakorlását egyébként törvény lehetővé teszi. </w:t>
      </w:r>
    </w:p>
    <w:p w14:paraId="4F6E4630"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Az intézmény vezetője - az adatkezelés egyidejű felfüggesztésével - a tiltakozást köteles a kérelem benyújtásától számított legrövidebb időn belül, de legfeljebb 15 nap alatt megvizsgálni, és annak eredményéről a kérelmezőt írásban tájékoztatni. Amennyiben a tiltakozás indokolt, az adatkezelő köteles az adatkezelést - beleértve a további adatfelvételt és adattovábbítást is - megszüntetni és az adatokat zárolni, valamint a tiltakozásról, illetőleg az annak alapján tett intézkedésekről értesíteni mindazokat, akik részére a tiltakozással érintett személyes adatot korábban továbbította, és akik kötelesek intézkedni a tiltakozási jog érvényesítése érdekében. Amennyiben az érintett a meghozott döntéssel nem ért egyet, az ellen - annak közlésétől számított 30 napon belül – az Adatvédelmi törvény szerint bírósághoz fordulhat. </w:t>
      </w:r>
    </w:p>
    <w:p w14:paraId="548782F1" w14:textId="77777777" w:rsidR="00DE070B" w:rsidRPr="009B7096" w:rsidRDefault="00DE070B" w:rsidP="00DE070B">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 xml:space="preserve">5.4.3 A bírósági jogérvényesítés lehetősége </w:t>
      </w:r>
    </w:p>
    <w:p w14:paraId="6DB739C8" w14:textId="77777777" w:rsidR="00DE070B" w:rsidRPr="009B7096" w:rsidRDefault="00DE070B" w:rsidP="00DE070B">
      <w:pPr>
        <w:spacing w:after="0" w:line="360" w:lineRule="auto"/>
        <w:ind w:left="360"/>
        <w:jc w:val="both"/>
        <w:rPr>
          <w:rFonts w:ascii="Times New Roman" w:eastAsia="Times New Roman" w:hAnsi="Times New Roman" w:cs="Times New Roman"/>
          <w:sz w:val="24"/>
          <w:szCs w:val="24"/>
          <w:lang w:eastAsia="hu-HU"/>
        </w:rPr>
      </w:pPr>
      <w:r w:rsidRPr="009B7096">
        <w:rPr>
          <w:rFonts w:ascii="Times New Roman" w:eastAsia="Times New Roman" w:hAnsi="Times New Roman" w:cs="Times New Roman"/>
          <w:sz w:val="24"/>
          <w:szCs w:val="24"/>
          <w:lang w:eastAsia="hu-HU"/>
        </w:rPr>
        <w:t>Ha az intézmény adatkezelési tevékenysége során az érintett jogait megsérti, az érintett munkavállaló, tanuló vagy annak gondviselője az adatkezelő ellen bírósághoz fordulhat. A bíróság az ügyben soron kívül jár el.</w:t>
      </w:r>
    </w:p>
    <w:p w14:paraId="03217E89" w14:textId="06FEAC7A" w:rsidR="00DE070B" w:rsidRDefault="00DE070B">
      <w:pPr>
        <w:rPr>
          <w:rFonts w:ascii="Times New Roman" w:hAnsi="Times New Roman" w:cs="Times New Roman"/>
          <w:sz w:val="24"/>
          <w:szCs w:val="24"/>
        </w:rPr>
      </w:pPr>
      <w:r>
        <w:rPr>
          <w:rFonts w:ascii="Times New Roman" w:hAnsi="Times New Roman" w:cs="Times New Roman"/>
          <w:sz w:val="24"/>
          <w:szCs w:val="24"/>
        </w:rPr>
        <w:br w:type="page"/>
      </w:r>
    </w:p>
    <w:p w14:paraId="151194DC" w14:textId="2A681F32" w:rsidR="00D01CCC" w:rsidRPr="00F36E17" w:rsidRDefault="00D01CCC" w:rsidP="00FD628E">
      <w:pPr>
        <w:pStyle w:val="Cmsor2"/>
      </w:pPr>
      <w:bookmarkStart w:id="125" w:name="_Toc211947899"/>
      <w:r>
        <w:lastRenderedPageBreak/>
        <w:t>4. sz. melléklet: A</w:t>
      </w:r>
      <w:r w:rsidRPr="00D01CCC">
        <w:t>z iskolai könyvtár szabályzat</w:t>
      </w:r>
      <w:r>
        <w:t>a</w:t>
      </w:r>
      <w:r w:rsidR="00C350BD">
        <w:t>i</w:t>
      </w:r>
      <w:bookmarkEnd w:id="125"/>
    </w:p>
    <w:p w14:paraId="552834CD" w14:textId="77777777" w:rsidR="00AF1402" w:rsidRPr="00AF1402" w:rsidRDefault="00AF1402" w:rsidP="00AF1402">
      <w:pPr>
        <w:jc w:val="both"/>
        <w:rPr>
          <w:rFonts w:ascii="Times New Roman" w:hAnsi="Times New Roman" w:cs="Times New Roman"/>
          <w:sz w:val="24"/>
          <w:szCs w:val="24"/>
        </w:rPr>
      </w:pPr>
      <w:r w:rsidRPr="00AF1402">
        <w:rPr>
          <w:rFonts w:ascii="Times New Roman" w:hAnsi="Times New Roman" w:cs="Times New Roman"/>
          <w:sz w:val="24"/>
          <w:szCs w:val="24"/>
        </w:rPr>
        <w:t>1. A könyvtár szolgáltatásai, használata:</w:t>
      </w:r>
    </w:p>
    <w:p w14:paraId="027E81EE" w14:textId="77777777" w:rsidR="00AF1402" w:rsidRPr="00AF1402" w:rsidRDefault="00AF1402" w:rsidP="00AF1402">
      <w:pPr>
        <w:jc w:val="both"/>
        <w:rPr>
          <w:rFonts w:ascii="Times New Roman" w:hAnsi="Times New Roman" w:cs="Times New Roman"/>
          <w:sz w:val="24"/>
          <w:szCs w:val="24"/>
        </w:rPr>
      </w:pPr>
      <w:r w:rsidRPr="00AF1402">
        <w:rPr>
          <w:rFonts w:ascii="Times New Roman" w:hAnsi="Times New Roman" w:cs="Times New Roman"/>
          <w:sz w:val="24"/>
          <w:szCs w:val="24"/>
        </w:rPr>
        <w:t>a.</w:t>
      </w:r>
      <w:r w:rsidRPr="00AF1402">
        <w:rPr>
          <w:rFonts w:ascii="Times New Roman" w:hAnsi="Times New Roman" w:cs="Times New Roman"/>
          <w:sz w:val="24"/>
          <w:szCs w:val="24"/>
        </w:rPr>
        <w:tab/>
        <w:t>Igénybe vehető könyvtári szolgáltatások:</w:t>
      </w:r>
    </w:p>
    <w:p w14:paraId="4A4B38B0" w14:textId="77777777" w:rsidR="00AF1402" w:rsidRPr="00AF1402" w:rsidRDefault="00AF1402" w:rsidP="00AF1402">
      <w:pPr>
        <w:jc w:val="both"/>
        <w:rPr>
          <w:rFonts w:ascii="Times New Roman" w:hAnsi="Times New Roman" w:cs="Times New Roman"/>
          <w:sz w:val="24"/>
          <w:szCs w:val="24"/>
        </w:rPr>
      </w:pPr>
      <w:r w:rsidRPr="00AF1402">
        <w:rPr>
          <w:rFonts w:ascii="Times New Roman" w:hAnsi="Times New Roman" w:cs="Times New Roman"/>
          <w:sz w:val="24"/>
          <w:szCs w:val="24"/>
        </w:rPr>
        <w:t>•</w:t>
      </w:r>
      <w:r w:rsidRPr="00AF1402">
        <w:rPr>
          <w:rFonts w:ascii="Times New Roman" w:hAnsi="Times New Roman" w:cs="Times New Roman"/>
          <w:sz w:val="24"/>
          <w:szCs w:val="24"/>
        </w:rPr>
        <w:tab/>
        <w:t>a könyvtári gyűjtemény helyben használata</w:t>
      </w:r>
    </w:p>
    <w:p w14:paraId="42CA9EBE" w14:textId="77777777" w:rsidR="00AF1402" w:rsidRPr="00AF1402" w:rsidRDefault="00AF1402" w:rsidP="00AF1402">
      <w:pPr>
        <w:jc w:val="both"/>
        <w:rPr>
          <w:rFonts w:ascii="Times New Roman" w:hAnsi="Times New Roman" w:cs="Times New Roman"/>
          <w:sz w:val="24"/>
          <w:szCs w:val="24"/>
        </w:rPr>
      </w:pPr>
      <w:r w:rsidRPr="00AF1402">
        <w:rPr>
          <w:rFonts w:ascii="Times New Roman" w:hAnsi="Times New Roman" w:cs="Times New Roman"/>
          <w:sz w:val="24"/>
          <w:szCs w:val="24"/>
        </w:rPr>
        <w:t>•</w:t>
      </w:r>
      <w:r w:rsidRPr="00AF1402">
        <w:rPr>
          <w:rFonts w:ascii="Times New Roman" w:hAnsi="Times New Roman" w:cs="Times New Roman"/>
          <w:sz w:val="24"/>
          <w:szCs w:val="24"/>
        </w:rPr>
        <w:tab/>
        <w:t>kölcsönzés (beiratkozás után)</w:t>
      </w:r>
    </w:p>
    <w:p w14:paraId="7238B197" w14:textId="77777777" w:rsidR="00AF1402" w:rsidRPr="00AF1402" w:rsidRDefault="00AF1402" w:rsidP="00AF1402">
      <w:pPr>
        <w:jc w:val="both"/>
        <w:rPr>
          <w:rFonts w:ascii="Times New Roman" w:hAnsi="Times New Roman" w:cs="Times New Roman"/>
          <w:sz w:val="24"/>
          <w:szCs w:val="24"/>
        </w:rPr>
      </w:pPr>
      <w:r w:rsidRPr="00AF1402">
        <w:rPr>
          <w:rFonts w:ascii="Times New Roman" w:hAnsi="Times New Roman" w:cs="Times New Roman"/>
          <w:sz w:val="24"/>
          <w:szCs w:val="24"/>
        </w:rPr>
        <w:t>•</w:t>
      </w:r>
      <w:r w:rsidRPr="00AF1402">
        <w:rPr>
          <w:rFonts w:ascii="Times New Roman" w:hAnsi="Times New Roman" w:cs="Times New Roman"/>
          <w:sz w:val="24"/>
          <w:szCs w:val="24"/>
        </w:rPr>
        <w:tab/>
        <w:t>tájékoztatás</w:t>
      </w:r>
    </w:p>
    <w:p w14:paraId="0401F481" w14:textId="77777777" w:rsidR="00AF1402" w:rsidRPr="00AF1402" w:rsidRDefault="00AF1402" w:rsidP="00AF1402">
      <w:pPr>
        <w:jc w:val="both"/>
        <w:rPr>
          <w:rFonts w:ascii="Times New Roman" w:hAnsi="Times New Roman" w:cs="Times New Roman"/>
          <w:sz w:val="24"/>
          <w:szCs w:val="24"/>
        </w:rPr>
      </w:pPr>
      <w:r w:rsidRPr="00AF1402">
        <w:rPr>
          <w:rFonts w:ascii="Times New Roman" w:hAnsi="Times New Roman" w:cs="Times New Roman"/>
          <w:sz w:val="24"/>
          <w:szCs w:val="24"/>
        </w:rPr>
        <w:t>•</w:t>
      </w:r>
      <w:r w:rsidRPr="00AF1402">
        <w:rPr>
          <w:rFonts w:ascii="Times New Roman" w:hAnsi="Times New Roman" w:cs="Times New Roman"/>
          <w:sz w:val="24"/>
          <w:szCs w:val="24"/>
        </w:rPr>
        <w:tab/>
        <w:t>katalógus használat</w:t>
      </w:r>
    </w:p>
    <w:p w14:paraId="5A0DBC13" w14:textId="77777777" w:rsidR="00AF1402" w:rsidRPr="00AF1402" w:rsidRDefault="00AF1402" w:rsidP="00AF1402">
      <w:pPr>
        <w:jc w:val="both"/>
        <w:rPr>
          <w:rFonts w:ascii="Times New Roman" w:hAnsi="Times New Roman" w:cs="Times New Roman"/>
          <w:sz w:val="24"/>
          <w:szCs w:val="24"/>
        </w:rPr>
      </w:pPr>
      <w:proofErr w:type="spellStart"/>
      <w:r w:rsidRPr="00AF1402">
        <w:rPr>
          <w:rFonts w:ascii="Times New Roman" w:hAnsi="Times New Roman" w:cs="Times New Roman"/>
          <w:sz w:val="24"/>
          <w:szCs w:val="24"/>
        </w:rPr>
        <w:t>b.</w:t>
      </w:r>
      <w:proofErr w:type="spellEnd"/>
      <w:r w:rsidRPr="00AF1402">
        <w:rPr>
          <w:rFonts w:ascii="Times New Roman" w:hAnsi="Times New Roman" w:cs="Times New Roman"/>
          <w:sz w:val="24"/>
          <w:szCs w:val="24"/>
        </w:rPr>
        <w:tab/>
        <w:t>A könyvtárat az iskola diákjai, oktatói és egyéb dolgozói vehetik igénybe.</w:t>
      </w:r>
    </w:p>
    <w:p w14:paraId="5BF4FC1E" w14:textId="77777777" w:rsidR="00AF1402" w:rsidRPr="00AF1402" w:rsidRDefault="00AF1402" w:rsidP="00AF1402">
      <w:pPr>
        <w:jc w:val="both"/>
        <w:rPr>
          <w:rFonts w:ascii="Times New Roman" w:hAnsi="Times New Roman" w:cs="Times New Roman"/>
          <w:sz w:val="24"/>
          <w:szCs w:val="24"/>
        </w:rPr>
      </w:pPr>
      <w:r w:rsidRPr="00AF1402">
        <w:rPr>
          <w:rFonts w:ascii="Times New Roman" w:hAnsi="Times New Roman" w:cs="Times New Roman"/>
          <w:sz w:val="24"/>
          <w:szCs w:val="24"/>
        </w:rPr>
        <w:t>c.</w:t>
      </w:r>
      <w:r w:rsidRPr="00AF1402">
        <w:rPr>
          <w:rFonts w:ascii="Times New Roman" w:hAnsi="Times New Roman" w:cs="Times New Roman"/>
          <w:sz w:val="24"/>
          <w:szCs w:val="24"/>
        </w:rPr>
        <w:tab/>
        <w:t>A könyvtár nyitva tartása heti 22 óra, ami tanévenként változó időpontban van. A könyvtári órák a könyvtár ajtaján és a tanáriban minden tanév elején kifüggesztésre kerülnek</w:t>
      </w:r>
    </w:p>
    <w:p w14:paraId="6078F538" w14:textId="77777777" w:rsidR="00AF1402" w:rsidRPr="00AF1402" w:rsidRDefault="00AF1402" w:rsidP="00AF1402">
      <w:pPr>
        <w:jc w:val="both"/>
        <w:rPr>
          <w:rFonts w:ascii="Times New Roman" w:hAnsi="Times New Roman" w:cs="Times New Roman"/>
          <w:sz w:val="24"/>
          <w:szCs w:val="24"/>
        </w:rPr>
      </w:pPr>
      <w:r w:rsidRPr="00AF1402">
        <w:rPr>
          <w:rFonts w:ascii="Times New Roman" w:hAnsi="Times New Roman" w:cs="Times New Roman"/>
          <w:sz w:val="24"/>
          <w:szCs w:val="24"/>
        </w:rPr>
        <w:t>d.</w:t>
      </w:r>
      <w:r w:rsidRPr="00AF1402">
        <w:rPr>
          <w:rFonts w:ascii="Times New Roman" w:hAnsi="Times New Roman" w:cs="Times New Roman"/>
          <w:sz w:val="24"/>
          <w:szCs w:val="24"/>
        </w:rPr>
        <w:tab/>
        <w:t>A nyitvatartási idő alatt teljesített könyvtári szolgáltatások: helyben olvasás, kölcsönzés és tájékoztatás.</w:t>
      </w:r>
    </w:p>
    <w:p w14:paraId="1B645BE2" w14:textId="77777777" w:rsidR="00AF1402" w:rsidRPr="00AF1402" w:rsidRDefault="00AF1402" w:rsidP="00AF1402">
      <w:pPr>
        <w:jc w:val="both"/>
        <w:rPr>
          <w:rFonts w:ascii="Times New Roman" w:hAnsi="Times New Roman" w:cs="Times New Roman"/>
          <w:sz w:val="24"/>
          <w:szCs w:val="24"/>
        </w:rPr>
      </w:pPr>
      <w:r w:rsidRPr="00AF1402">
        <w:rPr>
          <w:rFonts w:ascii="Times New Roman" w:hAnsi="Times New Roman" w:cs="Times New Roman"/>
          <w:sz w:val="24"/>
          <w:szCs w:val="24"/>
        </w:rPr>
        <w:t>e.</w:t>
      </w:r>
      <w:r w:rsidRPr="00AF1402">
        <w:rPr>
          <w:rFonts w:ascii="Times New Roman" w:hAnsi="Times New Roman" w:cs="Times New Roman"/>
          <w:sz w:val="24"/>
          <w:szCs w:val="24"/>
        </w:rPr>
        <w:tab/>
        <w:t>A tanulók csak a könyvtáros jelenlétében tartózkodhatnak a könyvtárban.</w:t>
      </w:r>
    </w:p>
    <w:p w14:paraId="7425AE36" w14:textId="77777777" w:rsidR="00AF1402" w:rsidRPr="00AF1402" w:rsidRDefault="00AF1402" w:rsidP="00AF1402">
      <w:pPr>
        <w:jc w:val="both"/>
        <w:rPr>
          <w:rFonts w:ascii="Times New Roman" w:hAnsi="Times New Roman" w:cs="Times New Roman"/>
          <w:sz w:val="24"/>
          <w:szCs w:val="24"/>
        </w:rPr>
      </w:pPr>
      <w:r w:rsidRPr="00AF1402">
        <w:rPr>
          <w:rFonts w:ascii="Times New Roman" w:hAnsi="Times New Roman" w:cs="Times New Roman"/>
          <w:sz w:val="24"/>
          <w:szCs w:val="24"/>
        </w:rPr>
        <w:t>f.</w:t>
      </w:r>
      <w:r w:rsidRPr="00AF1402">
        <w:rPr>
          <w:rFonts w:ascii="Times New Roman" w:hAnsi="Times New Roman" w:cs="Times New Roman"/>
          <w:sz w:val="24"/>
          <w:szCs w:val="24"/>
        </w:rPr>
        <w:tab/>
        <w:t>A könyvtáros, az illetékes osztályfőnökök közreműködésével minden tanév kezdetén bemutatja a könyvtárat a kilencedik osztályosoknak.</w:t>
      </w:r>
    </w:p>
    <w:p w14:paraId="649947E6" w14:textId="77777777" w:rsidR="00AF1402" w:rsidRPr="00AF1402" w:rsidRDefault="00AF1402" w:rsidP="00AF1402">
      <w:pPr>
        <w:jc w:val="both"/>
        <w:rPr>
          <w:rFonts w:ascii="Times New Roman" w:hAnsi="Times New Roman" w:cs="Times New Roman"/>
          <w:sz w:val="24"/>
          <w:szCs w:val="24"/>
        </w:rPr>
      </w:pPr>
      <w:r w:rsidRPr="00AF1402">
        <w:rPr>
          <w:rFonts w:ascii="Times New Roman" w:hAnsi="Times New Roman" w:cs="Times New Roman"/>
          <w:sz w:val="24"/>
          <w:szCs w:val="24"/>
        </w:rPr>
        <w:t>g.</w:t>
      </w:r>
      <w:r w:rsidRPr="00AF1402">
        <w:rPr>
          <w:rFonts w:ascii="Times New Roman" w:hAnsi="Times New Roman" w:cs="Times New Roman"/>
          <w:sz w:val="24"/>
          <w:szCs w:val="24"/>
        </w:rPr>
        <w:tab/>
        <w:t>A tanulók minden tanév végén, az utolsó tanítási héten kötelesek könyvtári tartozásukat rendezni.</w:t>
      </w:r>
    </w:p>
    <w:p w14:paraId="67682D2D" w14:textId="77777777" w:rsidR="00AF1402" w:rsidRPr="00AF1402" w:rsidRDefault="00AF1402" w:rsidP="00AF1402">
      <w:pPr>
        <w:jc w:val="both"/>
        <w:rPr>
          <w:rFonts w:ascii="Times New Roman" w:hAnsi="Times New Roman" w:cs="Times New Roman"/>
          <w:sz w:val="24"/>
          <w:szCs w:val="24"/>
        </w:rPr>
      </w:pPr>
      <w:r w:rsidRPr="00AF1402">
        <w:rPr>
          <w:rFonts w:ascii="Times New Roman" w:hAnsi="Times New Roman" w:cs="Times New Roman"/>
          <w:sz w:val="24"/>
          <w:szCs w:val="24"/>
        </w:rPr>
        <w:t>h.</w:t>
      </w:r>
      <w:r w:rsidRPr="00AF1402">
        <w:rPr>
          <w:rFonts w:ascii="Times New Roman" w:hAnsi="Times New Roman" w:cs="Times New Roman"/>
          <w:sz w:val="24"/>
          <w:szCs w:val="24"/>
        </w:rPr>
        <w:tab/>
        <w:t>Elveszett vagy szándékosan megrongált könyv vagy dokumentum helyett az olvasó az adott mű(</w:t>
      </w:r>
      <w:proofErr w:type="spellStart"/>
      <w:r w:rsidRPr="00AF1402">
        <w:rPr>
          <w:rFonts w:ascii="Times New Roman" w:hAnsi="Times New Roman" w:cs="Times New Roman"/>
          <w:sz w:val="24"/>
          <w:szCs w:val="24"/>
        </w:rPr>
        <w:t>vek</w:t>
      </w:r>
      <w:proofErr w:type="spellEnd"/>
      <w:r w:rsidRPr="00AF1402">
        <w:rPr>
          <w:rFonts w:ascii="Times New Roman" w:hAnsi="Times New Roman" w:cs="Times New Roman"/>
          <w:sz w:val="24"/>
          <w:szCs w:val="24"/>
        </w:rPr>
        <w:t>) egy teljesen azonos másik példányát adja vissza, ha ez nem lehetséges, az elveszett vagy megrongálódott mű(</w:t>
      </w:r>
      <w:proofErr w:type="spellStart"/>
      <w:r w:rsidRPr="00AF1402">
        <w:rPr>
          <w:rFonts w:ascii="Times New Roman" w:hAnsi="Times New Roman" w:cs="Times New Roman"/>
          <w:sz w:val="24"/>
          <w:szCs w:val="24"/>
        </w:rPr>
        <w:t>vek</w:t>
      </w:r>
      <w:proofErr w:type="spellEnd"/>
      <w:r w:rsidRPr="00AF1402">
        <w:rPr>
          <w:rFonts w:ascii="Times New Roman" w:hAnsi="Times New Roman" w:cs="Times New Roman"/>
          <w:sz w:val="24"/>
          <w:szCs w:val="24"/>
        </w:rPr>
        <w:t>) mindenkori forgalmi értékét köteles megtéríteni.</w:t>
      </w:r>
    </w:p>
    <w:p w14:paraId="229A0365" w14:textId="77777777" w:rsidR="00AF1402" w:rsidRPr="00AF1402" w:rsidRDefault="00AF1402" w:rsidP="00AF1402">
      <w:pPr>
        <w:jc w:val="both"/>
        <w:rPr>
          <w:rFonts w:ascii="Times New Roman" w:hAnsi="Times New Roman" w:cs="Times New Roman"/>
          <w:sz w:val="24"/>
          <w:szCs w:val="24"/>
        </w:rPr>
      </w:pPr>
      <w:r w:rsidRPr="00AF1402">
        <w:rPr>
          <w:rFonts w:ascii="Times New Roman" w:hAnsi="Times New Roman" w:cs="Times New Roman"/>
          <w:sz w:val="24"/>
          <w:szCs w:val="24"/>
        </w:rPr>
        <w:t>2. A könyvtár gazdálkodása, könyvbeszerzés:</w:t>
      </w:r>
    </w:p>
    <w:p w14:paraId="098110B0" w14:textId="77777777" w:rsidR="00AF1402" w:rsidRPr="00AF1402" w:rsidRDefault="00AF1402" w:rsidP="00AF1402">
      <w:pPr>
        <w:jc w:val="both"/>
        <w:rPr>
          <w:rFonts w:ascii="Times New Roman" w:hAnsi="Times New Roman" w:cs="Times New Roman"/>
          <w:sz w:val="24"/>
          <w:szCs w:val="24"/>
        </w:rPr>
      </w:pPr>
      <w:r w:rsidRPr="00AF1402">
        <w:rPr>
          <w:rFonts w:ascii="Times New Roman" w:hAnsi="Times New Roman" w:cs="Times New Roman"/>
          <w:sz w:val="24"/>
          <w:szCs w:val="24"/>
        </w:rPr>
        <w:t xml:space="preserve">Az iskolai könyvtár vétel, ajándék, pályázat és csere útján gyarapszik. A könyvtáros állománygyarapítási munkája során figyelembe veszi az oktatói testület és az ifjúság képviselőinek véleményét. </w:t>
      </w:r>
    </w:p>
    <w:p w14:paraId="3769DEFE" w14:textId="77777777" w:rsidR="00AF1402" w:rsidRPr="00AF1402" w:rsidRDefault="00AF1402" w:rsidP="00AF1402">
      <w:pPr>
        <w:jc w:val="both"/>
        <w:rPr>
          <w:rFonts w:ascii="Times New Roman" w:hAnsi="Times New Roman" w:cs="Times New Roman"/>
          <w:sz w:val="24"/>
          <w:szCs w:val="24"/>
        </w:rPr>
      </w:pPr>
      <w:r w:rsidRPr="00AF1402">
        <w:rPr>
          <w:rFonts w:ascii="Times New Roman" w:hAnsi="Times New Roman" w:cs="Times New Roman"/>
          <w:sz w:val="24"/>
          <w:szCs w:val="24"/>
        </w:rPr>
        <w:t>•</w:t>
      </w:r>
      <w:r w:rsidRPr="00AF1402">
        <w:rPr>
          <w:rFonts w:ascii="Times New Roman" w:hAnsi="Times New Roman" w:cs="Times New Roman"/>
          <w:sz w:val="24"/>
          <w:szCs w:val="24"/>
        </w:rPr>
        <w:tab/>
        <w:t>Az iskolai könyvtárba a gyűjtőkörébe nem tartozó anyag még ajándékként sem kerülhet.</w:t>
      </w:r>
    </w:p>
    <w:p w14:paraId="732B76AB" w14:textId="778198FA" w:rsidR="00DE070B" w:rsidRDefault="00AF1402" w:rsidP="00AF1402">
      <w:pPr>
        <w:jc w:val="both"/>
        <w:rPr>
          <w:rFonts w:ascii="Times New Roman" w:hAnsi="Times New Roman" w:cs="Times New Roman"/>
          <w:sz w:val="24"/>
          <w:szCs w:val="24"/>
        </w:rPr>
      </w:pPr>
      <w:r w:rsidRPr="00AF1402">
        <w:rPr>
          <w:rFonts w:ascii="Times New Roman" w:hAnsi="Times New Roman" w:cs="Times New Roman"/>
          <w:sz w:val="24"/>
          <w:szCs w:val="24"/>
        </w:rPr>
        <w:t>•</w:t>
      </w:r>
      <w:r w:rsidRPr="00AF1402">
        <w:rPr>
          <w:rFonts w:ascii="Times New Roman" w:hAnsi="Times New Roman" w:cs="Times New Roman"/>
          <w:sz w:val="24"/>
          <w:szCs w:val="24"/>
        </w:rPr>
        <w:tab/>
        <w:t>Könyvtári eszközök vásárlása csak az igazgató javaslata alapján a Fenntartó írásbeli hozzájárulásával történhet.</w:t>
      </w:r>
    </w:p>
    <w:p w14:paraId="41D6AA87" w14:textId="6358D2AF" w:rsidR="00C350BD" w:rsidRDefault="00C350BD" w:rsidP="00AF1402">
      <w:pPr>
        <w:jc w:val="both"/>
        <w:rPr>
          <w:rFonts w:ascii="Times New Roman" w:hAnsi="Times New Roman" w:cs="Times New Roman"/>
          <w:sz w:val="24"/>
          <w:szCs w:val="24"/>
        </w:rPr>
      </w:pPr>
    </w:p>
    <w:p w14:paraId="74A65AF3" w14:textId="48EB8002" w:rsidR="00C350BD" w:rsidRPr="00C350BD" w:rsidRDefault="00C350BD" w:rsidP="00C350BD">
      <w:pPr>
        <w:jc w:val="both"/>
        <w:rPr>
          <w:rFonts w:ascii="Times New Roman" w:hAnsi="Times New Roman" w:cs="Times New Roman"/>
          <w:sz w:val="24"/>
          <w:szCs w:val="24"/>
        </w:rPr>
      </w:pPr>
      <w:r>
        <w:rPr>
          <w:rFonts w:ascii="Times New Roman" w:hAnsi="Times New Roman" w:cs="Times New Roman"/>
          <w:sz w:val="24"/>
          <w:szCs w:val="24"/>
        </w:rPr>
        <w:t xml:space="preserve">2. </w:t>
      </w:r>
      <w:r w:rsidRPr="00C350BD">
        <w:rPr>
          <w:rFonts w:ascii="Times New Roman" w:hAnsi="Times New Roman" w:cs="Times New Roman"/>
          <w:sz w:val="24"/>
          <w:szCs w:val="24"/>
        </w:rPr>
        <w:t>Az iskolai könyvtár gyűjtőköre</w:t>
      </w:r>
    </w:p>
    <w:p w14:paraId="2CFC2027"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 xml:space="preserve"> Az állomány fejlesztésekor az iskola Pedagógiai és szakmai programjában megfogalmazott cél- és feladatrendszert kell alapvetően figyelembe venni, mert ez határozza meg a fő gyűjtőkört.</w:t>
      </w:r>
    </w:p>
    <w:p w14:paraId="5F6A4604"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Az iskolai könyvtár gyűjtőkörébe tartoznak az intézményben:</w:t>
      </w:r>
    </w:p>
    <w:p w14:paraId="0B0CFD18"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1.</w:t>
      </w:r>
      <w:r w:rsidRPr="00C350BD">
        <w:rPr>
          <w:rFonts w:ascii="Times New Roman" w:hAnsi="Times New Roman" w:cs="Times New Roman"/>
          <w:sz w:val="24"/>
          <w:szCs w:val="24"/>
        </w:rPr>
        <w:tab/>
        <w:t>Az oktatott tantárgyak, tudományterületek, szakterületek szakirodalma</w:t>
      </w:r>
    </w:p>
    <w:p w14:paraId="0C563BF1"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lastRenderedPageBreak/>
        <w:t>•</w:t>
      </w:r>
      <w:r w:rsidRPr="00C350BD">
        <w:rPr>
          <w:rFonts w:ascii="Times New Roman" w:hAnsi="Times New Roman" w:cs="Times New Roman"/>
          <w:sz w:val="24"/>
          <w:szCs w:val="24"/>
        </w:rPr>
        <w:tab/>
        <w:t>kézikönyvek, segédkönyvek: szaklexikonok, szakenciklopédiák, fogalomgyűjtemények, szakszótárak, atlaszok, táblázatok</w:t>
      </w:r>
    </w:p>
    <w:p w14:paraId="63464532"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szakmonográfiák</w:t>
      </w:r>
    </w:p>
    <w:p w14:paraId="19D9754B"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ismeretterjesztő művek teljességre törekvően 1-1 példány</w:t>
      </w:r>
    </w:p>
    <w:p w14:paraId="25E891BB"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2.</w:t>
      </w:r>
      <w:r w:rsidRPr="00C350BD">
        <w:rPr>
          <w:rFonts w:ascii="Times New Roman" w:hAnsi="Times New Roman" w:cs="Times New Roman"/>
          <w:sz w:val="24"/>
          <w:szCs w:val="24"/>
        </w:rPr>
        <w:tab/>
        <w:t>Az általános tájékozódást elősegítő szakirodalom</w:t>
      </w:r>
    </w:p>
    <w:p w14:paraId="662B71DF"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kézikönyvek, segédkönyvek: általános lexikonok, általános enciklopédiák, általános szótárak, életrajzi lexikonok, adattárak, statisztikai kiadványok, jogszabálygyűjtemények</w:t>
      </w:r>
    </w:p>
    <w:p w14:paraId="2BBC6808"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általános tudománytörténeti és elméleti monográfiák</w:t>
      </w:r>
    </w:p>
    <w:p w14:paraId="75EFC395"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 xml:space="preserve">szak- és általános bibliográfiák teljességre törekvően 1-1 példány </w:t>
      </w:r>
    </w:p>
    <w:p w14:paraId="4FB7E0F3"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3.</w:t>
      </w:r>
      <w:r w:rsidRPr="00C350BD">
        <w:rPr>
          <w:rFonts w:ascii="Times New Roman" w:hAnsi="Times New Roman" w:cs="Times New Roman"/>
          <w:sz w:val="24"/>
          <w:szCs w:val="24"/>
        </w:rPr>
        <w:tab/>
        <w:t>Az oktatási –nevelési folyamatban munkaeszközként használt művek</w:t>
      </w:r>
    </w:p>
    <w:p w14:paraId="5C3DBCC4"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tartós tankönyvek, feladatgyűjtemények, szöveggyűjtemények - 10 példány</w:t>
      </w:r>
    </w:p>
    <w:p w14:paraId="477F9A06"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tanári kézikönyvek, módszertani útmutatók - 1-3 példány</w:t>
      </w:r>
    </w:p>
    <w:p w14:paraId="0544A476"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térképek, atlaszok</w:t>
      </w:r>
    </w:p>
    <w:p w14:paraId="3565F2E6"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szótárak az iskolában tanított idegen nyelveknek megfelelően 10-10 példány</w:t>
      </w:r>
    </w:p>
    <w:p w14:paraId="23242597"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az iskola profiljának megfelelő szakmai és pedagógiai szakkönyvek 10-10 példány</w:t>
      </w:r>
    </w:p>
    <w:p w14:paraId="1C7161FE"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4.</w:t>
      </w:r>
      <w:r w:rsidRPr="00C350BD">
        <w:rPr>
          <w:rFonts w:ascii="Times New Roman" w:hAnsi="Times New Roman" w:cs="Times New Roman"/>
          <w:sz w:val="24"/>
          <w:szCs w:val="24"/>
        </w:rPr>
        <w:tab/>
        <w:t>Szépirodalom</w:t>
      </w:r>
    </w:p>
    <w:p w14:paraId="44C92191"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kötelező olvasmányok kiemelten 20 példány</w:t>
      </w:r>
    </w:p>
    <w:p w14:paraId="73199EC6"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ajánlott irodalom 3-4 példány</w:t>
      </w:r>
    </w:p>
    <w:p w14:paraId="38ED0FBC"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a tananyagban szereplő szerzők válogatott művei 2-3 példány</w:t>
      </w:r>
    </w:p>
    <w:p w14:paraId="7981783C"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magyar szerzők műveinek kritikai kiadásai 1-1 példány</w:t>
      </w:r>
    </w:p>
    <w:p w14:paraId="76EE86F0"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antológiák a magyar és világirodalomból</w:t>
      </w:r>
    </w:p>
    <w:p w14:paraId="37BB89D1"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a népköltészetet bemutató művek</w:t>
      </w:r>
    </w:p>
    <w:p w14:paraId="30A2EEAB"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a tananyagban nem szereplő, de a magyar és a világirodalom klasszikusainak számító szerzők művei válogatva 1-1 példány</w:t>
      </w:r>
    </w:p>
    <w:p w14:paraId="380CB5D4"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5.</w:t>
      </w:r>
      <w:r w:rsidRPr="00C350BD">
        <w:rPr>
          <w:rFonts w:ascii="Times New Roman" w:hAnsi="Times New Roman" w:cs="Times New Roman"/>
          <w:sz w:val="24"/>
          <w:szCs w:val="24"/>
        </w:rPr>
        <w:tab/>
        <w:t>A pályaválasztással és a továbbtanulással kapcsolatos dokumentumok</w:t>
      </w:r>
    </w:p>
    <w:p w14:paraId="5AA849D3"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pályaválasztási tanácsadók, felvételi tájékoztatók, (csak Online formában érhetőek el) a felvételi vizsga követelményeit, feladatokat és lehetőségeket ismertető kiadványok 2 példány</w:t>
      </w:r>
    </w:p>
    <w:p w14:paraId="05250C42"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6.</w:t>
      </w:r>
      <w:r w:rsidRPr="00C350BD">
        <w:rPr>
          <w:rFonts w:ascii="Times New Roman" w:hAnsi="Times New Roman" w:cs="Times New Roman"/>
          <w:sz w:val="24"/>
          <w:szCs w:val="24"/>
        </w:rPr>
        <w:tab/>
        <w:t>Az oktatók munkáját segítő dokumentumok</w:t>
      </w:r>
    </w:p>
    <w:p w14:paraId="7953E2F7"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pedagógiai és pszichológiai lexikonok, enciklopédiák 1-1 példány</w:t>
      </w:r>
    </w:p>
    <w:p w14:paraId="22371744"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szakszótárak, fogalomgyűjtemények 2-3 példány</w:t>
      </w:r>
    </w:p>
    <w:p w14:paraId="36845728"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történeti összefoglalók, kiemelkedő pedagógiatörténeti munkák 2-3 példány</w:t>
      </w:r>
    </w:p>
    <w:p w14:paraId="0E107000"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a nevelés és oktatás legfontosabb elméleti kézikönyvei 2-3 példány</w:t>
      </w:r>
    </w:p>
    <w:p w14:paraId="27A57B01"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lastRenderedPageBreak/>
        <w:t>•</w:t>
      </w:r>
      <w:r w:rsidRPr="00C350BD">
        <w:rPr>
          <w:rFonts w:ascii="Times New Roman" w:hAnsi="Times New Roman" w:cs="Times New Roman"/>
          <w:sz w:val="24"/>
          <w:szCs w:val="24"/>
        </w:rPr>
        <w:tab/>
        <w:t>általános lélektani és fejlődés-lélektani művek 2-3 példány</w:t>
      </w:r>
    </w:p>
    <w:p w14:paraId="126CA863"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a személyiség- és csoportlélektan alapvető művei válogatva 1-3 példány</w:t>
      </w:r>
    </w:p>
    <w:p w14:paraId="6D849B54"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az iskola Pedagógiai és szakmai programja, tanmenetek tantervek (kéziratok) teljességgel 1-1 példány</w:t>
      </w:r>
    </w:p>
    <w:p w14:paraId="46E8C550"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7.</w:t>
      </w:r>
      <w:r w:rsidRPr="00C350BD">
        <w:rPr>
          <w:rFonts w:ascii="Times New Roman" w:hAnsi="Times New Roman" w:cs="Times New Roman"/>
          <w:sz w:val="24"/>
          <w:szCs w:val="24"/>
        </w:rPr>
        <w:tab/>
        <w:t>A könyvtárosok segédkönyvei</w:t>
      </w:r>
    </w:p>
    <w:p w14:paraId="6AE67550"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ETO-táblázatok, raktározási táblázatok, szabványok, kézikönyvek, bibliográfiák, könyvtári módszertani kiadványok és jogszabályok teljességgel 1-1 példány</w:t>
      </w:r>
    </w:p>
    <w:p w14:paraId="0306B6C1"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8.</w:t>
      </w:r>
      <w:r w:rsidRPr="00C350BD">
        <w:rPr>
          <w:rFonts w:ascii="Times New Roman" w:hAnsi="Times New Roman" w:cs="Times New Roman"/>
          <w:sz w:val="24"/>
          <w:szCs w:val="24"/>
        </w:rPr>
        <w:tab/>
        <w:t>Az iskolával, az iskolai élettel kapcsolatos dokumentumok</w:t>
      </w:r>
    </w:p>
    <w:p w14:paraId="339DAF47"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az iskola működésére vonatkozó igazgatási, gazdálkodási, munkaügyi dokumentumok teljességgel 1-1 példány</w:t>
      </w:r>
    </w:p>
    <w:p w14:paraId="435A143B"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helyismereti, helytörténeti kiadványok 1-1 példány</w:t>
      </w:r>
    </w:p>
    <w:p w14:paraId="71C6F951"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iskolai évkönyvek, iskolatörténeti kiadványok, iskolánk névadójával kapcsolatos dokumentumok teljességgel 1-1 példány</w:t>
      </w:r>
    </w:p>
    <w:p w14:paraId="2E3424EF"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9.</w:t>
      </w:r>
      <w:r w:rsidRPr="00C350BD">
        <w:rPr>
          <w:rFonts w:ascii="Times New Roman" w:hAnsi="Times New Roman" w:cs="Times New Roman"/>
          <w:sz w:val="24"/>
          <w:szCs w:val="24"/>
        </w:rPr>
        <w:tab/>
      </w:r>
      <w:proofErr w:type="spellStart"/>
      <w:r w:rsidRPr="00C350BD">
        <w:rPr>
          <w:rFonts w:ascii="Times New Roman" w:hAnsi="Times New Roman" w:cs="Times New Roman"/>
          <w:sz w:val="24"/>
          <w:szCs w:val="24"/>
        </w:rPr>
        <w:t>Periodikumok</w:t>
      </w:r>
      <w:proofErr w:type="spellEnd"/>
    </w:p>
    <w:p w14:paraId="2179A0FE"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pedagógiai szakfolyóiratok, a tantárgyakhoz kapcsolódó módszertani folyóiratok</w:t>
      </w:r>
    </w:p>
    <w:p w14:paraId="522204A4"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a szakképzéssel kapcsolatos folyóiratok</w:t>
      </w:r>
    </w:p>
    <w:p w14:paraId="7E18F5A5"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az iskola működéséhez szükséges információkat nyújtó folyóiratok</w:t>
      </w:r>
    </w:p>
    <w:p w14:paraId="1E94B4A1"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az aktuális pályázati lehetőségeket tartalmazó folyóiratok a könyvtár szakirodalmának folyóiratai</w:t>
      </w:r>
    </w:p>
    <w:p w14:paraId="49E2375D"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Érettségi-felvételi segédletek</w:t>
      </w:r>
    </w:p>
    <w:p w14:paraId="0672D171"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pályaválasztási útmutatók, felvételi tájékoztatók és felvételi követelményrendszert ismertető kiadványok (Csak Online formában érhetőek el)</w:t>
      </w:r>
    </w:p>
    <w:p w14:paraId="7DD989AE"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az egyes tantárgyak érettségi-felvételi segédletei, összefoglalók, teszt- és feladatgyűjtemények teljességgel 1-2 példány</w:t>
      </w:r>
    </w:p>
    <w:p w14:paraId="63E1A565"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10.</w:t>
      </w:r>
      <w:r w:rsidRPr="00C350BD">
        <w:rPr>
          <w:rFonts w:ascii="Times New Roman" w:hAnsi="Times New Roman" w:cs="Times New Roman"/>
          <w:sz w:val="24"/>
          <w:szCs w:val="24"/>
        </w:rPr>
        <w:tab/>
        <w:t>Helytörténeti, iskolatörténeti gyűjtemény</w:t>
      </w:r>
    </w:p>
    <w:p w14:paraId="6293116B"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Csongrád-Csanád megye, Szeged múltjára és jelenére vonatkozó helyismereti, helytörténeti kiadványok, térképek stb. a teljesség igényével 1 példány</w:t>
      </w:r>
    </w:p>
    <w:p w14:paraId="3F102E22"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Az intézmény múltjára vonatkozó gyűjtemények 1 példány</w:t>
      </w:r>
    </w:p>
    <w:p w14:paraId="5F803061" w14:textId="77777777" w:rsidR="00C350BD" w:rsidRP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11.</w:t>
      </w:r>
      <w:r w:rsidRPr="00C350BD">
        <w:rPr>
          <w:rFonts w:ascii="Times New Roman" w:hAnsi="Times New Roman" w:cs="Times New Roman"/>
          <w:sz w:val="24"/>
          <w:szCs w:val="24"/>
        </w:rPr>
        <w:tab/>
        <w:t>Egyéb</w:t>
      </w:r>
    </w:p>
    <w:p w14:paraId="61977504" w14:textId="0D9A975C" w:rsidR="00C350BD" w:rsidRDefault="00C350BD" w:rsidP="00C350BD">
      <w:pPr>
        <w:jc w:val="both"/>
        <w:rPr>
          <w:rFonts w:ascii="Times New Roman" w:hAnsi="Times New Roman" w:cs="Times New Roman"/>
          <w:sz w:val="24"/>
          <w:szCs w:val="24"/>
        </w:rPr>
      </w:pPr>
      <w:r w:rsidRPr="00C350BD">
        <w:rPr>
          <w:rFonts w:ascii="Times New Roman" w:hAnsi="Times New Roman" w:cs="Times New Roman"/>
          <w:sz w:val="24"/>
          <w:szCs w:val="24"/>
        </w:rPr>
        <w:t>•</w:t>
      </w:r>
      <w:r w:rsidRPr="00C350BD">
        <w:rPr>
          <w:rFonts w:ascii="Times New Roman" w:hAnsi="Times New Roman" w:cs="Times New Roman"/>
          <w:sz w:val="24"/>
          <w:szCs w:val="24"/>
        </w:rPr>
        <w:tab/>
        <w:t>A könyvtári munkához szükséges szabványok, segédletek, az olvasáspedagógia és könyvtár használattan módszertani kiadványai 1 példány</w:t>
      </w:r>
    </w:p>
    <w:p w14:paraId="7EAD5499" w14:textId="5A9369EA" w:rsidR="00C350BD" w:rsidRDefault="00C350BD" w:rsidP="00C350BD">
      <w:pPr>
        <w:jc w:val="both"/>
        <w:rPr>
          <w:rFonts w:ascii="Times New Roman" w:hAnsi="Times New Roman" w:cs="Times New Roman"/>
          <w:sz w:val="24"/>
          <w:szCs w:val="24"/>
        </w:rPr>
      </w:pPr>
    </w:p>
    <w:p w14:paraId="06ADF726" w14:textId="0D6884D8" w:rsidR="00F5667A" w:rsidRPr="00F5667A" w:rsidRDefault="00F5667A" w:rsidP="00F5667A">
      <w:pPr>
        <w:jc w:val="both"/>
        <w:rPr>
          <w:rFonts w:ascii="Times New Roman" w:hAnsi="Times New Roman" w:cs="Times New Roman"/>
          <w:sz w:val="24"/>
          <w:szCs w:val="24"/>
        </w:rPr>
      </w:pPr>
      <w:r>
        <w:rPr>
          <w:rFonts w:ascii="Times New Roman" w:hAnsi="Times New Roman" w:cs="Times New Roman"/>
          <w:sz w:val="24"/>
          <w:szCs w:val="24"/>
        </w:rPr>
        <w:t xml:space="preserve">3. </w:t>
      </w:r>
      <w:r w:rsidRPr="00F5667A">
        <w:rPr>
          <w:rFonts w:ascii="Times New Roman" w:hAnsi="Times New Roman" w:cs="Times New Roman"/>
          <w:sz w:val="24"/>
          <w:szCs w:val="24"/>
        </w:rPr>
        <w:t>Az iskolai könyvtár állomány nyilvántartása</w:t>
      </w:r>
    </w:p>
    <w:p w14:paraId="5AEF1A0F" w14:textId="45F1A7AB"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 xml:space="preserve">1. </w:t>
      </w:r>
      <w:proofErr w:type="spellStart"/>
      <w:r w:rsidRPr="00F5667A">
        <w:rPr>
          <w:rFonts w:ascii="Times New Roman" w:hAnsi="Times New Roman" w:cs="Times New Roman"/>
          <w:sz w:val="24"/>
          <w:szCs w:val="24"/>
        </w:rPr>
        <w:t>Állománybavétel</w:t>
      </w:r>
      <w:proofErr w:type="spellEnd"/>
      <w:r w:rsidRPr="00F5667A">
        <w:rPr>
          <w:rFonts w:ascii="Times New Roman" w:hAnsi="Times New Roman" w:cs="Times New Roman"/>
          <w:sz w:val="24"/>
          <w:szCs w:val="24"/>
        </w:rPr>
        <w:t xml:space="preserve"> munkafolyamatai:</w:t>
      </w:r>
    </w:p>
    <w:p w14:paraId="21C7A690"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lastRenderedPageBreak/>
        <w:t>•</w:t>
      </w:r>
      <w:r w:rsidRPr="00F5667A">
        <w:rPr>
          <w:rFonts w:ascii="Times New Roman" w:hAnsi="Times New Roman" w:cs="Times New Roman"/>
          <w:sz w:val="24"/>
          <w:szCs w:val="24"/>
        </w:rPr>
        <w:tab/>
        <w:t>a számla (szállítólevél) és a szállítmány összehasonlítása</w:t>
      </w:r>
    </w:p>
    <w:p w14:paraId="034DB87C"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bélyegzés a könyvtár bélyegzőjével</w:t>
      </w:r>
    </w:p>
    <w:p w14:paraId="57AB1C2D"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o</w:t>
      </w:r>
      <w:r w:rsidRPr="00F5667A">
        <w:rPr>
          <w:rFonts w:ascii="Times New Roman" w:hAnsi="Times New Roman" w:cs="Times New Roman"/>
          <w:sz w:val="24"/>
          <w:szCs w:val="24"/>
        </w:rPr>
        <w:tab/>
        <w:t>könyvek esetében a címlap hátlapján, a 17. oldalon és az utolsó szöveges oldalon,</w:t>
      </w:r>
    </w:p>
    <w:p w14:paraId="5A64CDDA"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o</w:t>
      </w:r>
      <w:r w:rsidRPr="00F5667A">
        <w:rPr>
          <w:rFonts w:ascii="Times New Roman" w:hAnsi="Times New Roman" w:cs="Times New Roman"/>
          <w:sz w:val="24"/>
          <w:szCs w:val="24"/>
        </w:rPr>
        <w:tab/>
        <w:t>időszaki kiadványoknál, folyóiratoknál a külső borítón,</w:t>
      </w:r>
    </w:p>
    <w:p w14:paraId="683A1D6D"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o</w:t>
      </w:r>
      <w:r w:rsidRPr="00F5667A">
        <w:rPr>
          <w:rFonts w:ascii="Times New Roman" w:hAnsi="Times New Roman" w:cs="Times New Roman"/>
          <w:sz w:val="24"/>
          <w:szCs w:val="24"/>
        </w:rPr>
        <w:tab/>
        <w:t>audiovizuális dokumentumoknál a csatolt rögzített címkén</w:t>
      </w:r>
    </w:p>
    <w:p w14:paraId="1887DAC2"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a dokumentumok egyedi nyilvántartásba vétele a címleltár segítségével, az alábbi módon történik, könyveknél a címleltárkönyv kötelezően kitöltendő rovatai:</w:t>
      </w:r>
    </w:p>
    <w:p w14:paraId="2EDFF721"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o</w:t>
      </w:r>
      <w:r w:rsidRPr="00F5667A">
        <w:rPr>
          <w:rFonts w:ascii="Times New Roman" w:hAnsi="Times New Roman" w:cs="Times New Roman"/>
          <w:sz w:val="24"/>
          <w:szCs w:val="24"/>
        </w:rPr>
        <w:tab/>
        <w:t>egyedi leltári szám</w:t>
      </w:r>
    </w:p>
    <w:p w14:paraId="61187EBC"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o</w:t>
      </w:r>
      <w:r w:rsidRPr="00F5667A">
        <w:rPr>
          <w:rFonts w:ascii="Times New Roman" w:hAnsi="Times New Roman" w:cs="Times New Roman"/>
          <w:sz w:val="24"/>
          <w:szCs w:val="24"/>
        </w:rPr>
        <w:tab/>
        <w:t>leltározás dátuma</w:t>
      </w:r>
    </w:p>
    <w:p w14:paraId="03C2D2A9"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o</w:t>
      </w:r>
      <w:r w:rsidRPr="00F5667A">
        <w:rPr>
          <w:rFonts w:ascii="Times New Roman" w:hAnsi="Times New Roman" w:cs="Times New Roman"/>
          <w:sz w:val="24"/>
          <w:szCs w:val="24"/>
        </w:rPr>
        <w:tab/>
        <w:t>a dokumentum adatai (szerző, cím, kiadó)</w:t>
      </w:r>
    </w:p>
    <w:p w14:paraId="64184122"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o</w:t>
      </w:r>
      <w:r w:rsidRPr="00F5667A">
        <w:rPr>
          <w:rFonts w:ascii="Times New Roman" w:hAnsi="Times New Roman" w:cs="Times New Roman"/>
          <w:sz w:val="24"/>
          <w:szCs w:val="24"/>
        </w:rPr>
        <w:tab/>
        <w:t>darabszám</w:t>
      </w:r>
    </w:p>
    <w:p w14:paraId="1187A7D8"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o</w:t>
      </w:r>
      <w:r w:rsidRPr="00F5667A">
        <w:rPr>
          <w:rFonts w:ascii="Times New Roman" w:hAnsi="Times New Roman" w:cs="Times New Roman"/>
          <w:sz w:val="24"/>
          <w:szCs w:val="24"/>
        </w:rPr>
        <w:tab/>
        <w:t>raktári jelzet</w:t>
      </w:r>
    </w:p>
    <w:p w14:paraId="1C3ED1ED"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o</w:t>
      </w:r>
      <w:r w:rsidRPr="00F5667A">
        <w:rPr>
          <w:rFonts w:ascii="Times New Roman" w:hAnsi="Times New Roman" w:cs="Times New Roman"/>
          <w:sz w:val="24"/>
          <w:szCs w:val="24"/>
        </w:rPr>
        <w:tab/>
        <w:t>a beszerzés módja, értéke</w:t>
      </w:r>
    </w:p>
    <w:p w14:paraId="31083D60"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o</w:t>
      </w:r>
      <w:r w:rsidRPr="00F5667A">
        <w:rPr>
          <w:rFonts w:ascii="Times New Roman" w:hAnsi="Times New Roman" w:cs="Times New Roman"/>
          <w:sz w:val="24"/>
          <w:szCs w:val="24"/>
        </w:rPr>
        <w:tab/>
        <w:t>törlésnél időpont</w:t>
      </w:r>
    </w:p>
    <w:p w14:paraId="24276245"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Egy-egy számla tartalmának egyedi nyilvántartásba vétele után az állományba vett művek darabszámát és értékét összesíteni kell. A számlán (szállítólevélen) a leltári számokat fel kell tüntetni.</w:t>
      </w:r>
    </w:p>
    <w:p w14:paraId="15F1B51B"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2. Az állomány apasztása:</w:t>
      </w:r>
    </w:p>
    <w:p w14:paraId="74BD7D96"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Az apasztás okai:</w:t>
      </w:r>
    </w:p>
    <w:p w14:paraId="2487C6D9"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 xml:space="preserve">tervszerű állományapasztás, a </w:t>
      </w:r>
      <w:proofErr w:type="spellStart"/>
      <w:r w:rsidRPr="00F5667A">
        <w:rPr>
          <w:rFonts w:ascii="Times New Roman" w:hAnsi="Times New Roman" w:cs="Times New Roman"/>
          <w:sz w:val="24"/>
          <w:szCs w:val="24"/>
        </w:rPr>
        <w:t>tartalmilag</w:t>
      </w:r>
      <w:proofErr w:type="spellEnd"/>
      <w:r w:rsidRPr="00F5667A">
        <w:rPr>
          <w:rFonts w:ascii="Times New Roman" w:hAnsi="Times New Roman" w:cs="Times New Roman"/>
          <w:sz w:val="24"/>
          <w:szCs w:val="24"/>
        </w:rPr>
        <w:t xml:space="preserve"> elavult dokumentumok leselejtezése</w:t>
      </w:r>
    </w:p>
    <w:p w14:paraId="07E44748"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 xml:space="preserve">természetes </w:t>
      </w:r>
      <w:proofErr w:type="spellStart"/>
      <w:r w:rsidRPr="00F5667A">
        <w:rPr>
          <w:rFonts w:ascii="Times New Roman" w:hAnsi="Times New Roman" w:cs="Times New Roman"/>
          <w:sz w:val="24"/>
          <w:szCs w:val="24"/>
        </w:rPr>
        <w:t>elhasználódás</w:t>
      </w:r>
      <w:proofErr w:type="spellEnd"/>
      <w:r w:rsidRPr="00F5667A">
        <w:rPr>
          <w:rFonts w:ascii="Times New Roman" w:hAnsi="Times New Roman" w:cs="Times New Roman"/>
          <w:sz w:val="24"/>
          <w:szCs w:val="24"/>
        </w:rPr>
        <w:t xml:space="preserve"> (kötészeti selejt)</w:t>
      </w:r>
    </w:p>
    <w:p w14:paraId="5B8F3D77"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hiány, ha a dokumentum elháríthatatlan esemény miatt megsemmisült</w:t>
      </w:r>
    </w:p>
    <w:p w14:paraId="2135F3CC"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olvasónál maradt (behajthatatlan követelés)</w:t>
      </w:r>
    </w:p>
    <w:p w14:paraId="2DD68C5D"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az állomány ellenőrzésekor hiányként jelentkezett</w:t>
      </w:r>
    </w:p>
    <w:p w14:paraId="1AD3888E"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Az állományból való törlés rendszeres jelleggel illetve elemi kár, lopás esetén, a hiány észlelése, a jegyzőkönyv elkészülte után történik. A „tartós” dokumentumok törlése jegyzőkönyv alapján, az igazgató és a könyvtáros aláírásával, bélyegzővel ellátva történik.</w:t>
      </w:r>
    </w:p>
    <w:p w14:paraId="402A6EFA"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A jegyzőkönyvnek tartalmaznia kell a kivezetés okát (rongált, elavult, fölös példány, megtérített vagy behajthatatlan követelés, állományellenőrzési hiány vagy elháríthatatlan esemény).</w:t>
      </w:r>
    </w:p>
    <w:p w14:paraId="36F039EC"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A jegyzőkönyv mellékleteként törlési jegyzéket kell készíteni, melyen fel kell tüntetni a leltári számot, szerzőt és a címet, valamint értékét.</w:t>
      </w:r>
    </w:p>
    <w:p w14:paraId="38EAE90D"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A törlés jóváhagyása után a dokumentumokat ki kell vezetni a címleltárkönyvből, át kell húzni a leltári számot, a megjegyzés rovatba a törlés időpontját be kell írni.</w:t>
      </w:r>
    </w:p>
    <w:p w14:paraId="26FB7B28"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lastRenderedPageBreak/>
        <w:t>3. Az állomány feltárása:</w:t>
      </w:r>
    </w:p>
    <w:p w14:paraId="18B0626F"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 xml:space="preserve">A könyvtári állomány feltárása a dokumentumok formai és tartalmi feltárását jelenti, kiegészítve a raktári jelzet megállapításával. </w:t>
      </w:r>
    </w:p>
    <w:p w14:paraId="41BCF8F1"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Az iskolai könyvtárban, cédulakatalógus formájában a következő katalógusok épültek: raktári, betűrendes, tárgyszó és ETO-szakkatalógus, és a „SZIRÉN” számítógépes program segítségével történik az állomány feltárása, feldolgozása.</w:t>
      </w:r>
    </w:p>
    <w:p w14:paraId="09A70D5F"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4. Az állomány védelme:</w:t>
      </w:r>
    </w:p>
    <w:p w14:paraId="68B8A47D"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A könyvtári állomány védelme, egységeinek megőrzése, a raktári rend biztosítása a könyvtáros feladata. A könyvtár kulcsaiból 1 példány a könyvtárosnál, 1 példány a portán, amit a csak a könyvtárban takarító személy vehet át, és 1 példány a tűzszekrényben található, ami szintén a portán van.</w:t>
      </w:r>
    </w:p>
    <w:p w14:paraId="0E8B4B58"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Szükség esetén, csak a mindenkori iskolavezetés valamely tagjának adható át a könyvtár kulcsa, felelősségvállalással!</w:t>
      </w:r>
    </w:p>
    <w:p w14:paraId="64532B6B" w14:textId="62BA23AF" w:rsidR="00C350BD"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A kikölcsönzött dokumentumokért a kölcsönvevők anyagi felelősséggel tartoznak, elvesztés rongálódás esetén kötelesek pótolni vagy megtéríteni azt.</w:t>
      </w:r>
    </w:p>
    <w:p w14:paraId="19F7E53D" w14:textId="562227E1" w:rsidR="00F5667A" w:rsidRDefault="00F5667A" w:rsidP="00F5667A">
      <w:pPr>
        <w:jc w:val="both"/>
        <w:rPr>
          <w:rFonts w:ascii="Times New Roman" w:hAnsi="Times New Roman" w:cs="Times New Roman"/>
          <w:sz w:val="24"/>
          <w:szCs w:val="24"/>
        </w:rPr>
      </w:pPr>
    </w:p>
    <w:p w14:paraId="335D8F75" w14:textId="2584A67B" w:rsidR="00F5667A" w:rsidRPr="00F5667A" w:rsidRDefault="00F5667A" w:rsidP="00F5667A">
      <w:pPr>
        <w:jc w:val="both"/>
        <w:rPr>
          <w:rFonts w:ascii="Times New Roman" w:hAnsi="Times New Roman" w:cs="Times New Roman"/>
          <w:sz w:val="24"/>
          <w:szCs w:val="24"/>
        </w:rPr>
      </w:pPr>
      <w:r>
        <w:rPr>
          <w:rFonts w:ascii="Times New Roman" w:hAnsi="Times New Roman" w:cs="Times New Roman"/>
          <w:sz w:val="24"/>
          <w:szCs w:val="24"/>
        </w:rPr>
        <w:t>4.</w:t>
      </w:r>
      <w:r w:rsidRPr="00F5667A">
        <w:rPr>
          <w:rFonts w:ascii="Times New Roman" w:hAnsi="Times New Roman" w:cs="Times New Roman"/>
          <w:sz w:val="24"/>
          <w:szCs w:val="24"/>
        </w:rPr>
        <w:t xml:space="preserve"> Jogszabályi rendelkezések a tankönyvi ellátás rendjéről:</w:t>
      </w:r>
    </w:p>
    <w:p w14:paraId="27555485"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a tankönyvpiac rendjéről szóló 2001. XXXVII. törvény</w:t>
      </w:r>
    </w:p>
    <w:p w14:paraId="0F984411"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23/2004 (VIII. 27.) OM rendelet a tankönyvvé nyilvánítás, a tankönyvtámogatás, valamint   az iskolai tankönyvellátás rendjéről</w:t>
      </w:r>
    </w:p>
    <w:p w14:paraId="5F77FA2B"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16/2013. (II.28.) EMMI rendelet a tankönyvvé nyilvánítás, a tankönyvtámogatás, valamint az iskolai tankönyvellátás rendjéről</w:t>
      </w:r>
    </w:p>
    <w:p w14:paraId="18C53417"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1265/2017.(V.29), valamint a 1092/2019.(III.8.) Kormányrendeletek az alanyi jogon ingyenes tankönyvellátás rendjéről.</w:t>
      </w:r>
    </w:p>
    <w:p w14:paraId="606C227B"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Az érvényes szabályozások értelmében a 2020/2021. tanévtől valamennyi nappali rendszerű iskolai oktatásban részt vevő tanuló alanyi jogon ingyenes tankönyvellátásban részesül.</w:t>
      </w:r>
    </w:p>
    <w:p w14:paraId="2F73B781" w14:textId="54E69A73" w:rsidR="00F5667A" w:rsidRPr="00F5667A" w:rsidRDefault="00F5667A" w:rsidP="00F5667A">
      <w:pPr>
        <w:jc w:val="both"/>
        <w:rPr>
          <w:rFonts w:ascii="Times New Roman" w:hAnsi="Times New Roman" w:cs="Times New Roman"/>
          <w:sz w:val="24"/>
          <w:szCs w:val="24"/>
        </w:rPr>
      </w:pPr>
      <w:r>
        <w:rPr>
          <w:rFonts w:ascii="Times New Roman" w:hAnsi="Times New Roman" w:cs="Times New Roman"/>
          <w:sz w:val="24"/>
          <w:szCs w:val="24"/>
        </w:rPr>
        <w:t>4.1.</w:t>
      </w:r>
      <w:r w:rsidRPr="00F5667A">
        <w:rPr>
          <w:rFonts w:ascii="Times New Roman" w:hAnsi="Times New Roman" w:cs="Times New Roman"/>
          <w:sz w:val="24"/>
          <w:szCs w:val="24"/>
        </w:rPr>
        <w:t xml:space="preserve"> A tankönyvek megrendelésének folyamata</w:t>
      </w:r>
    </w:p>
    <w:p w14:paraId="05539C25"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 xml:space="preserve">A hivatalos tankönyvjegyzék megjelenését követően a szakmai munkaközösségek javaslatai alapján </w:t>
      </w:r>
      <w:proofErr w:type="spellStart"/>
      <w:r w:rsidRPr="00F5667A">
        <w:rPr>
          <w:rFonts w:ascii="Times New Roman" w:hAnsi="Times New Roman" w:cs="Times New Roman"/>
          <w:sz w:val="24"/>
          <w:szCs w:val="24"/>
        </w:rPr>
        <w:t>évfolyamonkénti</w:t>
      </w:r>
      <w:proofErr w:type="spellEnd"/>
      <w:r w:rsidRPr="00F5667A">
        <w:rPr>
          <w:rFonts w:ascii="Times New Roman" w:hAnsi="Times New Roman" w:cs="Times New Roman"/>
          <w:sz w:val="24"/>
          <w:szCs w:val="24"/>
        </w:rPr>
        <w:t>/</w:t>
      </w:r>
      <w:proofErr w:type="spellStart"/>
      <w:r w:rsidRPr="00F5667A">
        <w:rPr>
          <w:rFonts w:ascii="Times New Roman" w:hAnsi="Times New Roman" w:cs="Times New Roman"/>
          <w:sz w:val="24"/>
          <w:szCs w:val="24"/>
        </w:rPr>
        <w:t>ágazatonkénti</w:t>
      </w:r>
      <w:proofErr w:type="spellEnd"/>
      <w:r w:rsidRPr="00F5667A">
        <w:rPr>
          <w:rFonts w:ascii="Times New Roman" w:hAnsi="Times New Roman" w:cs="Times New Roman"/>
          <w:sz w:val="24"/>
          <w:szCs w:val="24"/>
        </w:rPr>
        <w:t xml:space="preserve"> iskolai tankönyvjegyzék készül.</w:t>
      </w:r>
    </w:p>
    <w:p w14:paraId="7399E778"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A tanulókat az iskolai honlapon keresztül tájékoztatjuk a következő tanév szükséges tankönyveiről. A tanuló nyilatkozik arról, ha valamelyik számára előírt tankönyvre nem tart igényt.</w:t>
      </w:r>
    </w:p>
    <w:p w14:paraId="7251D0FD"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 xml:space="preserve">A Könyvtárellátó (KELLO) elektronikus felületen keresztül a tankönyvfelelős elvégzi a </w:t>
      </w:r>
      <w:proofErr w:type="spellStart"/>
      <w:r w:rsidRPr="00F5667A">
        <w:rPr>
          <w:rFonts w:ascii="Times New Roman" w:hAnsi="Times New Roman" w:cs="Times New Roman"/>
          <w:sz w:val="24"/>
          <w:szCs w:val="24"/>
        </w:rPr>
        <w:t>tanulónkénti</w:t>
      </w:r>
      <w:proofErr w:type="spellEnd"/>
      <w:r w:rsidRPr="00F5667A">
        <w:rPr>
          <w:rFonts w:ascii="Times New Roman" w:hAnsi="Times New Roman" w:cs="Times New Roman"/>
          <w:sz w:val="24"/>
          <w:szCs w:val="24"/>
        </w:rPr>
        <w:t xml:space="preserve"> tankönyvrendelést, figyelembe véve az iskolai könyvtár állományában lévő tankönyveket.</w:t>
      </w:r>
    </w:p>
    <w:p w14:paraId="47CB776A"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A tankönyv alaprendelés lezárása minden évben június végén történik, pótrendelésre szeptemberben van lehetőség.</w:t>
      </w:r>
    </w:p>
    <w:p w14:paraId="187DD274" w14:textId="043431DD" w:rsidR="00F5667A" w:rsidRPr="00F5667A" w:rsidRDefault="00F5667A" w:rsidP="00F5667A">
      <w:pPr>
        <w:jc w:val="both"/>
        <w:rPr>
          <w:rFonts w:ascii="Times New Roman" w:hAnsi="Times New Roman" w:cs="Times New Roman"/>
          <w:sz w:val="24"/>
          <w:szCs w:val="24"/>
        </w:rPr>
      </w:pPr>
      <w:r>
        <w:rPr>
          <w:rFonts w:ascii="Times New Roman" w:hAnsi="Times New Roman" w:cs="Times New Roman"/>
          <w:sz w:val="24"/>
          <w:szCs w:val="24"/>
        </w:rPr>
        <w:lastRenderedPageBreak/>
        <w:t>4.2.</w:t>
      </w:r>
      <w:r w:rsidRPr="00F5667A">
        <w:rPr>
          <w:rFonts w:ascii="Times New Roman" w:hAnsi="Times New Roman" w:cs="Times New Roman"/>
          <w:sz w:val="24"/>
          <w:szCs w:val="24"/>
        </w:rPr>
        <w:tab/>
        <w:t>A tankönyvek kiosztásának, használatának menete</w:t>
      </w:r>
    </w:p>
    <w:p w14:paraId="2DFF68C2"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 xml:space="preserve">A megrendelt tankönyveket, azok nyilvántartásba vételét követően a tanulók az iskolai könyvtárból kapják meg, szeptember első hetében. </w:t>
      </w:r>
    </w:p>
    <w:p w14:paraId="3A62B24B"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A tankönyvek az intézményi tulajdonát képezik és a könyvtári kölcsönzés szabályai érvényesek rájuk.</w:t>
      </w:r>
    </w:p>
    <w:p w14:paraId="775EBC96"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A használat joga a tanulót addig illeti meg, amíg a tantárgyat tanulja, vagy amíg vizsgakötelezettségét teljesíti. A tanulói jogviszony megszűnésekor a tanulónál lévő valamennyi tankönyvet le kell adni az iskolai könyvtárban.</w:t>
      </w:r>
    </w:p>
    <w:p w14:paraId="0875C26D"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 xml:space="preserve">Amennyiben valamely tankönyvet a tanuló már nem fogja használni, akkor a tanítási év végén június 15-ig vissza kell juttatnia az iskolai könyvtárba. </w:t>
      </w:r>
    </w:p>
    <w:p w14:paraId="28B093DC"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A tanuló, illetve kiskorú tanuló törvényes képviselője köteles a tankönyv elvesztéséből, megrongálásából származó kárt megtéríteni. Ennek formája az elveszett könyv megvásárlása a könyvtár számára vagy az értékének megtérítése.</w:t>
      </w:r>
    </w:p>
    <w:p w14:paraId="40FA254D" w14:textId="61699279"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 xml:space="preserve">A rendeltetésszerű használatból adódó </w:t>
      </w:r>
      <w:proofErr w:type="spellStart"/>
      <w:r w:rsidRPr="00F5667A">
        <w:rPr>
          <w:rFonts w:ascii="Times New Roman" w:hAnsi="Times New Roman" w:cs="Times New Roman"/>
          <w:sz w:val="24"/>
          <w:szCs w:val="24"/>
        </w:rPr>
        <w:t>elhasználódást</w:t>
      </w:r>
      <w:proofErr w:type="spellEnd"/>
      <w:r w:rsidRPr="00F5667A">
        <w:rPr>
          <w:rFonts w:ascii="Times New Roman" w:hAnsi="Times New Roman" w:cs="Times New Roman"/>
          <w:sz w:val="24"/>
          <w:szCs w:val="24"/>
        </w:rPr>
        <w:t xml:space="preserve"> nem kell megtéríteni.</w:t>
      </w:r>
    </w:p>
    <w:p w14:paraId="5775D064" w14:textId="695954E9"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4.</w:t>
      </w:r>
      <w:r>
        <w:rPr>
          <w:rFonts w:ascii="Times New Roman" w:hAnsi="Times New Roman" w:cs="Times New Roman"/>
          <w:sz w:val="24"/>
          <w:szCs w:val="24"/>
        </w:rPr>
        <w:t>3.</w:t>
      </w:r>
      <w:r w:rsidRPr="00F5667A">
        <w:rPr>
          <w:rFonts w:ascii="Times New Roman" w:hAnsi="Times New Roman" w:cs="Times New Roman"/>
          <w:sz w:val="24"/>
          <w:szCs w:val="24"/>
        </w:rPr>
        <w:tab/>
        <w:t xml:space="preserve">A kölcsönzés rendje </w:t>
      </w:r>
    </w:p>
    <w:p w14:paraId="5DC868DD"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A tanulók a tankönyvek átvételét aláírásukkal igazolják. A tanulók elolvassák és aláírásukkal elfogadják a nyilatkozatot a tankönyvek használatára és visszaadására vonatkozóan.</w:t>
      </w:r>
    </w:p>
    <w:p w14:paraId="6C6BCCA3"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A diákok tanév befejezése előtt, legkésőbb június 15-ig kötelesek a tanév elején, illetve tanév közben felvett, a továbbiakban már nem szükséges tankönyveket a könyvtárban leadni.</w:t>
      </w:r>
    </w:p>
    <w:p w14:paraId="7E9667B2"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A tanuló, illetve a kiskorú tanuló szülője köteles a kölcsönzött tankönyv elvesztéséből, megrongálásából származó kárt az iskola házirendjében meghatározottak szerint az iskolának megtéríteni. Nem kell megtéríteni a tankönyv, munkatankönyv stb. rendeltetésszerű használatából származó értékcsökkenést.</w:t>
      </w:r>
    </w:p>
    <w:p w14:paraId="6B1519D0" w14:textId="1E8E5CAF" w:rsidR="00F5667A" w:rsidRPr="00F5667A" w:rsidRDefault="00F5667A" w:rsidP="00F5667A">
      <w:pPr>
        <w:jc w:val="both"/>
        <w:rPr>
          <w:rFonts w:ascii="Times New Roman" w:hAnsi="Times New Roman" w:cs="Times New Roman"/>
          <w:sz w:val="24"/>
          <w:szCs w:val="24"/>
        </w:rPr>
      </w:pPr>
      <w:r>
        <w:rPr>
          <w:rFonts w:ascii="Times New Roman" w:hAnsi="Times New Roman" w:cs="Times New Roman"/>
          <w:sz w:val="24"/>
          <w:szCs w:val="24"/>
        </w:rPr>
        <w:t xml:space="preserve">4.4. </w:t>
      </w:r>
      <w:r w:rsidRPr="00F5667A">
        <w:rPr>
          <w:rFonts w:ascii="Times New Roman" w:hAnsi="Times New Roman" w:cs="Times New Roman"/>
          <w:sz w:val="24"/>
          <w:szCs w:val="24"/>
        </w:rPr>
        <w:t>Kártérítés</w:t>
      </w:r>
    </w:p>
    <w:p w14:paraId="238C2E09"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 xml:space="preserve">A tanuló a támogatásként kapott ingyenes tankönyvet (tartós tankönyvet, oktatási segédanyagot stb., továbbiakban tankönyv) köteles megőrizni és </w:t>
      </w:r>
      <w:proofErr w:type="spellStart"/>
      <w:r w:rsidRPr="00F5667A">
        <w:rPr>
          <w:rFonts w:ascii="Times New Roman" w:hAnsi="Times New Roman" w:cs="Times New Roman"/>
          <w:sz w:val="24"/>
          <w:szCs w:val="24"/>
        </w:rPr>
        <w:t>rendeltetésszerűen</w:t>
      </w:r>
      <w:proofErr w:type="spellEnd"/>
      <w:r w:rsidRPr="00F5667A">
        <w:rPr>
          <w:rFonts w:ascii="Times New Roman" w:hAnsi="Times New Roman" w:cs="Times New Roman"/>
          <w:sz w:val="24"/>
          <w:szCs w:val="24"/>
        </w:rPr>
        <w:t xml:space="preserve"> használni. Ebből fakadóan elvárható tőle, hogy az általa használt tankönyv legalább négy évig használható állapotban legyen. Az </w:t>
      </w:r>
      <w:proofErr w:type="spellStart"/>
      <w:r w:rsidRPr="00F5667A">
        <w:rPr>
          <w:rFonts w:ascii="Times New Roman" w:hAnsi="Times New Roman" w:cs="Times New Roman"/>
          <w:sz w:val="24"/>
          <w:szCs w:val="24"/>
        </w:rPr>
        <w:t>elhasználódás</w:t>
      </w:r>
      <w:proofErr w:type="spellEnd"/>
      <w:r w:rsidRPr="00F5667A">
        <w:rPr>
          <w:rFonts w:ascii="Times New Roman" w:hAnsi="Times New Roman" w:cs="Times New Roman"/>
          <w:sz w:val="24"/>
          <w:szCs w:val="24"/>
        </w:rPr>
        <w:t xml:space="preserve"> mértéke ennek megfelelően:</w:t>
      </w:r>
    </w:p>
    <w:p w14:paraId="53CED148"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az első év végére legfeljebb 25 %-os</w:t>
      </w:r>
    </w:p>
    <w:p w14:paraId="403F91F8"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a második év végére legfeljebb 50 %-os</w:t>
      </w:r>
    </w:p>
    <w:p w14:paraId="61CFB6A0"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a harmadik év végére legfeljebb 75 %-os</w:t>
      </w:r>
    </w:p>
    <w:p w14:paraId="789E08AA"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a negyedik év végére 100 %-os lehet.</w:t>
      </w:r>
    </w:p>
    <w:p w14:paraId="61BF5B37"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Amennyiben a tanuló az iskolai könyvtárból tankönyvet, tartós tankönyvet kölcsönöz, a tanuló, illetve a kiskorú tanuló szülője köteles a tankönyv elvesztéséből, megrongálásából származó kárt az iskolának megtéríteni.</w:t>
      </w:r>
    </w:p>
    <w:p w14:paraId="051B37C2"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Módjai:</w:t>
      </w:r>
    </w:p>
    <w:p w14:paraId="0036BABD"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lastRenderedPageBreak/>
        <w:t>1. ugyanolyan könyv beszerzése</w:t>
      </w:r>
    </w:p>
    <w:p w14:paraId="4EA68D0C"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2. anyagi kártérítés az igazgató írásos határozat hozatalára</w:t>
      </w:r>
    </w:p>
    <w:p w14:paraId="667DDB87"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 xml:space="preserve">Abban az esetben, ha az </w:t>
      </w:r>
      <w:proofErr w:type="spellStart"/>
      <w:r w:rsidRPr="00F5667A">
        <w:rPr>
          <w:rFonts w:ascii="Times New Roman" w:hAnsi="Times New Roman" w:cs="Times New Roman"/>
          <w:sz w:val="24"/>
          <w:szCs w:val="24"/>
        </w:rPr>
        <w:t>elhasználódás</w:t>
      </w:r>
      <w:proofErr w:type="spellEnd"/>
      <w:r w:rsidRPr="00F5667A">
        <w:rPr>
          <w:rFonts w:ascii="Times New Roman" w:hAnsi="Times New Roman" w:cs="Times New Roman"/>
          <w:sz w:val="24"/>
          <w:szCs w:val="24"/>
        </w:rPr>
        <w:t xml:space="preserve"> mértéke a megengedettnél indokolatlanul nagyobb, a tanulónak a tankönyv átvételekor érvényes vételárának megfelelő hányadát kell kifizetnie. A tankönyvkölcsönzéssel, a tankönyv elvesztésével, megrongálásával okozott kármegtérítésével, a kártérítési kötelezettség mérséklésével, illetve elengedésével kapcsolatban a szülő által benyújtott kérelem elbírálása az igazgató hatásköre.</w:t>
      </w:r>
    </w:p>
    <w:p w14:paraId="055BADED"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A tankönyvek rongálásából eredő kártérítési összeg tankönyvek és segédkönyvek (kötelező olvasmányok, feladatgyűjtemények, szótárak) beszerzésére fordítható.</w:t>
      </w:r>
    </w:p>
    <w:p w14:paraId="292C1572" w14:textId="50FEBF11" w:rsidR="00F5667A" w:rsidRPr="00F5667A" w:rsidRDefault="00F5667A" w:rsidP="00F5667A">
      <w:pPr>
        <w:jc w:val="both"/>
        <w:rPr>
          <w:rFonts w:ascii="Times New Roman" w:hAnsi="Times New Roman" w:cs="Times New Roman"/>
          <w:sz w:val="24"/>
          <w:szCs w:val="24"/>
        </w:rPr>
      </w:pPr>
      <w:r>
        <w:rPr>
          <w:rFonts w:ascii="Times New Roman" w:hAnsi="Times New Roman" w:cs="Times New Roman"/>
          <w:sz w:val="24"/>
          <w:szCs w:val="24"/>
        </w:rPr>
        <w:t xml:space="preserve">4.5. </w:t>
      </w:r>
      <w:r w:rsidRPr="00F5667A">
        <w:rPr>
          <w:rFonts w:ascii="Times New Roman" w:hAnsi="Times New Roman" w:cs="Times New Roman"/>
          <w:sz w:val="24"/>
          <w:szCs w:val="24"/>
        </w:rPr>
        <w:t>A tankönyvek nyilvántartása</w:t>
      </w:r>
    </w:p>
    <w:p w14:paraId="1B3F80AC"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Az iskolai könyvtár a SZIRÉN adatbázisban kezeli az ingyenes tankönyvellátás biztosításához szükséges tankönyveket:</w:t>
      </w:r>
    </w:p>
    <w:p w14:paraId="6E37FA2F"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Évente leltárlista készül:</w:t>
      </w:r>
    </w:p>
    <w:p w14:paraId="7485C3A6"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az egyedi kölcsönzésekről (folyamatos)</w:t>
      </w:r>
    </w:p>
    <w:p w14:paraId="4AAFAAC5"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összesítés az újonnan beszerzett tankönyvekről (szeptember-október)</w:t>
      </w:r>
    </w:p>
    <w:p w14:paraId="50371DF5"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összesítés a készleten lévő még használható tankönyvekről (június)</w:t>
      </w:r>
    </w:p>
    <w:p w14:paraId="6D852A66" w14:textId="77777777" w:rsidR="00F5667A" w:rsidRPr="00F5667A"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a selejtezendő tankönyvekről (október-november)</w:t>
      </w:r>
    </w:p>
    <w:p w14:paraId="7760D0F4" w14:textId="28B88890" w:rsidR="00F5667A" w:rsidRPr="00F36E17" w:rsidRDefault="00F5667A" w:rsidP="00F5667A">
      <w:pPr>
        <w:jc w:val="both"/>
        <w:rPr>
          <w:rFonts w:ascii="Times New Roman" w:hAnsi="Times New Roman" w:cs="Times New Roman"/>
          <w:sz w:val="24"/>
          <w:szCs w:val="24"/>
        </w:rPr>
      </w:pPr>
      <w:r w:rsidRPr="00F5667A">
        <w:rPr>
          <w:rFonts w:ascii="Times New Roman" w:hAnsi="Times New Roman" w:cs="Times New Roman"/>
          <w:sz w:val="24"/>
          <w:szCs w:val="24"/>
        </w:rPr>
        <w:t>•</w:t>
      </w:r>
      <w:r w:rsidRPr="00F5667A">
        <w:rPr>
          <w:rFonts w:ascii="Times New Roman" w:hAnsi="Times New Roman" w:cs="Times New Roman"/>
          <w:sz w:val="24"/>
          <w:szCs w:val="24"/>
        </w:rPr>
        <w:tab/>
        <w:t>a könyvtárban található 25%-</w:t>
      </w:r>
      <w:proofErr w:type="spellStart"/>
      <w:r w:rsidRPr="00F5667A">
        <w:rPr>
          <w:rFonts w:ascii="Times New Roman" w:hAnsi="Times New Roman" w:cs="Times New Roman"/>
          <w:sz w:val="24"/>
          <w:szCs w:val="24"/>
        </w:rPr>
        <w:t>ból</w:t>
      </w:r>
      <w:proofErr w:type="spellEnd"/>
      <w:r w:rsidRPr="00F5667A">
        <w:rPr>
          <w:rFonts w:ascii="Times New Roman" w:hAnsi="Times New Roman" w:cs="Times New Roman"/>
          <w:sz w:val="24"/>
          <w:szCs w:val="24"/>
        </w:rPr>
        <w:t xml:space="preserve"> beszerzett kötelező és ajánlott olvasmányokról</w:t>
      </w:r>
    </w:p>
    <w:sectPr w:rsidR="00F5667A" w:rsidRPr="00F36E17" w:rsidSect="005910C6">
      <w:headerReference w:type="default" r:id="rId11"/>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20029" w14:textId="77777777" w:rsidR="00CF40FC" w:rsidRDefault="00CF40FC" w:rsidP="00FD628E">
      <w:pPr>
        <w:spacing w:after="0" w:line="240" w:lineRule="auto"/>
      </w:pPr>
      <w:r>
        <w:separator/>
      </w:r>
    </w:p>
  </w:endnote>
  <w:endnote w:type="continuationSeparator" w:id="0">
    <w:p w14:paraId="0CCB7BD7" w14:textId="77777777" w:rsidR="00CF40FC" w:rsidRDefault="00CF40FC" w:rsidP="00FD6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862226"/>
      <w:docPartObj>
        <w:docPartGallery w:val="Page Numbers (Bottom of Page)"/>
        <w:docPartUnique/>
      </w:docPartObj>
    </w:sdtPr>
    <w:sdtEndPr/>
    <w:sdtContent>
      <w:p w14:paraId="77311AC1" w14:textId="6BD39559" w:rsidR="00FD628E" w:rsidRDefault="00FD628E" w:rsidP="00FD628E">
        <w:pPr>
          <w:pStyle w:val="llb"/>
          <w:pBdr>
            <w:top w:val="single" w:sz="4" w:space="1" w:color="auto"/>
          </w:pBdr>
          <w:jc w:val="center"/>
        </w:pPr>
        <w:r>
          <w:fldChar w:fldCharType="begin"/>
        </w:r>
        <w:r>
          <w:instrText>PAGE   \* MERGEFORMAT</w:instrText>
        </w:r>
        <w:r>
          <w:fldChar w:fldCharType="separate"/>
        </w:r>
        <w:r>
          <w:t>2</w:t>
        </w:r>
        <w:r>
          <w:fldChar w:fldCharType="end"/>
        </w:r>
      </w:p>
    </w:sdtContent>
  </w:sdt>
  <w:p w14:paraId="21D195DD" w14:textId="77777777" w:rsidR="00FD628E" w:rsidRDefault="00FD628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A33EB" w14:textId="77777777" w:rsidR="00CF40FC" w:rsidRDefault="00CF40FC" w:rsidP="00FD628E">
      <w:pPr>
        <w:spacing w:after="0" w:line="240" w:lineRule="auto"/>
      </w:pPr>
      <w:r>
        <w:separator/>
      </w:r>
    </w:p>
  </w:footnote>
  <w:footnote w:type="continuationSeparator" w:id="0">
    <w:p w14:paraId="28C4B892" w14:textId="77777777" w:rsidR="00CF40FC" w:rsidRDefault="00CF40FC" w:rsidP="00FD6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344FC" w14:textId="11D5655B" w:rsidR="00FD628E" w:rsidRPr="00846B74" w:rsidRDefault="00FD628E" w:rsidP="00FD628E">
    <w:pPr>
      <w:pBdr>
        <w:bottom w:val="single" w:sz="4" w:space="1" w:color="auto"/>
      </w:pBdr>
      <w:jc w:val="center"/>
      <w:rPr>
        <w:sz w:val="20"/>
        <w:szCs w:val="20"/>
      </w:rPr>
    </w:pPr>
    <w:r w:rsidRPr="00846B74">
      <w:rPr>
        <w:sz w:val="20"/>
        <w:szCs w:val="20"/>
      </w:rPr>
      <w:t xml:space="preserve">Szegedi SZC Gábor Dénes Technikum és Szakgimnázium </w:t>
    </w:r>
    <w:r>
      <w:rPr>
        <w:sz w:val="20"/>
        <w:szCs w:val="20"/>
      </w:rPr>
      <w:t>–</w:t>
    </w:r>
    <w:r w:rsidRPr="00846B74">
      <w:rPr>
        <w:sz w:val="20"/>
        <w:szCs w:val="20"/>
      </w:rPr>
      <w:t xml:space="preserve"> </w:t>
    </w:r>
    <w:r>
      <w:rPr>
        <w:sz w:val="20"/>
        <w:szCs w:val="20"/>
      </w:rPr>
      <w:t>Szervezeti és Működési Szabályzat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0DAE"/>
    <w:multiLevelType w:val="hybridMultilevel"/>
    <w:tmpl w:val="F094F190"/>
    <w:lvl w:ilvl="0" w:tplc="43242B8A">
      <w:start w:val="3"/>
      <w:numFmt w:val="bullet"/>
      <w:lvlText w:val="•"/>
      <w:lvlJc w:val="left"/>
      <w:pPr>
        <w:ind w:left="1428" w:hanging="360"/>
      </w:pPr>
      <w:rPr>
        <w:rFonts w:ascii="Times New Roman" w:eastAsia="Times New Roman" w:hAnsi="Times New Roman" w:cs="Times New Roman"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 w15:restartNumberingAfterBreak="0">
    <w:nsid w:val="056F19F6"/>
    <w:multiLevelType w:val="hybridMultilevel"/>
    <w:tmpl w:val="4C76B63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5AA7311"/>
    <w:multiLevelType w:val="hybridMultilevel"/>
    <w:tmpl w:val="4F74716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5099C"/>
    <w:multiLevelType w:val="hybridMultilevel"/>
    <w:tmpl w:val="54F81A96"/>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DA237C5"/>
    <w:multiLevelType w:val="multilevel"/>
    <w:tmpl w:val="695451F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13542CCA"/>
    <w:multiLevelType w:val="hybridMultilevel"/>
    <w:tmpl w:val="0E704B44"/>
    <w:lvl w:ilvl="0" w:tplc="2996DE0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1">
    <w:nsid w:val="21F03970"/>
    <w:multiLevelType w:val="hybridMultilevel"/>
    <w:tmpl w:val="53C62D2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34A7728"/>
    <w:multiLevelType w:val="hybridMultilevel"/>
    <w:tmpl w:val="37BC881A"/>
    <w:lvl w:ilvl="0" w:tplc="D270A75C">
      <w:start w:val="3"/>
      <w:numFmt w:val="bullet"/>
      <w:lvlText w:val="•"/>
      <w:lvlJc w:val="left"/>
      <w:pPr>
        <w:ind w:left="1068" w:hanging="708"/>
      </w:pPr>
      <w:rPr>
        <w:rFonts w:ascii="Times New Roman" w:hAnsi="Times New Roman" w:cs="Times New Roman" w:hint="default"/>
        <w:caps w:val="0"/>
        <w:strike w:val="0"/>
        <w:dstrike w:val="0"/>
        <w:vanish w:val="0"/>
        <w:sz w:val="24"/>
        <w:vertAlign w:val="baseline"/>
        <w14:ligatures w14:val="no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E09563B"/>
    <w:multiLevelType w:val="hybridMultilevel"/>
    <w:tmpl w:val="C4941AF2"/>
    <w:lvl w:ilvl="0" w:tplc="D270A75C">
      <w:start w:val="3"/>
      <w:numFmt w:val="bullet"/>
      <w:lvlText w:val="•"/>
      <w:lvlJc w:val="left"/>
      <w:pPr>
        <w:ind w:left="1428" w:hanging="708"/>
      </w:pPr>
      <w:rPr>
        <w:rFonts w:ascii="Times New Roman" w:hAnsi="Times New Roman" w:cs="Times New Roman" w:hint="default"/>
        <w:caps w:val="0"/>
        <w:strike w:val="0"/>
        <w:dstrike w:val="0"/>
        <w:vanish w:val="0"/>
        <w:sz w:val="24"/>
        <w:vertAlign w:val="baseline"/>
        <w14:ligatures w14:val="none"/>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2FCB2A19"/>
    <w:multiLevelType w:val="hybridMultilevel"/>
    <w:tmpl w:val="734E0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765641E"/>
    <w:multiLevelType w:val="hybridMultilevel"/>
    <w:tmpl w:val="190E83A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C57E12"/>
    <w:multiLevelType w:val="hybridMultilevel"/>
    <w:tmpl w:val="3CCCBC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C06D49"/>
    <w:multiLevelType w:val="hybridMultilevel"/>
    <w:tmpl w:val="BE8E025E"/>
    <w:lvl w:ilvl="0" w:tplc="D270A75C">
      <w:start w:val="3"/>
      <w:numFmt w:val="bullet"/>
      <w:lvlText w:val="•"/>
      <w:lvlJc w:val="left"/>
      <w:pPr>
        <w:ind w:left="1428" w:hanging="708"/>
      </w:pPr>
      <w:rPr>
        <w:rFonts w:ascii="Times New Roman" w:hAnsi="Times New Roman" w:cs="Times New Roman" w:hint="default"/>
        <w:caps w:val="0"/>
        <w:strike w:val="0"/>
        <w:dstrike w:val="0"/>
        <w:vanish w:val="0"/>
        <w:sz w:val="24"/>
        <w:vertAlign w:val="baseline"/>
        <w14:ligatures w14:val="none"/>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15:restartNumberingAfterBreak="0">
    <w:nsid w:val="4B6D6438"/>
    <w:multiLevelType w:val="hybridMultilevel"/>
    <w:tmpl w:val="110EB52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4" w15:restartNumberingAfterBreak="1">
    <w:nsid w:val="4BBE735B"/>
    <w:multiLevelType w:val="hybridMultilevel"/>
    <w:tmpl w:val="615A48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D9D576D"/>
    <w:multiLevelType w:val="hybridMultilevel"/>
    <w:tmpl w:val="A76C6DDA"/>
    <w:lvl w:ilvl="0" w:tplc="040E0001">
      <w:start w:val="1"/>
      <w:numFmt w:val="bullet"/>
      <w:lvlText w:val=""/>
      <w:lvlJc w:val="left"/>
      <w:pPr>
        <w:ind w:left="720" w:hanging="360"/>
      </w:pPr>
      <w:rPr>
        <w:rFonts w:ascii="Symbol" w:hAnsi="Symbol" w:hint="default"/>
      </w:rPr>
    </w:lvl>
    <w:lvl w:ilvl="1" w:tplc="43242B8A">
      <w:start w:val="3"/>
      <w:numFmt w:val="bullet"/>
      <w:lvlText w:val="•"/>
      <w:lvlJc w:val="left"/>
      <w:pPr>
        <w:ind w:left="1788" w:hanging="708"/>
      </w:pPr>
      <w:rPr>
        <w:rFonts w:ascii="Times New Roman" w:eastAsia="Times New Roman" w:hAnsi="Times New Roman"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2AF3AED"/>
    <w:multiLevelType w:val="hybridMultilevel"/>
    <w:tmpl w:val="BDDE9D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53E7C94"/>
    <w:multiLevelType w:val="hybridMultilevel"/>
    <w:tmpl w:val="3C9A6F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CEB679B"/>
    <w:multiLevelType w:val="hybridMultilevel"/>
    <w:tmpl w:val="0484BD2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12459E"/>
    <w:multiLevelType w:val="multilevel"/>
    <w:tmpl w:val="E920FDD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5EB05150"/>
    <w:multiLevelType w:val="hybridMultilevel"/>
    <w:tmpl w:val="15DAD5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2983CE5"/>
    <w:multiLevelType w:val="hybridMultilevel"/>
    <w:tmpl w:val="B24E0E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5832903"/>
    <w:multiLevelType w:val="hybridMultilevel"/>
    <w:tmpl w:val="9C7A876C"/>
    <w:lvl w:ilvl="0" w:tplc="D270A75C">
      <w:start w:val="3"/>
      <w:numFmt w:val="bullet"/>
      <w:lvlText w:val="•"/>
      <w:lvlJc w:val="left"/>
      <w:pPr>
        <w:ind w:left="1068" w:hanging="708"/>
      </w:pPr>
      <w:rPr>
        <w:rFonts w:ascii="Times New Roman" w:hAnsi="Times New Roman" w:cs="Times New Roman" w:hint="default"/>
        <w:caps w:val="0"/>
        <w:strike w:val="0"/>
        <w:dstrike w:val="0"/>
        <w:vanish w:val="0"/>
        <w:sz w:val="24"/>
        <w:vertAlign w:val="baseline"/>
        <w14:ligatures w14:val="no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7C007C6"/>
    <w:multiLevelType w:val="hybridMultilevel"/>
    <w:tmpl w:val="EF4E29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2341743"/>
    <w:multiLevelType w:val="hybridMultilevel"/>
    <w:tmpl w:val="8D021FC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76597DAB"/>
    <w:multiLevelType w:val="hybridMultilevel"/>
    <w:tmpl w:val="DE60858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68D5742"/>
    <w:multiLevelType w:val="hybridMultilevel"/>
    <w:tmpl w:val="D3501CA8"/>
    <w:lvl w:ilvl="0" w:tplc="D270A75C">
      <w:start w:val="3"/>
      <w:numFmt w:val="bullet"/>
      <w:lvlText w:val="•"/>
      <w:lvlJc w:val="left"/>
      <w:pPr>
        <w:ind w:left="1416" w:hanging="708"/>
      </w:pPr>
      <w:rPr>
        <w:rFonts w:ascii="Times New Roman" w:hAnsi="Times New Roman" w:cs="Times New Roman" w:hint="default"/>
        <w:caps w:val="0"/>
        <w:strike w:val="0"/>
        <w:dstrike w:val="0"/>
        <w:vanish w:val="0"/>
        <w:sz w:val="24"/>
        <w:vertAlign w:val="baseline"/>
        <w14:ligatures w14:val="none"/>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7" w15:restartNumberingAfterBreak="0">
    <w:nsid w:val="77610A5F"/>
    <w:multiLevelType w:val="hybridMultilevel"/>
    <w:tmpl w:val="07CA41A6"/>
    <w:lvl w:ilvl="0" w:tplc="D270A75C">
      <w:start w:val="3"/>
      <w:numFmt w:val="bullet"/>
      <w:lvlText w:val="•"/>
      <w:lvlJc w:val="left"/>
      <w:pPr>
        <w:ind w:left="1068" w:hanging="708"/>
      </w:pPr>
      <w:rPr>
        <w:rFonts w:ascii="Times New Roman" w:hAnsi="Times New Roman" w:cs="Times New Roman" w:hint="default"/>
        <w:caps w:val="0"/>
        <w:strike w:val="0"/>
        <w:dstrike w:val="0"/>
        <w:vanish w:val="0"/>
        <w:sz w:val="24"/>
        <w:vertAlign w:val="baseline"/>
        <w14:ligatures w14:val="no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87611BF"/>
    <w:multiLevelType w:val="singleLevel"/>
    <w:tmpl w:val="EBD6FD24"/>
    <w:lvl w:ilvl="0">
      <w:start w:val="1"/>
      <w:numFmt w:val="bullet"/>
      <w:pStyle w:val="bek"/>
      <w:lvlText w:val="–"/>
      <w:lvlJc w:val="left"/>
      <w:pPr>
        <w:tabs>
          <w:tab w:val="num" w:pos="360"/>
        </w:tabs>
        <w:ind w:left="284" w:hanging="284"/>
      </w:pPr>
      <w:rPr>
        <w:rFonts w:ascii="Arial" w:hAnsi="Arial" w:cs="Arial" w:hint="default"/>
        <w:sz w:val="18"/>
        <w:szCs w:val="18"/>
      </w:rPr>
    </w:lvl>
  </w:abstractNum>
  <w:num w:numId="1">
    <w:abstractNumId w:val="15"/>
  </w:num>
  <w:num w:numId="2">
    <w:abstractNumId w:val="11"/>
  </w:num>
  <w:num w:numId="3">
    <w:abstractNumId w:val="13"/>
  </w:num>
  <w:num w:numId="4">
    <w:abstractNumId w:val="24"/>
  </w:num>
  <w:num w:numId="5">
    <w:abstractNumId w:val="19"/>
  </w:num>
  <w:num w:numId="6">
    <w:abstractNumId w:val="4"/>
  </w:num>
  <w:num w:numId="7">
    <w:abstractNumId w:val="21"/>
  </w:num>
  <w:num w:numId="8">
    <w:abstractNumId w:val="28"/>
  </w:num>
  <w:num w:numId="9">
    <w:abstractNumId w:val="10"/>
  </w:num>
  <w:num w:numId="10">
    <w:abstractNumId w:val="18"/>
  </w:num>
  <w:num w:numId="11">
    <w:abstractNumId w:val="2"/>
  </w:num>
  <w:num w:numId="12">
    <w:abstractNumId w:val="3"/>
  </w:num>
  <w:num w:numId="13">
    <w:abstractNumId w:val="23"/>
  </w:num>
  <w:num w:numId="14">
    <w:abstractNumId w:val="14"/>
  </w:num>
  <w:num w:numId="15">
    <w:abstractNumId w:val="6"/>
  </w:num>
  <w:num w:numId="16">
    <w:abstractNumId w:val="20"/>
  </w:num>
  <w:num w:numId="17">
    <w:abstractNumId w:val="5"/>
  </w:num>
  <w:num w:numId="18">
    <w:abstractNumId w:val="9"/>
  </w:num>
  <w:num w:numId="19">
    <w:abstractNumId w:val="16"/>
  </w:num>
  <w:num w:numId="20">
    <w:abstractNumId w:val="17"/>
  </w:num>
  <w:num w:numId="21">
    <w:abstractNumId w:val="26"/>
  </w:num>
  <w:num w:numId="22">
    <w:abstractNumId w:val="12"/>
  </w:num>
  <w:num w:numId="23">
    <w:abstractNumId w:val="8"/>
  </w:num>
  <w:num w:numId="24">
    <w:abstractNumId w:val="22"/>
  </w:num>
  <w:num w:numId="25">
    <w:abstractNumId w:val="27"/>
  </w:num>
  <w:num w:numId="26">
    <w:abstractNumId w:val="7"/>
  </w:num>
  <w:num w:numId="27">
    <w:abstractNumId w:val="1"/>
  </w:num>
  <w:num w:numId="28">
    <w:abstractNumId w:val="25"/>
  </w:num>
  <w:num w:numId="29">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BB"/>
    <w:rsid w:val="000406A1"/>
    <w:rsid w:val="00051D75"/>
    <w:rsid w:val="000527AE"/>
    <w:rsid w:val="00057CFC"/>
    <w:rsid w:val="00061859"/>
    <w:rsid w:val="000A348E"/>
    <w:rsid w:val="000A73DC"/>
    <w:rsid w:val="000B09BD"/>
    <w:rsid w:val="000C0DE6"/>
    <w:rsid w:val="000D1212"/>
    <w:rsid w:val="001252FF"/>
    <w:rsid w:val="00132092"/>
    <w:rsid w:val="00163675"/>
    <w:rsid w:val="00181EC2"/>
    <w:rsid w:val="00196A2B"/>
    <w:rsid w:val="001C0FD2"/>
    <w:rsid w:val="0021156F"/>
    <w:rsid w:val="002139B6"/>
    <w:rsid w:val="002349C9"/>
    <w:rsid w:val="00243755"/>
    <w:rsid w:val="002570B6"/>
    <w:rsid w:val="002644BF"/>
    <w:rsid w:val="0027188A"/>
    <w:rsid w:val="002B1FEA"/>
    <w:rsid w:val="002B3D33"/>
    <w:rsid w:val="002D6BAE"/>
    <w:rsid w:val="002E54BC"/>
    <w:rsid w:val="002F6B10"/>
    <w:rsid w:val="003114C4"/>
    <w:rsid w:val="00324D34"/>
    <w:rsid w:val="00356D74"/>
    <w:rsid w:val="003738E2"/>
    <w:rsid w:val="003974DE"/>
    <w:rsid w:val="003B24B2"/>
    <w:rsid w:val="003E6626"/>
    <w:rsid w:val="004157B6"/>
    <w:rsid w:val="00456F73"/>
    <w:rsid w:val="004620E6"/>
    <w:rsid w:val="00463AA7"/>
    <w:rsid w:val="004966E4"/>
    <w:rsid w:val="004B4647"/>
    <w:rsid w:val="004D1ACB"/>
    <w:rsid w:val="004E47E3"/>
    <w:rsid w:val="004F0088"/>
    <w:rsid w:val="00567382"/>
    <w:rsid w:val="005674BC"/>
    <w:rsid w:val="005910C6"/>
    <w:rsid w:val="00593292"/>
    <w:rsid w:val="005945FB"/>
    <w:rsid w:val="005B08D8"/>
    <w:rsid w:val="005C0706"/>
    <w:rsid w:val="005C55E6"/>
    <w:rsid w:val="005C68A8"/>
    <w:rsid w:val="005D3067"/>
    <w:rsid w:val="00631291"/>
    <w:rsid w:val="00634A97"/>
    <w:rsid w:val="00637B83"/>
    <w:rsid w:val="006535D9"/>
    <w:rsid w:val="00661C68"/>
    <w:rsid w:val="006A2081"/>
    <w:rsid w:val="006C26E0"/>
    <w:rsid w:val="006E3B3D"/>
    <w:rsid w:val="00711F6A"/>
    <w:rsid w:val="007240F9"/>
    <w:rsid w:val="0073275B"/>
    <w:rsid w:val="007744BB"/>
    <w:rsid w:val="00776976"/>
    <w:rsid w:val="00777337"/>
    <w:rsid w:val="00786B0F"/>
    <w:rsid w:val="007949A4"/>
    <w:rsid w:val="0079595C"/>
    <w:rsid w:val="007A166C"/>
    <w:rsid w:val="007B2A13"/>
    <w:rsid w:val="007B30BB"/>
    <w:rsid w:val="00804EE5"/>
    <w:rsid w:val="00807B0A"/>
    <w:rsid w:val="00851E21"/>
    <w:rsid w:val="008601CD"/>
    <w:rsid w:val="0086484E"/>
    <w:rsid w:val="00881005"/>
    <w:rsid w:val="008938DB"/>
    <w:rsid w:val="008E7D05"/>
    <w:rsid w:val="008F39D7"/>
    <w:rsid w:val="009023E5"/>
    <w:rsid w:val="0090297B"/>
    <w:rsid w:val="009050CD"/>
    <w:rsid w:val="00991270"/>
    <w:rsid w:val="009917FD"/>
    <w:rsid w:val="009A0F84"/>
    <w:rsid w:val="009A3B0A"/>
    <w:rsid w:val="009C77CA"/>
    <w:rsid w:val="009D00BB"/>
    <w:rsid w:val="00A03297"/>
    <w:rsid w:val="00A317D7"/>
    <w:rsid w:val="00A3377E"/>
    <w:rsid w:val="00A557A2"/>
    <w:rsid w:val="00A67ED3"/>
    <w:rsid w:val="00A90744"/>
    <w:rsid w:val="00AA0110"/>
    <w:rsid w:val="00AC4A81"/>
    <w:rsid w:val="00AC5AB2"/>
    <w:rsid w:val="00AC60FF"/>
    <w:rsid w:val="00AD3CA9"/>
    <w:rsid w:val="00AF1402"/>
    <w:rsid w:val="00B01835"/>
    <w:rsid w:val="00B3211E"/>
    <w:rsid w:val="00B525F3"/>
    <w:rsid w:val="00B54577"/>
    <w:rsid w:val="00B60C1D"/>
    <w:rsid w:val="00B848BA"/>
    <w:rsid w:val="00BB0212"/>
    <w:rsid w:val="00BD4059"/>
    <w:rsid w:val="00BE2664"/>
    <w:rsid w:val="00BE60D1"/>
    <w:rsid w:val="00BF5BF0"/>
    <w:rsid w:val="00C17C8D"/>
    <w:rsid w:val="00C350BD"/>
    <w:rsid w:val="00C7123D"/>
    <w:rsid w:val="00C734BA"/>
    <w:rsid w:val="00C80A88"/>
    <w:rsid w:val="00CA0EC7"/>
    <w:rsid w:val="00CA1133"/>
    <w:rsid w:val="00CA57D1"/>
    <w:rsid w:val="00CA5914"/>
    <w:rsid w:val="00CA717F"/>
    <w:rsid w:val="00CB134E"/>
    <w:rsid w:val="00CB7C87"/>
    <w:rsid w:val="00CD1F77"/>
    <w:rsid w:val="00CE0BB7"/>
    <w:rsid w:val="00CF40FC"/>
    <w:rsid w:val="00CF6A9F"/>
    <w:rsid w:val="00D01CCC"/>
    <w:rsid w:val="00D04FC7"/>
    <w:rsid w:val="00D11A0D"/>
    <w:rsid w:val="00D92178"/>
    <w:rsid w:val="00DD3D50"/>
    <w:rsid w:val="00DD54FB"/>
    <w:rsid w:val="00DD7AB3"/>
    <w:rsid w:val="00DE070B"/>
    <w:rsid w:val="00DF6FF3"/>
    <w:rsid w:val="00E0712E"/>
    <w:rsid w:val="00E10407"/>
    <w:rsid w:val="00E23152"/>
    <w:rsid w:val="00E2367C"/>
    <w:rsid w:val="00E50FB3"/>
    <w:rsid w:val="00E93E20"/>
    <w:rsid w:val="00EA3527"/>
    <w:rsid w:val="00EB70AF"/>
    <w:rsid w:val="00EF7064"/>
    <w:rsid w:val="00F31610"/>
    <w:rsid w:val="00F33C8D"/>
    <w:rsid w:val="00F36E17"/>
    <w:rsid w:val="00F37EA1"/>
    <w:rsid w:val="00F5667A"/>
    <w:rsid w:val="00F7478C"/>
    <w:rsid w:val="00FA3B6C"/>
    <w:rsid w:val="00FA5CD0"/>
    <w:rsid w:val="00FC15F2"/>
    <w:rsid w:val="00FD628E"/>
    <w:rsid w:val="00FF69B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1A07"/>
  <w15:chartTrackingRefBased/>
  <w15:docId w15:val="{9792BA86-FCA7-4A8B-8884-E1A2CC24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01CCC"/>
  </w:style>
  <w:style w:type="paragraph" w:styleId="Cmsor1">
    <w:name w:val="heading 1"/>
    <w:basedOn w:val="Norml"/>
    <w:next w:val="Norml"/>
    <w:link w:val="Cmsor1Char"/>
    <w:uiPriority w:val="9"/>
    <w:qFormat/>
    <w:rsid w:val="00711F6A"/>
    <w:pPr>
      <w:keepNext/>
      <w:keepLines/>
      <w:spacing w:before="240" w:after="0"/>
      <w:outlineLvl w:val="0"/>
    </w:pPr>
    <w:rPr>
      <w:rFonts w:ascii="Times New Roman" w:eastAsiaTheme="majorEastAsia" w:hAnsi="Times New Roman" w:cs="Times New Roman"/>
      <w:b/>
      <w:color w:val="44546A" w:themeColor="text2"/>
      <w:sz w:val="28"/>
      <w:szCs w:val="32"/>
    </w:rPr>
  </w:style>
  <w:style w:type="paragraph" w:styleId="Cmsor2">
    <w:name w:val="heading 2"/>
    <w:basedOn w:val="Norml"/>
    <w:next w:val="Norml"/>
    <w:link w:val="Cmsor2Char"/>
    <w:uiPriority w:val="9"/>
    <w:unhideWhenUsed/>
    <w:qFormat/>
    <w:rsid w:val="00CB7C87"/>
    <w:pPr>
      <w:keepNext/>
      <w:keepLines/>
      <w:spacing w:before="40" w:after="0"/>
      <w:outlineLvl w:val="1"/>
    </w:pPr>
    <w:rPr>
      <w:rFonts w:ascii="Times New Roman" w:eastAsiaTheme="majorEastAsia" w:hAnsi="Times New Roman" w:cstheme="majorBidi"/>
      <w:b/>
      <w:color w:val="2F5496" w:themeColor="accent1" w:themeShade="BF"/>
      <w:sz w:val="24"/>
      <w:szCs w:val="26"/>
    </w:rPr>
  </w:style>
  <w:style w:type="paragraph" w:styleId="Cmsor3">
    <w:name w:val="heading 3"/>
    <w:basedOn w:val="Norml"/>
    <w:next w:val="Norml"/>
    <w:link w:val="Cmsor3Char"/>
    <w:uiPriority w:val="9"/>
    <w:unhideWhenUsed/>
    <w:qFormat/>
    <w:rsid w:val="00CB7C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Cmsor4">
    <w:name w:val="heading 4"/>
    <w:basedOn w:val="Norml"/>
    <w:next w:val="Norml"/>
    <w:link w:val="Cmsor4Char"/>
    <w:uiPriority w:val="9"/>
    <w:unhideWhenUsed/>
    <w:qFormat/>
    <w:rsid w:val="005945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11F6A"/>
    <w:rPr>
      <w:rFonts w:ascii="Times New Roman" w:eastAsiaTheme="majorEastAsia" w:hAnsi="Times New Roman" w:cs="Times New Roman"/>
      <w:b/>
      <w:color w:val="44546A" w:themeColor="text2"/>
      <w:sz w:val="28"/>
      <w:szCs w:val="32"/>
    </w:rPr>
  </w:style>
  <w:style w:type="character" w:customStyle="1" w:styleId="Cmsor2Char">
    <w:name w:val="Címsor 2 Char"/>
    <w:basedOn w:val="Bekezdsalapbettpusa"/>
    <w:link w:val="Cmsor2"/>
    <w:uiPriority w:val="9"/>
    <w:rsid w:val="00CB7C87"/>
    <w:rPr>
      <w:rFonts w:ascii="Times New Roman" w:eastAsiaTheme="majorEastAsia" w:hAnsi="Times New Roman" w:cstheme="majorBidi"/>
      <w:b/>
      <w:color w:val="2F5496" w:themeColor="accent1" w:themeShade="BF"/>
      <w:sz w:val="24"/>
      <w:szCs w:val="26"/>
    </w:rPr>
  </w:style>
  <w:style w:type="character" w:customStyle="1" w:styleId="Cmsor3Char">
    <w:name w:val="Címsor 3 Char"/>
    <w:basedOn w:val="Bekezdsalapbettpusa"/>
    <w:link w:val="Cmsor3"/>
    <w:uiPriority w:val="9"/>
    <w:rsid w:val="00CB7C87"/>
    <w:rPr>
      <w:rFonts w:asciiTheme="majorHAnsi" w:eastAsiaTheme="majorEastAsia" w:hAnsiTheme="majorHAnsi" w:cstheme="majorBidi"/>
      <w:color w:val="1F3763" w:themeColor="accent1" w:themeShade="7F"/>
      <w:sz w:val="24"/>
      <w:szCs w:val="24"/>
    </w:rPr>
  </w:style>
  <w:style w:type="character" w:customStyle="1" w:styleId="Cmsor4Char">
    <w:name w:val="Címsor 4 Char"/>
    <w:basedOn w:val="Bekezdsalapbettpusa"/>
    <w:link w:val="Cmsor4"/>
    <w:uiPriority w:val="9"/>
    <w:rsid w:val="005945FB"/>
    <w:rPr>
      <w:rFonts w:asciiTheme="majorHAnsi" w:eastAsiaTheme="majorEastAsia" w:hAnsiTheme="majorHAnsi" w:cstheme="majorBidi"/>
      <w:i/>
      <w:iCs/>
      <w:color w:val="2F5496" w:themeColor="accent1" w:themeShade="BF"/>
    </w:rPr>
  </w:style>
  <w:style w:type="paragraph" w:styleId="Listaszerbekezds">
    <w:name w:val="List Paragraph"/>
    <w:basedOn w:val="Norml"/>
    <w:uiPriority w:val="34"/>
    <w:qFormat/>
    <w:rsid w:val="009D00BB"/>
    <w:pPr>
      <w:ind w:left="720"/>
      <w:contextualSpacing/>
    </w:pPr>
  </w:style>
  <w:style w:type="paragraph" w:styleId="Buborkszveg">
    <w:name w:val="Balloon Text"/>
    <w:basedOn w:val="Norml"/>
    <w:link w:val="BuborkszvegChar"/>
    <w:uiPriority w:val="99"/>
    <w:semiHidden/>
    <w:unhideWhenUsed/>
    <w:rsid w:val="009D00B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D00BB"/>
    <w:rPr>
      <w:rFonts w:ascii="Segoe UI" w:hAnsi="Segoe UI" w:cs="Segoe UI"/>
      <w:sz w:val="18"/>
      <w:szCs w:val="18"/>
    </w:rPr>
  </w:style>
  <w:style w:type="character" w:styleId="Jegyzethivatkozs">
    <w:name w:val="annotation reference"/>
    <w:basedOn w:val="Bekezdsalapbettpusa"/>
    <w:uiPriority w:val="99"/>
    <w:semiHidden/>
    <w:unhideWhenUsed/>
    <w:rsid w:val="00637B83"/>
    <w:rPr>
      <w:sz w:val="16"/>
      <w:szCs w:val="16"/>
    </w:rPr>
  </w:style>
  <w:style w:type="paragraph" w:styleId="Jegyzetszveg">
    <w:name w:val="annotation text"/>
    <w:basedOn w:val="Norml"/>
    <w:link w:val="JegyzetszvegChar"/>
    <w:uiPriority w:val="99"/>
    <w:unhideWhenUsed/>
    <w:rsid w:val="00637B83"/>
    <w:pPr>
      <w:spacing w:line="240" w:lineRule="auto"/>
    </w:pPr>
    <w:rPr>
      <w:sz w:val="20"/>
      <w:szCs w:val="20"/>
    </w:rPr>
  </w:style>
  <w:style w:type="character" w:customStyle="1" w:styleId="JegyzetszvegChar">
    <w:name w:val="Jegyzetszöveg Char"/>
    <w:basedOn w:val="Bekezdsalapbettpusa"/>
    <w:link w:val="Jegyzetszveg"/>
    <w:uiPriority w:val="99"/>
    <w:rsid w:val="00637B83"/>
    <w:rPr>
      <w:sz w:val="20"/>
      <w:szCs w:val="20"/>
    </w:rPr>
  </w:style>
  <w:style w:type="paragraph" w:styleId="Megjegyzstrgya">
    <w:name w:val="annotation subject"/>
    <w:basedOn w:val="Jegyzetszveg"/>
    <w:next w:val="Jegyzetszveg"/>
    <w:link w:val="MegjegyzstrgyaChar"/>
    <w:uiPriority w:val="99"/>
    <w:semiHidden/>
    <w:unhideWhenUsed/>
    <w:rsid w:val="00637B83"/>
    <w:rPr>
      <w:b/>
      <w:bCs/>
    </w:rPr>
  </w:style>
  <w:style w:type="character" w:customStyle="1" w:styleId="MegjegyzstrgyaChar">
    <w:name w:val="Megjegyzés tárgya Char"/>
    <w:basedOn w:val="JegyzetszvegChar"/>
    <w:link w:val="Megjegyzstrgya"/>
    <w:uiPriority w:val="99"/>
    <w:semiHidden/>
    <w:rsid w:val="00637B83"/>
    <w:rPr>
      <w:b/>
      <w:bCs/>
      <w:sz w:val="20"/>
      <w:szCs w:val="20"/>
    </w:rPr>
  </w:style>
  <w:style w:type="paragraph" w:styleId="NormlWeb">
    <w:name w:val="Normal (Web)"/>
    <w:basedOn w:val="Norml"/>
    <w:uiPriority w:val="99"/>
    <w:unhideWhenUsed/>
    <w:rsid w:val="00637B83"/>
    <w:rPr>
      <w:rFonts w:ascii="Times New Roman" w:hAnsi="Times New Roman" w:cs="Times New Roman"/>
      <w:sz w:val="24"/>
      <w:szCs w:val="24"/>
    </w:rPr>
  </w:style>
  <w:style w:type="character" w:styleId="Hiperhivatkozs">
    <w:name w:val="Hyperlink"/>
    <w:basedOn w:val="Bekezdsalapbettpusa"/>
    <w:uiPriority w:val="99"/>
    <w:unhideWhenUsed/>
    <w:rsid w:val="00637B83"/>
    <w:rPr>
      <w:color w:val="0563C1" w:themeColor="hyperlink"/>
      <w:u w:val="single"/>
    </w:rPr>
  </w:style>
  <w:style w:type="character" w:styleId="Feloldatlanmegemlts">
    <w:name w:val="Unresolved Mention"/>
    <w:basedOn w:val="Bekezdsalapbettpusa"/>
    <w:uiPriority w:val="99"/>
    <w:semiHidden/>
    <w:unhideWhenUsed/>
    <w:rsid w:val="00637B83"/>
    <w:rPr>
      <w:color w:val="605E5C"/>
      <w:shd w:val="clear" w:color="auto" w:fill="E1DFDD"/>
    </w:rPr>
  </w:style>
  <w:style w:type="table" w:styleId="Rcsostblzat">
    <w:name w:val="Table Grid"/>
    <w:basedOn w:val="Normltblzat"/>
    <w:uiPriority w:val="39"/>
    <w:rsid w:val="009A3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k">
    <w:name w:val="bek"/>
    <w:basedOn w:val="Norml"/>
    <w:rsid w:val="00B01835"/>
    <w:pPr>
      <w:numPr>
        <w:numId w:val="8"/>
      </w:numPr>
      <w:autoSpaceDE w:val="0"/>
      <w:autoSpaceDN w:val="0"/>
      <w:spacing w:after="0" w:line="240" w:lineRule="auto"/>
      <w:jc w:val="both"/>
    </w:pPr>
    <w:rPr>
      <w:rFonts w:ascii="Arial" w:eastAsia="Times New Roman" w:hAnsi="Arial" w:cs="Arial"/>
      <w:sz w:val="18"/>
      <w:szCs w:val="18"/>
      <w:lang w:eastAsia="hu-HU"/>
    </w:rPr>
  </w:style>
  <w:style w:type="paragraph" w:styleId="Nincstrkz">
    <w:name w:val="No Spacing"/>
    <w:link w:val="NincstrkzChar"/>
    <w:uiPriority w:val="1"/>
    <w:qFormat/>
    <w:rsid w:val="00711F6A"/>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711F6A"/>
    <w:rPr>
      <w:rFonts w:eastAsiaTheme="minorEastAsia"/>
      <w:lang w:eastAsia="hu-HU"/>
    </w:rPr>
  </w:style>
  <w:style w:type="paragraph" w:customStyle="1" w:styleId="Stlus1">
    <w:name w:val="Stílus1"/>
    <w:basedOn w:val="Norml"/>
    <w:link w:val="Stlus1Char"/>
    <w:rsid w:val="00711F6A"/>
    <w:pPr>
      <w:spacing w:after="0" w:line="240" w:lineRule="auto"/>
    </w:pPr>
    <w:rPr>
      <w:rFonts w:ascii="Times New Roman" w:eastAsia="Times New Roman" w:hAnsi="Times New Roman" w:cs="Times New Roman"/>
      <w:b/>
      <w:bCs/>
      <w:sz w:val="28"/>
      <w:szCs w:val="24"/>
      <w:lang w:eastAsia="hu-HU"/>
    </w:rPr>
  </w:style>
  <w:style w:type="character" w:customStyle="1" w:styleId="Stlus1Char">
    <w:name w:val="Stílus1 Char"/>
    <w:basedOn w:val="Bekezdsalapbettpusa"/>
    <w:link w:val="Stlus1"/>
    <w:rsid w:val="00711F6A"/>
    <w:rPr>
      <w:rFonts w:ascii="Times New Roman" w:eastAsia="Times New Roman" w:hAnsi="Times New Roman" w:cs="Times New Roman"/>
      <w:b/>
      <w:bCs/>
      <w:sz w:val="28"/>
      <w:szCs w:val="24"/>
      <w:lang w:eastAsia="hu-HU"/>
    </w:rPr>
  </w:style>
  <w:style w:type="paragraph" w:customStyle="1" w:styleId="Stlus2">
    <w:name w:val="Stílus2"/>
    <w:basedOn w:val="Norml"/>
    <w:link w:val="Stlus2Char"/>
    <w:rsid w:val="00711F6A"/>
    <w:pPr>
      <w:spacing w:after="0" w:line="240" w:lineRule="auto"/>
      <w:jc w:val="both"/>
    </w:pPr>
    <w:rPr>
      <w:rFonts w:ascii="Times New Roman" w:eastAsia="Times New Roman" w:hAnsi="Times New Roman" w:cs="Times New Roman"/>
      <w:b/>
      <w:bCs/>
      <w:sz w:val="24"/>
      <w:szCs w:val="24"/>
      <w:lang w:eastAsia="hu-HU"/>
    </w:rPr>
  </w:style>
  <w:style w:type="character" w:customStyle="1" w:styleId="Stlus2Char">
    <w:name w:val="Stílus2 Char"/>
    <w:basedOn w:val="Bekezdsalapbettpusa"/>
    <w:link w:val="Stlus2"/>
    <w:rsid w:val="00711F6A"/>
    <w:rPr>
      <w:rFonts w:ascii="Times New Roman" w:eastAsia="Times New Roman" w:hAnsi="Times New Roman" w:cs="Times New Roman"/>
      <w:b/>
      <w:bCs/>
      <w:sz w:val="24"/>
      <w:szCs w:val="24"/>
      <w:lang w:eastAsia="hu-HU"/>
    </w:rPr>
  </w:style>
  <w:style w:type="paragraph" w:styleId="lfej">
    <w:name w:val="header"/>
    <w:basedOn w:val="Norml"/>
    <w:link w:val="lfejChar"/>
    <w:uiPriority w:val="99"/>
    <w:unhideWhenUsed/>
    <w:rsid w:val="00FD628E"/>
    <w:pPr>
      <w:tabs>
        <w:tab w:val="center" w:pos="4536"/>
        <w:tab w:val="right" w:pos="9072"/>
      </w:tabs>
      <w:spacing w:after="0" w:line="240" w:lineRule="auto"/>
    </w:pPr>
  </w:style>
  <w:style w:type="character" w:customStyle="1" w:styleId="lfejChar">
    <w:name w:val="Élőfej Char"/>
    <w:basedOn w:val="Bekezdsalapbettpusa"/>
    <w:link w:val="lfej"/>
    <w:uiPriority w:val="99"/>
    <w:rsid w:val="00FD628E"/>
  </w:style>
  <w:style w:type="paragraph" w:styleId="llb">
    <w:name w:val="footer"/>
    <w:basedOn w:val="Norml"/>
    <w:link w:val="llbChar"/>
    <w:uiPriority w:val="99"/>
    <w:unhideWhenUsed/>
    <w:rsid w:val="00FD628E"/>
    <w:pPr>
      <w:tabs>
        <w:tab w:val="center" w:pos="4536"/>
        <w:tab w:val="right" w:pos="9072"/>
      </w:tabs>
      <w:spacing w:after="0" w:line="240" w:lineRule="auto"/>
    </w:pPr>
  </w:style>
  <w:style w:type="character" w:customStyle="1" w:styleId="llbChar">
    <w:name w:val="Élőláb Char"/>
    <w:basedOn w:val="Bekezdsalapbettpusa"/>
    <w:link w:val="llb"/>
    <w:uiPriority w:val="99"/>
    <w:rsid w:val="00FD628E"/>
  </w:style>
  <w:style w:type="table" w:customStyle="1" w:styleId="Rcsostblzat4">
    <w:name w:val="Rácsos táblázat4"/>
    <w:basedOn w:val="Normltblzat"/>
    <w:next w:val="Rcsostblzat"/>
    <w:uiPriority w:val="39"/>
    <w:rsid w:val="00FD62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1">
    <w:name w:val="toc 1"/>
    <w:basedOn w:val="Norml"/>
    <w:next w:val="Norml"/>
    <w:autoRedefine/>
    <w:uiPriority w:val="39"/>
    <w:unhideWhenUsed/>
    <w:rsid w:val="005910C6"/>
    <w:pPr>
      <w:tabs>
        <w:tab w:val="right" w:leader="dot" w:pos="9062"/>
      </w:tabs>
      <w:spacing w:after="100"/>
    </w:pPr>
    <w:rPr>
      <w:b/>
      <w:bCs/>
      <w:noProof/>
    </w:rPr>
  </w:style>
  <w:style w:type="paragraph" w:styleId="TJ2">
    <w:name w:val="toc 2"/>
    <w:basedOn w:val="Norml"/>
    <w:next w:val="Norml"/>
    <w:autoRedefine/>
    <w:uiPriority w:val="39"/>
    <w:unhideWhenUsed/>
    <w:rsid w:val="00FD628E"/>
    <w:pPr>
      <w:spacing w:after="100"/>
      <w:ind w:left="220"/>
    </w:pPr>
  </w:style>
  <w:style w:type="paragraph" w:styleId="TJ3">
    <w:name w:val="toc 3"/>
    <w:basedOn w:val="Norml"/>
    <w:next w:val="Norml"/>
    <w:autoRedefine/>
    <w:uiPriority w:val="39"/>
    <w:unhideWhenUsed/>
    <w:rsid w:val="00FD628E"/>
    <w:pPr>
      <w:spacing w:after="100"/>
      <w:ind w:left="440"/>
    </w:pPr>
  </w:style>
  <w:style w:type="paragraph" w:styleId="TJ4">
    <w:name w:val="toc 4"/>
    <w:basedOn w:val="Norml"/>
    <w:next w:val="Norml"/>
    <w:autoRedefine/>
    <w:uiPriority w:val="39"/>
    <w:unhideWhenUsed/>
    <w:rsid w:val="00FD628E"/>
    <w:pPr>
      <w:spacing w:after="100"/>
      <w:ind w:left="660"/>
    </w:pPr>
  </w:style>
  <w:style w:type="paragraph" w:styleId="TJ5">
    <w:name w:val="toc 5"/>
    <w:basedOn w:val="Norml"/>
    <w:next w:val="Norml"/>
    <w:autoRedefine/>
    <w:uiPriority w:val="39"/>
    <w:unhideWhenUsed/>
    <w:rsid w:val="00BE2664"/>
    <w:pPr>
      <w:spacing w:after="100"/>
      <w:ind w:left="880"/>
    </w:pPr>
    <w:rPr>
      <w:rFonts w:eastAsiaTheme="minorEastAsia"/>
      <w:lang w:eastAsia="hu-HU"/>
    </w:rPr>
  </w:style>
  <w:style w:type="paragraph" w:styleId="TJ6">
    <w:name w:val="toc 6"/>
    <w:basedOn w:val="Norml"/>
    <w:next w:val="Norml"/>
    <w:autoRedefine/>
    <w:uiPriority w:val="39"/>
    <w:unhideWhenUsed/>
    <w:rsid w:val="00BE2664"/>
    <w:pPr>
      <w:spacing w:after="100"/>
      <w:ind w:left="1100"/>
    </w:pPr>
    <w:rPr>
      <w:rFonts w:eastAsiaTheme="minorEastAsia"/>
      <w:lang w:eastAsia="hu-HU"/>
    </w:rPr>
  </w:style>
  <w:style w:type="paragraph" w:styleId="TJ7">
    <w:name w:val="toc 7"/>
    <w:basedOn w:val="Norml"/>
    <w:next w:val="Norml"/>
    <w:autoRedefine/>
    <w:uiPriority w:val="39"/>
    <w:unhideWhenUsed/>
    <w:rsid w:val="00BE2664"/>
    <w:pPr>
      <w:spacing w:after="100"/>
      <w:ind w:left="1320"/>
    </w:pPr>
    <w:rPr>
      <w:rFonts w:eastAsiaTheme="minorEastAsia"/>
      <w:lang w:eastAsia="hu-HU"/>
    </w:rPr>
  </w:style>
  <w:style w:type="paragraph" w:styleId="TJ8">
    <w:name w:val="toc 8"/>
    <w:basedOn w:val="Norml"/>
    <w:next w:val="Norml"/>
    <w:autoRedefine/>
    <w:uiPriority w:val="39"/>
    <w:unhideWhenUsed/>
    <w:rsid w:val="00BE2664"/>
    <w:pPr>
      <w:spacing w:after="100"/>
      <w:ind w:left="1540"/>
    </w:pPr>
    <w:rPr>
      <w:rFonts w:eastAsiaTheme="minorEastAsia"/>
      <w:lang w:eastAsia="hu-HU"/>
    </w:rPr>
  </w:style>
  <w:style w:type="paragraph" w:styleId="TJ9">
    <w:name w:val="toc 9"/>
    <w:basedOn w:val="Norml"/>
    <w:next w:val="Norml"/>
    <w:autoRedefine/>
    <w:uiPriority w:val="39"/>
    <w:unhideWhenUsed/>
    <w:rsid w:val="00BE2664"/>
    <w:pPr>
      <w:spacing w:after="100"/>
      <w:ind w:left="1760"/>
    </w:pPr>
    <w:rPr>
      <w:rFonts w:eastAsiaTheme="minorEastAsia"/>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84009">
      <w:bodyDiv w:val="1"/>
      <w:marLeft w:val="0"/>
      <w:marRight w:val="0"/>
      <w:marTop w:val="0"/>
      <w:marBottom w:val="0"/>
      <w:divBdr>
        <w:top w:val="none" w:sz="0" w:space="0" w:color="auto"/>
        <w:left w:val="none" w:sz="0" w:space="0" w:color="auto"/>
        <w:bottom w:val="none" w:sz="0" w:space="0" w:color="auto"/>
        <w:right w:val="none" w:sz="0" w:space="0" w:color="auto"/>
      </w:divBdr>
    </w:div>
    <w:div w:id="133195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B17E25722A4A97B9A5FC3BA7677540"/>
        <w:category>
          <w:name w:val="Általános"/>
          <w:gallery w:val="placeholder"/>
        </w:category>
        <w:types>
          <w:type w:val="bbPlcHdr"/>
        </w:types>
        <w:behaviors>
          <w:behavior w:val="content"/>
        </w:behaviors>
        <w:guid w:val="{762B287A-8C85-46EC-8BD1-B180F1396259}"/>
      </w:docPartPr>
      <w:docPartBody>
        <w:p w:rsidR="00C217A3" w:rsidRDefault="007F7C08" w:rsidP="007F7C08">
          <w:pPr>
            <w:pStyle w:val="D7B17E25722A4A97B9A5FC3BA7677540"/>
          </w:pPr>
          <w:r>
            <w:rPr>
              <w:color w:val="2F5496" w:themeColor="accent1" w:themeShade="BF"/>
              <w:sz w:val="24"/>
              <w:szCs w:val="24"/>
            </w:rPr>
            <w:t>[Cég neve]</w:t>
          </w:r>
        </w:p>
      </w:docPartBody>
    </w:docPart>
    <w:docPart>
      <w:docPartPr>
        <w:name w:val="639E9D73333F4FCBB99EDFF0A4F5B63B"/>
        <w:category>
          <w:name w:val="Általános"/>
          <w:gallery w:val="placeholder"/>
        </w:category>
        <w:types>
          <w:type w:val="bbPlcHdr"/>
        </w:types>
        <w:behaviors>
          <w:behavior w:val="content"/>
        </w:behaviors>
        <w:guid w:val="{CA5D7317-6970-4686-BDE3-3DB83F7D67CD}"/>
      </w:docPartPr>
      <w:docPartBody>
        <w:p w:rsidR="00C217A3" w:rsidRDefault="007F7C08" w:rsidP="007F7C08">
          <w:pPr>
            <w:pStyle w:val="639E9D73333F4FCBB99EDFF0A4F5B63B"/>
          </w:pPr>
          <w:r>
            <w:rPr>
              <w:rFonts w:asciiTheme="majorHAnsi" w:eastAsiaTheme="majorEastAsia" w:hAnsiTheme="majorHAnsi" w:cstheme="majorBidi"/>
              <w:color w:val="4472C4" w:themeColor="accent1"/>
              <w:sz w:val="88"/>
              <w:szCs w:val="88"/>
            </w:rPr>
            <w:t>[Dokumentum címe]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C08"/>
    <w:rsid w:val="0059322D"/>
    <w:rsid w:val="006B13F5"/>
    <w:rsid w:val="007F7C08"/>
    <w:rsid w:val="00C217A3"/>
    <w:rsid w:val="00E070A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7B17E25722A4A97B9A5FC3BA7677540">
    <w:name w:val="D7B17E25722A4A97B9A5FC3BA7677540"/>
    <w:rsid w:val="007F7C08"/>
  </w:style>
  <w:style w:type="paragraph" w:customStyle="1" w:styleId="639E9D73333F4FCBB99EDFF0A4F5B63B">
    <w:name w:val="639E9D73333F4FCBB99EDFF0A4F5B63B"/>
    <w:rsid w:val="007F7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6EF74-54E1-49B2-987E-372AB61DF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162</Pages>
  <Words>43180</Words>
  <Characters>297946</Characters>
  <Application>Microsoft Office Word</Application>
  <DocSecurity>0</DocSecurity>
  <Lines>2482</Lines>
  <Paragraphs>680</Paragraphs>
  <ScaleCrop>false</ScaleCrop>
  <HeadingPairs>
    <vt:vector size="2" baseType="variant">
      <vt:variant>
        <vt:lpstr>Cím</vt:lpstr>
      </vt:variant>
      <vt:variant>
        <vt:i4>1</vt:i4>
      </vt:variant>
    </vt:vector>
  </HeadingPairs>
  <TitlesOfParts>
    <vt:vector size="1" baseType="lpstr">
      <vt:lpstr>Szervezeti és Működési Szabályzat</vt:lpstr>
    </vt:vector>
  </TitlesOfParts>
  <Company>Szegedi SZC Gábor Dénes Technikum és Szakgimnázium</Company>
  <LinksUpToDate>false</LinksUpToDate>
  <CharactersWithSpaces>340446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Szervezeti és Működési Szabályzat</dc:title>
  <dc:subject/>
  <dc:creator>Gyömbér Márta</dc:creator>
  <cp:keywords/>
  <dc:description/>
  <cp:lastModifiedBy>János</cp:lastModifiedBy>
  <cp:revision>2</cp:revision>
  <cp:lastPrinted>2024-09-06T04:38:00Z</cp:lastPrinted>
  <dcterms:created xsi:type="dcterms:W3CDTF">2025-10-21T16:03:00Z</dcterms:created>
  <dcterms:modified xsi:type="dcterms:W3CDTF">2025-10-21T16:03:00Z</dcterms:modified>
</cp:coreProperties>
</file>