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18B6" w14:textId="77777777" w:rsidR="000A3CBD" w:rsidRDefault="000A3CBD" w:rsidP="000A3CBD">
      <w:pPr>
        <w:jc w:val="center"/>
        <w:rPr>
          <w:b/>
        </w:rPr>
      </w:pPr>
      <w:r>
        <w:rPr>
          <w:b/>
        </w:rPr>
        <w:t>IRODALOM SZÓBELI TÉMAKÖRÖK</w:t>
      </w:r>
    </w:p>
    <w:p w14:paraId="3746D748" w14:textId="77D038A3" w:rsidR="000A3CBD" w:rsidRDefault="000A3CBD" w:rsidP="000A3CBD">
      <w:pPr>
        <w:jc w:val="center"/>
        <w:rPr>
          <w:b/>
        </w:rPr>
      </w:pPr>
      <w:r>
        <w:rPr>
          <w:b/>
        </w:rPr>
        <w:t>12.</w:t>
      </w:r>
      <w:r w:rsidR="009B79A7">
        <w:rPr>
          <w:b/>
        </w:rPr>
        <w:t>E</w:t>
      </w:r>
    </w:p>
    <w:p w14:paraId="33BDC4D7" w14:textId="16E30C36" w:rsidR="000A3CBD" w:rsidRDefault="000A3CBD" w:rsidP="000A3CBD">
      <w:pPr>
        <w:jc w:val="center"/>
        <w:rPr>
          <w:b/>
        </w:rPr>
      </w:pPr>
      <w:r>
        <w:rPr>
          <w:b/>
        </w:rPr>
        <w:t>202</w:t>
      </w:r>
      <w:r w:rsidR="009B79A7">
        <w:rPr>
          <w:b/>
        </w:rPr>
        <w:t>3</w:t>
      </w:r>
      <w:r>
        <w:rPr>
          <w:b/>
        </w:rPr>
        <w:t>.</w:t>
      </w:r>
    </w:p>
    <w:p w14:paraId="12354439" w14:textId="77777777" w:rsidR="000A3CBD" w:rsidRDefault="000A3CBD" w:rsidP="000A3CBD">
      <w:pPr>
        <w:jc w:val="center"/>
        <w:rPr>
          <w:b/>
        </w:rPr>
      </w:pPr>
      <w:r>
        <w:rPr>
          <w:b/>
        </w:rPr>
        <w:t>ÖSSZEÁLLÍTOTTA: SZÁNTÓNÉ BENKŐ HILDA JUDIT</w:t>
      </w:r>
    </w:p>
    <w:p w14:paraId="20870990" w14:textId="77777777" w:rsidR="000A3CBD" w:rsidRDefault="000A3CBD" w:rsidP="000A3CBD">
      <w:pPr>
        <w:jc w:val="center"/>
        <w:rPr>
          <w:b/>
        </w:rPr>
      </w:pPr>
    </w:p>
    <w:p w14:paraId="77869E65" w14:textId="77777777" w:rsidR="000A3CBD" w:rsidRDefault="000A3CBD" w:rsidP="000A3CBD">
      <w:pPr>
        <w:pStyle w:val="Default"/>
      </w:pPr>
    </w:p>
    <w:p w14:paraId="027774AB" w14:textId="77777777" w:rsidR="000A3CBD" w:rsidRDefault="000A3CBD" w:rsidP="000A3CBD">
      <w:pPr>
        <w:rPr>
          <w:b/>
        </w:rPr>
      </w:pPr>
      <w:r>
        <w:t xml:space="preserve"> </w:t>
      </w:r>
      <w:r>
        <w:rPr>
          <w:b/>
          <w:bCs/>
          <w:sz w:val="23"/>
          <w:szCs w:val="23"/>
        </w:rPr>
        <w:t>MŰVEK A MAGYAR IRODALOMBÓL I. KÖTELEZŐ SZERZŐK</w:t>
      </w:r>
    </w:p>
    <w:p w14:paraId="3BC36DDB" w14:textId="7035EC6F" w:rsidR="000A3CBD" w:rsidRPr="00C50F63" w:rsidRDefault="000A3CBD" w:rsidP="000A3CBD">
      <w:pPr>
        <w:rPr>
          <w:sz w:val="22"/>
          <w:szCs w:val="22"/>
        </w:rPr>
      </w:pPr>
      <w:r>
        <w:rPr>
          <w:b/>
        </w:rPr>
        <w:t>1.</w:t>
      </w:r>
      <w:r w:rsidRPr="00C50F63">
        <w:rPr>
          <w:b/>
        </w:rPr>
        <w:t>tétel:</w:t>
      </w:r>
      <w:r>
        <w:t xml:space="preserve"> </w:t>
      </w:r>
      <w:r w:rsidRPr="00C50F63">
        <w:rPr>
          <w:sz w:val="22"/>
          <w:szCs w:val="22"/>
        </w:rPr>
        <w:t xml:space="preserve">Petőfi Sándor </w:t>
      </w:r>
      <w:r w:rsidR="00467FC2">
        <w:rPr>
          <w:sz w:val="22"/>
          <w:szCs w:val="22"/>
        </w:rPr>
        <w:t xml:space="preserve">szerelmi </w:t>
      </w:r>
      <w:r w:rsidRPr="00C50F63">
        <w:rPr>
          <w:sz w:val="22"/>
          <w:szCs w:val="22"/>
        </w:rPr>
        <w:t>költészete</w:t>
      </w:r>
    </w:p>
    <w:p w14:paraId="535A4B11" w14:textId="77777777" w:rsidR="000A3CBD" w:rsidRDefault="000A3CBD" w:rsidP="000A3CBD">
      <w:r w:rsidRPr="001F09E7">
        <w:rPr>
          <w:b/>
        </w:rPr>
        <w:t xml:space="preserve">2.tétel: </w:t>
      </w:r>
      <w:r w:rsidRPr="00197314">
        <w:t>Arany János</w:t>
      </w:r>
      <w:r>
        <w:t xml:space="preserve"> balladái</w:t>
      </w:r>
    </w:p>
    <w:p w14:paraId="34D9E00D" w14:textId="77777777" w:rsidR="000A3CBD" w:rsidRPr="001D5540" w:rsidRDefault="000A3CBD" w:rsidP="000A3CBD">
      <w:pPr>
        <w:jc w:val="both"/>
      </w:pPr>
      <w:r w:rsidRPr="001F09E7">
        <w:rPr>
          <w:b/>
        </w:rPr>
        <w:t>3. tétel:</w:t>
      </w:r>
      <w:r>
        <w:t xml:space="preserve"> </w:t>
      </w:r>
      <w:r w:rsidRPr="001D5540">
        <w:t>Az elmaradottság kritikája Ady Endre költeményeiben</w:t>
      </w:r>
    </w:p>
    <w:p w14:paraId="4C3AD786" w14:textId="77777777" w:rsidR="000A3CBD" w:rsidRDefault="000A3CBD" w:rsidP="000A3CBD">
      <w:r w:rsidRPr="00EC2D19">
        <w:rPr>
          <w:b/>
        </w:rPr>
        <w:t xml:space="preserve">4. tétel: </w:t>
      </w:r>
      <w:r w:rsidRPr="00197314">
        <w:t>Babits Mihály</w:t>
      </w:r>
      <w:r>
        <w:t>: Jónás könyve</w:t>
      </w:r>
    </w:p>
    <w:p w14:paraId="086B2013" w14:textId="77777777" w:rsidR="000A3CBD" w:rsidRDefault="000A3CBD" w:rsidP="000A3CBD">
      <w:r w:rsidRPr="00EC2D19">
        <w:rPr>
          <w:b/>
        </w:rPr>
        <w:t xml:space="preserve">5. tétel: </w:t>
      </w:r>
      <w:r w:rsidRPr="00197314">
        <w:t>Kosztolányi Dezső</w:t>
      </w:r>
      <w:r>
        <w:t>: Édes Anna</w:t>
      </w:r>
    </w:p>
    <w:p w14:paraId="10BA3E10" w14:textId="77777777" w:rsidR="000A3CBD" w:rsidRDefault="000A3CBD" w:rsidP="000A3CBD">
      <w:r w:rsidRPr="008A79EE">
        <w:rPr>
          <w:b/>
        </w:rPr>
        <w:t>6. tétel:</w:t>
      </w:r>
      <w:r>
        <w:t xml:space="preserve"> József Attila modernsége és formafegyelme</w:t>
      </w:r>
    </w:p>
    <w:p w14:paraId="53EBB863" w14:textId="77777777" w:rsidR="000A3CBD" w:rsidRDefault="000A3CBD" w:rsidP="000A3CBD">
      <w:pPr>
        <w:pStyle w:val="Default"/>
      </w:pPr>
    </w:p>
    <w:p w14:paraId="150DA03C" w14:textId="77777777" w:rsidR="000A3CBD" w:rsidRDefault="000A3CBD" w:rsidP="000A3CBD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MŰVEK A MAGYAR IRODALOMBÓL II. VÁLASZTHATÓ SZERZŐK</w:t>
      </w:r>
    </w:p>
    <w:p w14:paraId="46C8D159" w14:textId="77777777" w:rsidR="000A3CBD" w:rsidRDefault="000A3CBD" w:rsidP="000A3CBD">
      <w:r>
        <w:rPr>
          <w:b/>
        </w:rPr>
        <w:t>7. tétel</w:t>
      </w:r>
      <w:r w:rsidRPr="00336054">
        <w:rPr>
          <w:b/>
        </w:rPr>
        <w:t xml:space="preserve">: </w:t>
      </w:r>
      <w:r w:rsidRPr="008A79EE">
        <w:t>Csokonai Vitéz Mihály</w:t>
      </w:r>
      <w:r>
        <w:t xml:space="preserve"> szerelmi lírája</w:t>
      </w:r>
    </w:p>
    <w:p w14:paraId="21141BF9" w14:textId="77777777" w:rsidR="000A3CBD" w:rsidRDefault="000A3CBD" w:rsidP="000A3CBD">
      <w:r w:rsidRPr="00D35BFA">
        <w:rPr>
          <w:b/>
        </w:rPr>
        <w:t>8. tétel:</w:t>
      </w:r>
      <w:r>
        <w:t xml:space="preserve"> Kölcsey Ferenc hazához való viszonya</w:t>
      </w:r>
    </w:p>
    <w:p w14:paraId="1B81F4BA" w14:textId="77777777" w:rsidR="000A3CBD" w:rsidRPr="009B703D" w:rsidRDefault="000A3CBD" w:rsidP="000A3CBD">
      <w:pPr>
        <w:jc w:val="both"/>
        <w:rPr>
          <w:sz w:val="22"/>
          <w:szCs w:val="22"/>
        </w:rPr>
      </w:pPr>
      <w:r>
        <w:rPr>
          <w:b/>
        </w:rPr>
        <w:t xml:space="preserve">9. tétel: </w:t>
      </w:r>
      <w:r w:rsidRPr="00197314">
        <w:t>Mikszáth Kálmán novelláinak világa</w:t>
      </w:r>
      <w:r>
        <w:t xml:space="preserve">, </w:t>
      </w:r>
      <w:r w:rsidRPr="009B703D">
        <w:rPr>
          <w:sz w:val="22"/>
          <w:szCs w:val="22"/>
        </w:rPr>
        <w:t>jellegzetes világlátása, szereplői</w:t>
      </w:r>
    </w:p>
    <w:p w14:paraId="6396522B" w14:textId="77777777" w:rsidR="000A3CBD" w:rsidRDefault="000A3CBD" w:rsidP="000A3CBD">
      <w:r w:rsidRPr="00130845">
        <w:rPr>
          <w:b/>
        </w:rPr>
        <w:t>10.tétel:</w:t>
      </w:r>
      <w:r>
        <w:t xml:space="preserve"> Krúdy Gyula novelláinak szemléletmódja</w:t>
      </w:r>
    </w:p>
    <w:p w14:paraId="18DB2A38" w14:textId="77777777" w:rsidR="000A3CBD" w:rsidRDefault="000A3CBD" w:rsidP="000A3CBD">
      <w:r>
        <w:rPr>
          <w:b/>
        </w:rPr>
        <w:t xml:space="preserve">11. tétel: </w:t>
      </w:r>
      <w:r w:rsidRPr="00197314">
        <w:t>Móricz Zsigmond</w:t>
      </w:r>
      <w:r>
        <w:t xml:space="preserve"> parasztábrázolása</w:t>
      </w:r>
    </w:p>
    <w:p w14:paraId="2AEF5DB8" w14:textId="77777777" w:rsidR="000A3CBD" w:rsidRPr="00197314" w:rsidRDefault="000A3CBD" w:rsidP="000A3CBD">
      <w:r w:rsidRPr="009F6AEF">
        <w:rPr>
          <w:b/>
        </w:rPr>
        <w:t>1</w:t>
      </w:r>
      <w:r>
        <w:rPr>
          <w:b/>
        </w:rPr>
        <w:t>2</w:t>
      </w:r>
      <w:r w:rsidRPr="009F6AEF">
        <w:rPr>
          <w:b/>
        </w:rPr>
        <w:t>. tétel</w:t>
      </w:r>
      <w:r w:rsidRPr="00197314">
        <w:t>: Radnóti Miklós</w:t>
      </w:r>
      <w:r>
        <w:t xml:space="preserve"> emberi-költői magatartása</w:t>
      </w:r>
    </w:p>
    <w:p w14:paraId="3BEB183D" w14:textId="77777777" w:rsidR="000A3CBD" w:rsidRDefault="000A3CBD" w:rsidP="000A3CBD">
      <w:pPr>
        <w:pStyle w:val="Default"/>
      </w:pPr>
    </w:p>
    <w:p w14:paraId="450D9F12" w14:textId="77777777" w:rsidR="000A3CBD" w:rsidRDefault="000A3CBD" w:rsidP="000A3CB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MŰVEK A MAGYAR IRODALOMBÓL III. KORTÁRS SZERZŐK</w:t>
      </w:r>
    </w:p>
    <w:p w14:paraId="369C573F" w14:textId="77777777" w:rsidR="000A3CBD" w:rsidRPr="009B703D" w:rsidRDefault="000A3CBD" w:rsidP="000A3CBD">
      <w:pPr>
        <w:spacing w:line="360" w:lineRule="auto"/>
        <w:rPr>
          <w:sz w:val="22"/>
          <w:szCs w:val="22"/>
        </w:rPr>
      </w:pPr>
      <w:r w:rsidRPr="00EF31B0">
        <w:rPr>
          <w:b/>
        </w:rPr>
        <w:t>13. tétel:</w:t>
      </w:r>
      <w:r>
        <w:t xml:space="preserve"> </w:t>
      </w:r>
      <w:proofErr w:type="spellStart"/>
      <w:r>
        <w:t>Lackfi</w:t>
      </w:r>
      <w:proofErr w:type="spellEnd"/>
      <w:r>
        <w:t xml:space="preserve"> János </w:t>
      </w:r>
      <w:r w:rsidRPr="009B703D">
        <w:rPr>
          <w:sz w:val="22"/>
          <w:szCs w:val="22"/>
        </w:rPr>
        <w:t>parafrázisai</w:t>
      </w:r>
    </w:p>
    <w:p w14:paraId="26CBE055" w14:textId="77777777" w:rsidR="000A3CBD" w:rsidRDefault="000A3CBD" w:rsidP="000A3CBD">
      <w:pPr>
        <w:pStyle w:val="Default"/>
      </w:pPr>
    </w:p>
    <w:p w14:paraId="7669EB8D" w14:textId="77777777" w:rsidR="000A3CBD" w:rsidRDefault="000A3CBD" w:rsidP="000A3CBD">
      <w:r>
        <w:t xml:space="preserve"> </w:t>
      </w:r>
      <w:r>
        <w:rPr>
          <w:b/>
          <w:bCs/>
          <w:sz w:val="23"/>
          <w:szCs w:val="23"/>
        </w:rPr>
        <w:t>MŰVEK A VILÁGIRODALOMBÓL</w:t>
      </w:r>
    </w:p>
    <w:p w14:paraId="587E75C9" w14:textId="77777777" w:rsidR="000A3CBD" w:rsidRDefault="000A3CBD" w:rsidP="000A3CBD">
      <w:r w:rsidRPr="009F6AEF">
        <w:rPr>
          <w:b/>
        </w:rPr>
        <w:t>1</w:t>
      </w:r>
      <w:r>
        <w:rPr>
          <w:b/>
        </w:rPr>
        <w:t>4</w:t>
      </w:r>
      <w:r w:rsidRPr="00336054">
        <w:t xml:space="preserve">. </w:t>
      </w:r>
      <w:r w:rsidRPr="00336054">
        <w:rPr>
          <w:b/>
        </w:rPr>
        <w:t>tétel</w:t>
      </w:r>
      <w:r>
        <w:rPr>
          <w:b/>
        </w:rPr>
        <w:t>:</w:t>
      </w:r>
      <w:r>
        <w:t xml:space="preserve"> Homérosz eposzai</w:t>
      </w:r>
    </w:p>
    <w:p w14:paraId="067979B6" w14:textId="77777777" w:rsidR="000A3CBD" w:rsidRDefault="000A3CBD" w:rsidP="000A3CBD">
      <w:r w:rsidRPr="00C4168C">
        <w:rPr>
          <w:b/>
        </w:rPr>
        <w:t>15. tétel</w:t>
      </w:r>
      <w:r>
        <w:rPr>
          <w:b/>
        </w:rPr>
        <w:t xml:space="preserve">: </w:t>
      </w:r>
      <w:r w:rsidRPr="00C4168C">
        <w:t>Gogol: A köpönyeg</w:t>
      </w:r>
    </w:p>
    <w:p w14:paraId="7D3EFED9" w14:textId="77777777" w:rsidR="000A3CBD" w:rsidRDefault="000A3CBD" w:rsidP="000A3CBD">
      <w:r>
        <w:rPr>
          <w:b/>
        </w:rPr>
        <w:t>16. tétel:</w:t>
      </w:r>
      <w:r w:rsidRPr="005B6ECC">
        <w:t xml:space="preserve"> </w:t>
      </w:r>
      <w:r w:rsidRPr="00BE51B3">
        <w:t>Franz Kafka: Az átváltozás</w:t>
      </w:r>
    </w:p>
    <w:p w14:paraId="74C3D2D3" w14:textId="77777777" w:rsidR="000A3CBD" w:rsidRDefault="000A3CBD" w:rsidP="000A3CBD"/>
    <w:p w14:paraId="177BDC92" w14:textId="77777777" w:rsidR="000A3CBD" w:rsidRDefault="000A3CBD" w:rsidP="000A3CBD">
      <w:pPr>
        <w:rPr>
          <w:b/>
        </w:rPr>
      </w:pPr>
      <w:r>
        <w:rPr>
          <w:b/>
          <w:bCs/>
          <w:sz w:val="23"/>
          <w:szCs w:val="23"/>
        </w:rPr>
        <w:t>SZÍNHÁZ ÉS DRÁMA</w:t>
      </w:r>
    </w:p>
    <w:p w14:paraId="05C98085" w14:textId="77777777" w:rsidR="000A3CBD" w:rsidRPr="00323B43" w:rsidRDefault="000A3CBD" w:rsidP="000A3CBD">
      <w:r>
        <w:rPr>
          <w:b/>
        </w:rPr>
        <w:t>17. tétel:</w:t>
      </w:r>
      <w:r>
        <w:t xml:space="preserve"> Örkény István: </w:t>
      </w:r>
      <w:proofErr w:type="spellStart"/>
      <w:r>
        <w:t>Tóték</w:t>
      </w:r>
      <w:proofErr w:type="spellEnd"/>
    </w:p>
    <w:p w14:paraId="1E5419A1" w14:textId="77777777" w:rsidR="000A3CBD" w:rsidRDefault="000A3CBD" w:rsidP="000A3CBD">
      <w:r>
        <w:rPr>
          <w:b/>
        </w:rPr>
        <w:t>18</w:t>
      </w:r>
      <w:r w:rsidRPr="009F6AEF">
        <w:rPr>
          <w:b/>
        </w:rPr>
        <w:t>. tétel:</w:t>
      </w:r>
      <w:r>
        <w:t xml:space="preserve"> </w:t>
      </w:r>
      <w:proofErr w:type="spellStart"/>
      <w:r>
        <w:t>Madách</w:t>
      </w:r>
      <w:proofErr w:type="spellEnd"/>
      <w:r>
        <w:t xml:space="preserve"> Imre: Az ember tragédiája</w:t>
      </w:r>
    </w:p>
    <w:p w14:paraId="1B67E884" w14:textId="77777777" w:rsidR="000A3CBD" w:rsidRDefault="000A3CBD" w:rsidP="000A3CBD">
      <w:pPr>
        <w:pStyle w:val="Default"/>
      </w:pPr>
    </w:p>
    <w:p w14:paraId="7C4FDE2D" w14:textId="77777777" w:rsidR="000A3CBD" w:rsidRDefault="000A3CBD" w:rsidP="000A3CBD">
      <w:r>
        <w:t xml:space="preserve"> </w:t>
      </w:r>
      <w:r>
        <w:rPr>
          <w:b/>
          <w:bCs/>
          <w:sz w:val="23"/>
          <w:szCs w:val="23"/>
        </w:rPr>
        <w:t>AZ IRODALOM HATÁRTERÜLETEI</w:t>
      </w:r>
    </w:p>
    <w:p w14:paraId="1F0B5677" w14:textId="227C45D7" w:rsidR="000A3CBD" w:rsidRPr="009B703D" w:rsidRDefault="000A3CBD" w:rsidP="000A3CBD">
      <w:pPr>
        <w:spacing w:line="360" w:lineRule="auto"/>
        <w:rPr>
          <w:sz w:val="22"/>
          <w:szCs w:val="22"/>
        </w:rPr>
      </w:pPr>
      <w:r w:rsidRPr="00847F9B">
        <w:rPr>
          <w:b/>
        </w:rPr>
        <w:t>19. tétel:</w:t>
      </w:r>
      <w:r>
        <w:t xml:space="preserve"> </w:t>
      </w:r>
      <w:r w:rsidR="009B79A7">
        <w:t>Arthur Conan Doyle: A vérbükkös tanya</w:t>
      </w:r>
    </w:p>
    <w:p w14:paraId="1100DF49" w14:textId="77777777" w:rsidR="000A3CBD" w:rsidRDefault="000A3CBD" w:rsidP="000A3CBD">
      <w:pPr>
        <w:pStyle w:val="Default"/>
      </w:pPr>
    </w:p>
    <w:p w14:paraId="6982B501" w14:textId="77777777" w:rsidR="000A3CBD" w:rsidRDefault="000A3CBD" w:rsidP="000A3CBD">
      <w:pPr>
        <w:rPr>
          <w:b/>
        </w:rPr>
      </w:pPr>
      <w:r>
        <w:t xml:space="preserve"> </w:t>
      </w:r>
      <w:r>
        <w:rPr>
          <w:b/>
          <w:bCs/>
          <w:sz w:val="23"/>
          <w:szCs w:val="23"/>
        </w:rPr>
        <w:t>REGIONÁLIS KULTÚRA ÉS HATÁRON TÚLI IRODALOM</w:t>
      </w:r>
    </w:p>
    <w:p w14:paraId="5666DE20" w14:textId="77777777" w:rsidR="000A3CBD" w:rsidRPr="00AB4FC5" w:rsidRDefault="000A3CBD" w:rsidP="000A3CBD">
      <w:r w:rsidRPr="002D2332">
        <w:rPr>
          <w:b/>
        </w:rPr>
        <w:t>20. tétel</w:t>
      </w:r>
      <w:r>
        <w:rPr>
          <w:b/>
        </w:rPr>
        <w:t xml:space="preserve">: </w:t>
      </w:r>
      <w:r>
        <w:t>Juhász Gyula, Szeged költője</w:t>
      </w:r>
    </w:p>
    <w:p w14:paraId="436447A5" w14:textId="77777777" w:rsidR="000A3CBD" w:rsidRDefault="000A3CBD" w:rsidP="000A3CBD"/>
    <w:p w14:paraId="24D8FB76" w14:textId="77777777" w:rsidR="0057343A" w:rsidRDefault="0057343A"/>
    <w:sectPr w:rsidR="0057343A" w:rsidSect="00732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BD"/>
    <w:rsid w:val="000A3CBD"/>
    <w:rsid w:val="00321758"/>
    <w:rsid w:val="00467FC2"/>
    <w:rsid w:val="0057343A"/>
    <w:rsid w:val="009B79A7"/>
    <w:rsid w:val="00D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7C12"/>
  <w15:chartTrackingRefBased/>
  <w15:docId w15:val="{FC1A79AC-19BA-4144-A747-882B8940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A3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Szántóné Benkő</dc:creator>
  <cp:keywords/>
  <dc:description/>
  <cp:lastModifiedBy>Judit Szántóné Benkő</cp:lastModifiedBy>
  <cp:revision>2</cp:revision>
  <dcterms:created xsi:type="dcterms:W3CDTF">2023-02-25T21:18:00Z</dcterms:created>
  <dcterms:modified xsi:type="dcterms:W3CDTF">2023-02-25T21:18:00Z</dcterms:modified>
</cp:coreProperties>
</file>