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08" w:rsidRPr="001F7E89" w:rsidRDefault="00EF1227" w:rsidP="001F7E89">
      <w:pPr>
        <w:jc w:val="center"/>
        <w:rPr>
          <w:b/>
        </w:rPr>
      </w:pPr>
      <w:r w:rsidRPr="001F7E89">
        <w:rPr>
          <w:b/>
        </w:rPr>
        <w:t>SZÓBELI ÉRETTSÉGI TÉMAKÖRÖK IRODALOM TANTÁRGYBÓL /2023/</w:t>
      </w:r>
    </w:p>
    <w:p w:rsidR="00EF1227" w:rsidRDefault="00EF1227" w:rsidP="00EF1227"/>
    <w:p w:rsidR="00EF1227" w:rsidRPr="001F7E89" w:rsidRDefault="00EF1227" w:rsidP="00EF1227">
      <w:pPr>
        <w:rPr>
          <w:b/>
        </w:rPr>
      </w:pPr>
      <w:r w:rsidRPr="001F7E89">
        <w:rPr>
          <w:b/>
        </w:rPr>
        <w:t xml:space="preserve">    MŰVEK A MAGYAR IRODALOMBÓL</w:t>
      </w:r>
    </w:p>
    <w:p w:rsidR="00EF1227" w:rsidRDefault="00EF1227" w:rsidP="00EF1227">
      <w:pPr>
        <w:pStyle w:val="Listaszerbekezds"/>
        <w:numPr>
          <w:ilvl w:val="0"/>
          <w:numId w:val="2"/>
        </w:numPr>
      </w:pPr>
      <w:r>
        <w:t>Petőfi Sándor /forradalmi látomásversei/</w:t>
      </w:r>
    </w:p>
    <w:p w:rsidR="00EF1227" w:rsidRDefault="00EF1227" w:rsidP="00EF1227">
      <w:pPr>
        <w:pStyle w:val="Listaszerbekezds"/>
        <w:ind w:left="1020"/>
      </w:pPr>
    </w:p>
    <w:p w:rsidR="00EF1227" w:rsidRDefault="00EF1227" w:rsidP="00EF1227">
      <w:pPr>
        <w:pStyle w:val="Listaszerbekezds"/>
        <w:numPr>
          <w:ilvl w:val="0"/>
          <w:numId w:val="2"/>
        </w:numPr>
      </w:pPr>
      <w:r>
        <w:t>Arany János /balladái/</w:t>
      </w:r>
    </w:p>
    <w:p w:rsidR="00EF1227" w:rsidRDefault="00EF1227" w:rsidP="00EF1227">
      <w:pPr>
        <w:pStyle w:val="Listaszerbekezds"/>
      </w:pPr>
    </w:p>
    <w:p w:rsidR="00EF1227" w:rsidRDefault="00EF1227" w:rsidP="00EF1227">
      <w:pPr>
        <w:pStyle w:val="Listaszerbekezds"/>
        <w:numPr>
          <w:ilvl w:val="0"/>
          <w:numId w:val="2"/>
        </w:numPr>
      </w:pPr>
      <w:r>
        <w:t>Ady Endre /magyarság-versei/</w:t>
      </w:r>
    </w:p>
    <w:p w:rsidR="00EF1227" w:rsidRDefault="00EF1227" w:rsidP="00EF1227">
      <w:pPr>
        <w:pStyle w:val="Listaszerbekezds"/>
      </w:pPr>
    </w:p>
    <w:p w:rsidR="00EF1227" w:rsidRDefault="00EF1227" w:rsidP="00EF1227">
      <w:pPr>
        <w:pStyle w:val="Listaszerbekezds"/>
        <w:numPr>
          <w:ilvl w:val="0"/>
          <w:numId w:val="2"/>
        </w:numPr>
      </w:pPr>
      <w:r>
        <w:t>Babits Mihály /Jónás könyve, Jónás imája/</w:t>
      </w:r>
    </w:p>
    <w:p w:rsidR="00EF1227" w:rsidRDefault="00EF1227" w:rsidP="00EF1227">
      <w:pPr>
        <w:pStyle w:val="Listaszerbekezds"/>
      </w:pPr>
    </w:p>
    <w:p w:rsidR="00EF1227" w:rsidRDefault="00EF1227" w:rsidP="00EF1227">
      <w:pPr>
        <w:pStyle w:val="Listaszerbekezds"/>
        <w:numPr>
          <w:ilvl w:val="0"/>
          <w:numId w:val="2"/>
        </w:numPr>
      </w:pPr>
      <w:r>
        <w:t>Kosztolányi Dezső /Édes Anna/</w:t>
      </w:r>
    </w:p>
    <w:p w:rsidR="00EF1227" w:rsidRDefault="00EF1227" w:rsidP="00EF1227">
      <w:pPr>
        <w:pStyle w:val="Listaszerbekezds"/>
      </w:pPr>
    </w:p>
    <w:p w:rsidR="00EF1227" w:rsidRDefault="00EF1227" w:rsidP="00EF1227">
      <w:pPr>
        <w:pStyle w:val="Listaszerbekezds"/>
        <w:numPr>
          <w:ilvl w:val="0"/>
          <w:numId w:val="2"/>
        </w:numPr>
      </w:pPr>
      <w:r>
        <w:t>József Attila /gondolati líra/</w:t>
      </w:r>
    </w:p>
    <w:p w:rsidR="00EF1227" w:rsidRDefault="00EF1227" w:rsidP="00EF1227">
      <w:pPr>
        <w:pStyle w:val="Listaszerbekezds"/>
      </w:pPr>
    </w:p>
    <w:p w:rsidR="00EF1227" w:rsidRDefault="00EF1227" w:rsidP="00EF1227">
      <w:pPr>
        <w:pStyle w:val="Listaszerbekezds"/>
        <w:numPr>
          <w:ilvl w:val="0"/>
          <w:numId w:val="2"/>
        </w:numPr>
      </w:pPr>
      <w:r>
        <w:t>Berzsenyi Dániel /elégiái</w:t>
      </w:r>
    </w:p>
    <w:p w:rsidR="000C5396" w:rsidRDefault="000C5396" w:rsidP="000C5396">
      <w:pPr>
        <w:pStyle w:val="Listaszerbekezds"/>
      </w:pPr>
    </w:p>
    <w:p w:rsidR="000C5396" w:rsidRDefault="001F7E89" w:rsidP="00EF1227">
      <w:pPr>
        <w:pStyle w:val="Listaszerbekezds"/>
        <w:numPr>
          <w:ilvl w:val="0"/>
          <w:numId w:val="2"/>
        </w:numPr>
      </w:pPr>
      <w:r>
        <w:t>Köl</w:t>
      </w:r>
      <w:r w:rsidR="000C5396">
        <w:t>csey Ferenc hazafias lírája /Himnusz/</w:t>
      </w:r>
    </w:p>
    <w:p w:rsidR="000C5396" w:rsidRDefault="000C5396" w:rsidP="000C5396">
      <w:pPr>
        <w:pStyle w:val="Listaszerbekezds"/>
      </w:pPr>
    </w:p>
    <w:p w:rsidR="000C5396" w:rsidRDefault="000C5396" w:rsidP="00EF1227">
      <w:pPr>
        <w:pStyle w:val="Listaszerbekezds"/>
        <w:numPr>
          <w:ilvl w:val="0"/>
          <w:numId w:val="2"/>
        </w:numPr>
      </w:pPr>
      <w:r>
        <w:t>Vörösmarty Mihály /költészete a szabadságharc után/</w:t>
      </w:r>
    </w:p>
    <w:p w:rsidR="000C5396" w:rsidRDefault="000C5396" w:rsidP="000C5396">
      <w:pPr>
        <w:pStyle w:val="Listaszerbekezds"/>
      </w:pPr>
    </w:p>
    <w:p w:rsidR="000C5396" w:rsidRDefault="000C5396" w:rsidP="00EF1227">
      <w:pPr>
        <w:pStyle w:val="Listaszerbekezds"/>
        <w:numPr>
          <w:ilvl w:val="0"/>
          <w:numId w:val="2"/>
        </w:numPr>
      </w:pPr>
      <w:r>
        <w:t>Jókai Mór /Az arany ember/</w:t>
      </w:r>
    </w:p>
    <w:p w:rsidR="000C5396" w:rsidRDefault="000C5396" w:rsidP="000C5396">
      <w:pPr>
        <w:pStyle w:val="Listaszerbekezds"/>
      </w:pPr>
    </w:p>
    <w:p w:rsidR="000C5396" w:rsidRDefault="000C5396" w:rsidP="00EF1227">
      <w:pPr>
        <w:pStyle w:val="Listaszerbekezds"/>
        <w:numPr>
          <w:ilvl w:val="0"/>
          <w:numId w:val="2"/>
        </w:numPr>
      </w:pPr>
      <w:r>
        <w:t>Móricz Zsigmond /novellái/</w:t>
      </w:r>
    </w:p>
    <w:p w:rsidR="000C5396" w:rsidRDefault="000C5396" w:rsidP="000C5396">
      <w:pPr>
        <w:pStyle w:val="Listaszerbekezds"/>
      </w:pPr>
    </w:p>
    <w:p w:rsidR="000C5396" w:rsidRDefault="000C5396" w:rsidP="00EF1227">
      <w:pPr>
        <w:pStyle w:val="Listaszerbekezds"/>
        <w:numPr>
          <w:ilvl w:val="0"/>
          <w:numId w:val="2"/>
        </w:numPr>
      </w:pPr>
      <w:r>
        <w:t>Radnóti Miklós /eklogái/</w:t>
      </w:r>
    </w:p>
    <w:p w:rsidR="000C5396" w:rsidRDefault="000C5396" w:rsidP="000C5396">
      <w:pPr>
        <w:pStyle w:val="Listaszerbekezds"/>
      </w:pPr>
    </w:p>
    <w:p w:rsidR="000C5396" w:rsidRPr="001F7E89" w:rsidRDefault="000C5396" w:rsidP="000C5396">
      <w:pPr>
        <w:rPr>
          <w:b/>
        </w:rPr>
      </w:pPr>
      <w:r w:rsidRPr="001F7E89">
        <w:rPr>
          <w:b/>
        </w:rPr>
        <w:t>MŰVEK A MAGYAR IRODALOMBÓL /KORTÁRS SZERZŐK/</w:t>
      </w:r>
    </w:p>
    <w:p w:rsidR="007111A1" w:rsidRDefault="007111A1" w:rsidP="007111A1">
      <w:pPr>
        <w:ind w:firstLine="708"/>
      </w:pPr>
    </w:p>
    <w:p w:rsidR="000C5396" w:rsidRDefault="007111A1" w:rsidP="007111A1">
      <w:pPr>
        <w:pStyle w:val="Listaszerbekezds"/>
        <w:numPr>
          <w:ilvl w:val="0"/>
          <w:numId w:val="2"/>
        </w:numPr>
      </w:pPr>
      <w:r>
        <w:t>Szabó Magda /Az ajtó/</w:t>
      </w:r>
    </w:p>
    <w:p w:rsidR="007111A1" w:rsidRDefault="007111A1" w:rsidP="007111A1"/>
    <w:p w:rsidR="007111A1" w:rsidRPr="001F7E89" w:rsidRDefault="007111A1" w:rsidP="007111A1">
      <w:pPr>
        <w:rPr>
          <w:b/>
        </w:rPr>
      </w:pPr>
      <w:r w:rsidRPr="001F7E89">
        <w:rPr>
          <w:b/>
        </w:rPr>
        <w:t>MŰVEK A VILÁGIRODALOMBÓL</w:t>
      </w:r>
    </w:p>
    <w:p w:rsidR="001F7E89" w:rsidRDefault="001F7E89" w:rsidP="001F7E89"/>
    <w:p w:rsidR="007111A1" w:rsidRDefault="007111A1" w:rsidP="001F7E89">
      <w:pPr>
        <w:pStyle w:val="Listaszerbekezds"/>
        <w:numPr>
          <w:ilvl w:val="0"/>
          <w:numId w:val="2"/>
        </w:numPr>
      </w:pPr>
      <w:r>
        <w:t>A homéroszi eposzok /Iliász/</w:t>
      </w:r>
    </w:p>
    <w:p w:rsidR="007111A1" w:rsidRDefault="007111A1" w:rsidP="007111A1">
      <w:pPr>
        <w:pStyle w:val="Listaszerbekezds"/>
        <w:ind w:left="1020"/>
      </w:pPr>
    </w:p>
    <w:p w:rsidR="007111A1" w:rsidRDefault="007111A1" w:rsidP="007111A1">
      <w:pPr>
        <w:pStyle w:val="Listaszerbekezds"/>
        <w:numPr>
          <w:ilvl w:val="0"/>
          <w:numId w:val="2"/>
        </w:numPr>
      </w:pPr>
      <w:r>
        <w:t>A szimbolista látásmód jellemzése Baudelaire verseiben</w:t>
      </w:r>
    </w:p>
    <w:p w:rsidR="007111A1" w:rsidRDefault="007111A1" w:rsidP="007111A1">
      <w:pPr>
        <w:pStyle w:val="Listaszerbekezds"/>
      </w:pPr>
    </w:p>
    <w:p w:rsidR="007111A1" w:rsidRDefault="007111A1" w:rsidP="007111A1">
      <w:pPr>
        <w:pStyle w:val="Listaszerbekezds"/>
        <w:numPr>
          <w:ilvl w:val="0"/>
          <w:numId w:val="2"/>
        </w:numPr>
      </w:pPr>
      <w:r>
        <w:t>Franz Kaffka Az átváltozás</w:t>
      </w:r>
    </w:p>
    <w:p w:rsidR="007111A1" w:rsidRDefault="007111A1" w:rsidP="007111A1">
      <w:pPr>
        <w:pStyle w:val="Listaszerbekezds"/>
      </w:pPr>
    </w:p>
    <w:p w:rsidR="001F7E89" w:rsidRDefault="001F7E89" w:rsidP="007111A1"/>
    <w:p w:rsidR="001F7E89" w:rsidRDefault="001F7E89" w:rsidP="007111A1"/>
    <w:p w:rsidR="007111A1" w:rsidRPr="001F7E89" w:rsidRDefault="007111A1" w:rsidP="007111A1">
      <w:pPr>
        <w:rPr>
          <w:b/>
        </w:rPr>
      </w:pPr>
      <w:r w:rsidRPr="001F7E89">
        <w:rPr>
          <w:b/>
        </w:rPr>
        <w:lastRenderedPageBreak/>
        <w:t>SZÍNHÁZ ÉS DRÁMA</w:t>
      </w:r>
    </w:p>
    <w:p w:rsidR="001F7E89" w:rsidRDefault="001F7E89" w:rsidP="001F7E89">
      <w:pPr>
        <w:ind w:left="360"/>
      </w:pPr>
    </w:p>
    <w:p w:rsidR="007111A1" w:rsidRDefault="007111A1" w:rsidP="001F7E89">
      <w:pPr>
        <w:pStyle w:val="Listaszerbekezds"/>
        <w:numPr>
          <w:ilvl w:val="0"/>
          <w:numId w:val="2"/>
        </w:numPr>
      </w:pPr>
      <w:r>
        <w:t>Madách Imre /Az ember tragédiája/</w:t>
      </w:r>
    </w:p>
    <w:p w:rsidR="007111A1" w:rsidRDefault="007111A1" w:rsidP="007111A1">
      <w:pPr>
        <w:ind w:left="360"/>
      </w:pPr>
    </w:p>
    <w:p w:rsidR="007111A1" w:rsidRDefault="001F7E89" w:rsidP="007111A1">
      <w:pPr>
        <w:pStyle w:val="Listaszerbekezds"/>
        <w:numPr>
          <w:ilvl w:val="0"/>
          <w:numId w:val="2"/>
        </w:numPr>
      </w:pPr>
      <w:r>
        <w:t xml:space="preserve">Örkény István </w:t>
      </w:r>
      <w:proofErr w:type="spellStart"/>
      <w:r>
        <w:t>Tóték</w:t>
      </w:r>
      <w:proofErr w:type="spellEnd"/>
    </w:p>
    <w:p w:rsidR="001F7E89" w:rsidRDefault="001F7E89" w:rsidP="001F7E89">
      <w:pPr>
        <w:pStyle w:val="Listaszerbekezds"/>
      </w:pPr>
    </w:p>
    <w:p w:rsidR="001F7E89" w:rsidRPr="001F7E89" w:rsidRDefault="001F7E89" w:rsidP="001F7E89">
      <w:pPr>
        <w:rPr>
          <w:b/>
        </w:rPr>
      </w:pPr>
      <w:r w:rsidRPr="001F7E89">
        <w:rPr>
          <w:b/>
        </w:rPr>
        <w:t>AZ IRODALOMHATÁRTERÜLETEI</w:t>
      </w:r>
    </w:p>
    <w:p w:rsidR="001F7E89" w:rsidRDefault="001F7E89" w:rsidP="001F7E89"/>
    <w:p w:rsidR="001F7E89" w:rsidRDefault="001F7E89" w:rsidP="001F7E89">
      <w:pPr>
        <w:pStyle w:val="Listaszerbekezds"/>
        <w:numPr>
          <w:ilvl w:val="0"/>
          <w:numId w:val="2"/>
        </w:numPr>
      </w:pPr>
      <w:r>
        <w:t>A dalszöveg</w:t>
      </w:r>
    </w:p>
    <w:p w:rsidR="001F7E89" w:rsidRDefault="001F7E89" w:rsidP="001F7E89"/>
    <w:p w:rsidR="001F7E89" w:rsidRPr="001F7E89" w:rsidRDefault="001F7E89" w:rsidP="001F7E89">
      <w:pPr>
        <w:rPr>
          <w:b/>
        </w:rPr>
      </w:pPr>
      <w:r w:rsidRPr="001F7E89">
        <w:rPr>
          <w:b/>
        </w:rPr>
        <w:t>REGIONÁLIS KULTÚRA</w:t>
      </w:r>
    </w:p>
    <w:p w:rsidR="001F7E89" w:rsidRDefault="001F7E89" w:rsidP="001F7E89"/>
    <w:p w:rsidR="001F7E89" w:rsidRDefault="001F7E89" w:rsidP="001F7E89">
      <w:pPr>
        <w:pStyle w:val="Listaszerbekezds"/>
        <w:numPr>
          <w:ilvl w:val="0"/>
          <w:numId w:val="2"/>
        </w:numPr>
      </w:pPr>
      <w:r>
        <w:t>Juhász Gyula</w:t>
      </w:r>
    </w:p>
    <w:p w:rsidR="007111A1" w:rsidRDefault="007111A1" w:rsidP="007111A1"/>
    <w:p w:rsidR="007111A1" w:rsidRDefault="007111A1" w:rsidP="007111A1"/>
    <w:p w:rsidR="000C5396" w:rsidRPr="007562DF" w:rsidRDefault="007562DF" w:rsidP="000C5396">
      <w:pPr>
        <w:rPr>
          <w:b/>
        </w:rPr>
      </w:pPr>
      <w:bookmarkStart w:id="0" w:name="_GoBack"/>
      <w:r w:rsidRPr="007562DF">
        <w:rPr>
          <w:b/>
        </w:rPr>
        <w:t>Kalmárné Kovács Hedvig</w:t>
      </w:r>
    </w:p>
    <w:bookmarkEnd w:id="0"/>
    <w:p w:rsidR="000C5396" w:rsidRDefault="000C5396" w:rsidP="007111A1">
      <w:pPr>
        <w:pStyle w:val="Listaszerbekezds"/>
        <w:ind w:left="1020"/>
      </w:pPr>
    </w:p>
    <w:p w:rsidR="00EF1227" w:rsidRDefault="00EF1227" w:rsidP="00EF1227"/>
    <w:sectPr w:rsidR="00EF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525E"/>
    <w:multiLevelType w:val="hybridMultilevel"/>
    <w:tmpl w:val="720A8956"/>
    <w:lvl w:ilvl="0" w:tplc="7960C4E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37399"/>
    <w:multiLevelType w:val="hybridMultilevel"/>
    <w:tmpl w:val="52AA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27"/>
    <w:rsid w:val="000C5396"/>
    <w:rsid w:val="001F7E89"/>
    <w:rsid w:val="00643408"/>
    <w:rsid w:val="007111A1"/>
    <w:rsid w:val="007562DF"/>
    <w:rsid w:val="00E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D43A"/>
  <w15:chartTrackingRefBased/>
  <w15:docId w15:val="{4C6373E4-8094-45F3-92F0-C9D8CFE3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Hedvig</dc:creator>
  <cp:keywords/>
  <dc:description/>
  <cp:lastModifiedBy>Hedvig</cp:lastModifiedBy>
  <cp:revision>2</cp:revision>
  <dcterms:created xsi:type="dcterms:W3CDTF">2023-03-01T18:12:00Z</dcterms:created>
  <dcterms:modified xsi:type="dcterms:W3CDTF">2023-03-06T13:50:00Z</dcterms:modified>
</cp:coreProperties>
</file>